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8A" w:rsidRPr="00A91010" w:rsidRDefault="00A6018A" w:rsidP="00A6018A">
      <w:pPr>
        <w:pStyle w:val="Tekstpodstawowy2"/>
        <w:jc w:val="center"/>
        <w:rPr>
          <w:b/>
          <w:bCs/>
          <w:szCs w:val="22"/>
        </w:rPr>
      </w:pPr>
    </w:p>
    <w:p w:rsidR="00952BBD" w:rsidRDefault="00952BBD" w:rsidP="00A6018A">
      <w:pPr>
        <w:pStyle w:val="Tekstpodstawowy2"/>
        <w:jc w:val="center"/>
        <w:rPr>
          <w:b/>
          <w:bCs/>
          <w:sz w:val="24"/>
        </w:rPr>
      </w:pPr>
    </w:p>
    <w:p w:rsidR="00952BBD" w:rsidRDefault="00952BBD" w:rsidP="00A6018A">
      <w:pPr>
        <w:pStyle w:val="Tekstpodstawowy2"/>
        <w:jc w:val="center"/>
        <w:rPr>
          <w:b/>
          <w:bCs/>
          <w:sz w:val="24"/>
        </w:rPr>
      </w:pPr>
    </w:p>
    <w:p w:rsidR="00521FDD" w:rsidRPr="00186E26" w:rsidRDefault="00521FDD" w:rsidP="00A6018A">
      <w:pPr>
        <w:pStyle w:val="Tekstpodstawowy2"/>
        <w:jc w:val="center"/>
        <w:rPr>
          <w:b/>
          <w:bCs/>
          <w:sz w:val="24"/>
        </w:rPr>
      </w:pPr>
      <w:r w:rsidRPr="00186E26">
        <w:rPr>
          <w:b/>
          <w:bCs/>
          <w:sz w:val="24"/>
        </w:rPr>
        <w:t>WYKAZ</w:t>
      </w:r>
    </w:p>
    <w:p w:rsidR="00521FDD" w:rsidRPr="00186E26" w:rsidRDefault="00521FDD" w:rsidP="00A6018A">
      <w:pPr>
        <w:pStyle w:val="Tekstpodstawowy2"/>
        <w:jc w:val="center"/>
        <w:rPr>
          <w:b/>
          <w:bCs/>
          <w:sz w:val="24"/>
        </w:rPr>
      </w:pPr>
      <w:r w:rsidRPr="00186E26">
        <w:rPr>
          <w:b/>
          <w:bCs/>
          <w:sz w:val="24"/>
        </w:rPr>
        <w:t>NIERUCHOMOŚCI  STANOWIĄCEJ  WŁASNOŚĆ  SKARBU PAŃST</w:t>
      </w:r>
      <w:r w:rsidR="00A6018A" w:rsidRPr="00186E26">
        <w:rPr>
          <w:b/>
          <w:bCs/>
          <w:sz w:val="24"/>
        </w:rPr>
        <w:t>WA PRZEZNACZONEJ  DO  SPRZEDAŻY</w:t>
      </w:r>
    </w:p>
    <w:tbl>
      <w:tblPr>
        <w:tblpPr w:leftFromText="141" w:rightFromText="141" w:vertAnchor="text" w:horzAnchor="margin" w:tblpXSpec="center" w:tblpY="444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"/>
        <w:gridCol w:w="2837"/>
        <w:gridCol w:w="1559"/>
        <w:gridCol w:w="2693"/>
        <w:gridCol w:w="3402"/>
        <w:gridCol w:w="1601"/>
        <w:gridCol w:w="2366"/>
      </w:tblGrid>
      <w:tr w:rsidR="009D0A63" w:rsidRPr="00A91010" w:rsidTr="00952B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26" w:rsidRDefault="00186E26" w:rsidP="009D0A63">
            <w:pPr>
              <w:pStyle w:val="Tekstpodstawowy2"/>
              <w:jc w:val="both"/>
              <w:rPr>
                <w:b/>
                <w:bCs/>
              </w:rPr>
            </w:pPr>
          </w:p>
          <w:p w:rsidR="009D0A63" w:rsidRPr="00A91010" w:rsidRDefault="009D0A63" w:rsidP="009D0A63">
            <w:pPr>
              <w:pStyle w:val="Tekstpodstawowy2"/>
              <w:jc w:val="both"/>
            </w:pPr>
            <w:r w:rsidRPr="00A91010">
              <w:rPr>
                <w:b/>
                <w:bCs/>
                <w:szCs w:val="22"/>
              </w:rPr>
              <w:t>Lp</w:t>
            </w:r>
            <w:r w:rsidRPr="00A91010">
              <w:rPr>
                <w:szCs w:val="22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63" w:rsidRPr="00A91010" w:rsidRDefault="009D0A63" w:rsidP="009D0A63">
            <w:pPr>
              <w:pStyle w:val="Tekstpodstawowy2"/>
              <w:jc w:val="center"/>
              <w:rPr>
                <w:b/>
                <w:bCs/>
              </w:rPr>
            </w:pPr>
            <w:r w:rsidRPr="00A91010">
              <w:rPr>
                <w:b/>
                <w:bCs/>
                <w:szCs w:val="22"/>
              </w:rPr>
              <w:t>Oznaczenie nieruchomości</w:t>
            </w:r>
          </w:p>
          <w:p w:rsidR="009D0A63" w:rsidRPr="00A91010" w:rsidRDefault="00090958" w:rsidP="00090958">
            <w:pPr>
              <w:pStyle w:val="Tekstpodstawowy2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 xml:space="preserve">   </w:t>
            </w:r>
            <w:r w:rsidR="009D0A63" w:rsidRPr="00A91010">
              <w:rPr>
                <w:b/>
                <w:bCs/>
                <w:szCs w:val="22"/>
              </w:rPr>
              <w:t>wg księgi wieczystej oraz</w:t>
            </w:r>
          </w:p>
          <w:p w:rsidR="009D0A63" w:rsidRPr="00A91010" w:rsidRDefault="00090958" w:rsidP="00090958">
            <w:pPr>
              <w:pStyle w:val="Tekstpodstawowy2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 xml:space="preserve">   </w:t>
            </w:r>
            <w:r w:rsidR="009D0A63" w:rsidRPr="00A91010">
              <w:rPr>
                <w:b/>
                <w:bCs/>
                <w:szCs w:val="22"/>
              </w:rPr>
              <w:t>katastru nieruchomości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63" w:rsidRPr="00A91010" w:rsidRDefault="009D0A63" w:rsidP="009D0A63">
            <w:pPr>
              <w:pStyle w:val="Tekstpodstawowy2"/>
              <w:jc w:val="center"/>
              <w:rPr>
                <w:b/>
                <w:bCs/>
              </w:rPr>
            </w:pPr>
            <w:r w:rsidRPr="00A91010">
              <w:rPr>
                <w:b/>
                <w:bCs/>
                <w:szCs w:val="22"/>
              </w:rPr>
              <w:t>Pow.</w:t>
            </w:r>
          </w:p>
          <w:p w:rsidR="009D0A63" w:rsidRPr="00A91010" w:rsidRDefault="009D0A63" w:rsidP="009D0A63">
            <w:pPr>
              <w:pStyle w:val="Tekstpodstawowy2"/>
              <w:jc w:val="center"/>
              <w:rPr>
                <w:b/>
                <w:bCs/>
              </w:rPr>
            </w:pPr>
            <w:r w:rsidRPr="00A91010">
              <w:rPr>
                <w:b/>
                <w:bCs/>
                <w:szCs w:val="22"/>
              </w:rPr>
              <w:t>nieruchomości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63" w:rsidRPr="00A91010" w:rsidRDefault="009D0A63" w:rsidP="009D0A63">
            <w:pPr>
              <w:pStyle w:val="Tekstpodstawowy2"/>
              <w:jc w:val="center"/>
              <w:rPr>
                <w:b/>
                <w:bCs/>
              </w:rPr>
            </w:pPr>
            <w:r w:rsidRPr="00A91010">
              <w:rPr>
                <w:b/>
                <w:bCs/>
                <w:szCs w:val="22"/>
              </w:rPr>
              <w:t>Opis</w:t>
            </w:r>
          </w:p>
          <w:p w:rsidR="009D0A63" w:rsidRPr="00A91010" w:rsidRDefault="009D0A63" w:rsidP="009D0A63">
            <w:pPr>
              <w:pStyle w:val="Tekstpodstawowy2"/>
              <w:jc w:val="center"/>
              <w:rPr>
                <w:b/>
                <w:bCs/>
              </w:rPr>
            </w:pPr>
            <w:r w:rsidRPr="00A91010">
              <w:rPr>
                <w:b/>
                <w:bCs/>
                <w:szCs w:val="22"/>
              </w:rPr>
              <w:t>nieruchomości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63" w:rsidRPr="00A91010" w:rsidRDefault="009D0A63" w:rsidP="009D0A63">
            <w:pPr>
              <w:pStyle w:val="Tekstpodstawowy2"/>
              <w:jc w:val="center"/>
              <w:rPr>
                <w:b/>
                <w:bCs/>
              </w:rPr>
            </w:pPr>
            <w:r w:rsidRPr="00A91010">
              <w:rPr>
                <w:b/>
                <w:bCs/>
                <w:szCs w:val="22"/>
              </w:rPr>
              <w:t>Przeznaczenie</w:t>
            </w:r>
          </w:p>
          <w:p w:rsidR="009D0A63" w:rsidRPr="00A91010" w:rsidRDefault="009D0A63" w:rsidP="009D0A63">
            <w:pPr>
              <w:pStyle w:val="Tekstpodstawowy2"/>
              <w:jc w:val="center"/>
              <w:rPr>
                <w:b/>
                <w:bCs/>
              </w:rPr>
            </w:pPr>
            <w:r w:rsidRPr="00A91010">
              <w:rPr>
                <w:b/>
                <w:bCs/>
                <w:szCs w:val="22"/>
              </w:rPr>
              <w:t>Nieruchomości oraz sposób           zagospodarowania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63" w:rsidRPr="00A91010" w:rsidRDefault="009D0A63" w:rsidP="009D0A63">
            <w:pPr>
              <w:pStyle w:val="Tekstpodstawowy2"/>
              <w:jc w:val="center"/>
              <w:rPr>
                <w:b/>
                <w:bCs/>
              </w:rPr>
            </w:pPr>
          </w:p>
          <w:p w:rsidR="009D0A63" w:rsidRPr="00A91010" w:rsidRDefault="009D0A63" w:rsidP="00090958">
            <w:pPr>
              <w:pStyle w:val="Tekstpodstawowy2"/>
              <w:jc w:val="center"/>
              <w:rPr>
                <w:b/>
                <w:bCs/>
              </w:rPr>
            </w:pPr>
            <w:r w:rsidRPr="00A91010">
              <w:rPr>
                <w:b/>
                <w:bCs/>
                <w:szCs w:val="22"/>
              </w:rPr>
              <w:t>Cena</w:t>
            </w:r>
          </w:p>
          <w:p w:rsidR="009D0A63" w:rsidRPr="00A91010" w:rsidRDefault="009D0A63" w:rsidP="00090958">
            <w:pPr>
              <w:pStyle w:val="Tekstpodstawowy2"/>
              <w:jc w:val="center"/>
              <w:rPr>
                <w:b/>
                <w:bCs/>
              </w:rPr>
            </w:pPr>
            <w:r w:rsidRPr="00A91010">
              <w:rPr>
                <w:b/>
                <w:bCs/>
                <w:szCs w:val="22"/>
              </w:rPr>
              <w:t>Nieruchomości</w:t>
            </w:r>
            <w:r w:rsidRPr="00A91010">
              <w:rPr>
                <w:b/>
                <w:bCs/>
                <w:szCs w:val="22"/>
              </w:rPr>
              <w:br/>
            </w:r>
            <w:r w:rsidR="00090958">
              <w:rPr>
                <w:b/>
                <w:bCs/>
                <w:szCs w:val="22"/>
              </w:rPr>
              <w:t xml:space="preserve"> </w:t>
            </w:r>
            <w:r w:rsidRPr="00A91010">
              <w:rPr>
                <w:b/>
                <w:bCs/>
                <w:szCs w:val="22"/>
              </w:rPr>
              <w:t>zł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3" w:rsidRPr="00A91010" w:rsidRDefault="00930CCD" w:rsidP="009D0A63">
            <w:pPr>
              <w:pStyle w:val="Tekstpodstawowy2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 xml:space="preserve">   </w:t>
            </w:r>
            <w:r w:rsidR="00952BBD">
              <w:rPr>
                <w:b/>
                <w:bCs/>
                <w:szCs w:val="22"/>
              </w:rPr>
              <w:t xml:space="preserve">    </w:t>
            </w:r>
            <w:r w:rsidR="009D0A63" w:rsidRPr="00A91010">
              <w:rPr>
                <w:b/>
                <w:bCs/>
                <w:szCs w:val="22"/>
              </w:rPr>
              <w:t>Przeznaczenie</w:t>
            </w:r>
          </w:p>
          <w:p w:rsidR="009D0A63" w:rsidRPr="00A91010" w:rsidRDefault="009D0A63" w:rsidP="009D0A63">
            <w:pPr>
              <w:pStyle w:val="Tekstpodstawowy2"/>
              <w:jc w:val="center"/>
              <w:rPr>
                <w:b/>
                <w:bCs/>
              </w:rPr>
            </w:pPr>
            <w:r w:rsidRPr="00A91010">
              <w:rPr>
                <w:b/>
                <w:bCs/>
                <w:szCs w:val="22"/>
              </w:rPr>
              <w:t>nieruchomości</w:t>
            </w:r>
          </w:p>
        </w:tc>
      </w:tr>
      <w:tr w:rsidR="009D0A63" w:rsidRPr="00A91010" w:rsidTr="00952BBD">
        <w:trPr>
          <w:cantSplit/>
          <w:trHeight w:val="47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70" w:rsidRDefault="009D0A63" w:rsidP="009D0A63">
            <w:pPr>
              <w:pStyle w:val="Tekstpodstawowy2"/>
              <w:jc w:val="both"/>
            </w:pPr>
            <w:r w:rsidRPr="00A91010">
              <w:rPr>
                <w:szCs w:val="22"/>
              </w:rPr>
              <w:t xml:space="preserve"> </w:t>
            </w:r>
          </w:p>
          <w:p w:rsidR="0031157D" w:rsidRDefault="0031157D" w:rsidP="009D0A63">
            <w:pPr>
              <w:pStyle w:val="Tekstpodstawowy2"/>
              <w:jc w:val="both"/>
            </w:pPr>
          </w:p>
          <w:p w:rsidR="0031157D" w:rsidRDefault="0031157D" w:rsidP="009D0A63">
            <w:pPr>
              <w:pStyle w:val="Tekstpodstawowy2"/>
              <w:jc w:val="both"/>
            </w:pPr>
          </w:p>
          <w:p w:rsidR="009D0A63" w:rsidRPr="00A91010" w:rsidRDefault="009D0A63" w:rsidP="009D0A63">
            <w:pPr>
              <w:pStyle w:val="Tekstpodstawowy2"/>
              <w:jc w:val="both"/>
            </w:pPr>
            <w:r w:rsidRPr="00A91010">
              <w:rPr>
                <w:szCs w:val="22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8E" w:rsidRDefault="00073D8E" w:rsidP="009D0A63">
            <w:pPr>
              <w:pStyle w:val="Tekstpodstawowy2"/>
              <w:jc w:val="both"/>
            </w:pPr>
          </w:p>
          <w:p w:rsidR="009D0A63" w:rsidRPr="00A91010" w:rsidRDefault="009D0A63" w:rsidP="009D0A63">
            <w:pPr>
              <w:pStyle w:val="Tekstpodstawowy2"/>
              <w:jc w:val="both"/>
            </w:pPr>
            <w:r w:rsidRPr="00A91010">
              <w:rPr>
                <w:szCs w:val="22"/>
              </w:rPr>
              <w:t>Jednostka ewidencyjna</w:t>
            </w:r>
          </w:p>
          <w:p w:rsidR="009D0A63" w:rsidRPr="00A91010" w:rsidRDefault="009D0A63" w:rsidP="009D0A63">
            <w:pPr>
              <w:pStyle w:val="Tekstpodstawowy2"/>
              <w:jc w:val="both"/>
            </w:pPr>
            <w:r w:rsidRPr="00A91010">
              <w:rPr>
                <w:szCs w:val="22"/>
              </w:rPr>
              <w:t>Drezdenko - miasto</w:t>
            </w:r>
          </w:p>
          <w:p w:rsidR="009D0A63" w:rsidRPr="00A91010" w:rsidRDefault="009D0A63" w:rsidP="009D0A63">
            <w:pPr>
              <w:pStyle w:val="Tekstpodstawowy2"/>
              <w:jc w:val="both"/>
              <w:rPr>
                <w:b/>
                <w:bCs/>
              </w:rPr>
            </w:pPr>
            <w:r w:rsidRPr="00A91010">
              <w:rPr>
                <w:szCs w:val="22"/>
              </w:rPr>
              <w:t xml:space="preserve">obręb </w:t>
            </w:r>
            <w:r w:rsidRPr="00A91010">
              <w:rPr>
                <w:b/>
                <w:bCs/>
                <w:szCs w:val="22"/>
              </w:rPr>
              <w:t>Drezdenko</w:t>
            </w:r>
          </w:p>
          <w:p w:rsidR="009D0A63" w:rsidRPr="00A91010" w:rsidRDefault="009D0A63" w:rsidP="009D0A63">
            <w:pPr>
              <w:pStyle w:val="Tekstpodstawowy2"/>
              <w:jc w:val="both"/>
              <w:rPr>
                <w:b/>
                <w:bCs/>
              </w:rPr>
            </w:pPr>
            <w:r w:rsidRPr="00A91010">
              <w:rPr>
                <w:b/>
                <w:bCs/>
                <w:szCs w:val="22"/>
              </w:rPr>
              <w:t>dz. nr 709/2</w:t>
            </w:r>
          </w:p>
          <w:p w:rsidR="009D0A63" w:rsidRPr="00A91010" w:rsidRDefault="009D0A63" w:rsidP="009D0A63">
            <w:pPr>
              <w:pStyle w:val="Tekstpodstawowy2"/>
              <w:jc w:val="both"/>
              <w:rPr>
                <w:b/>
                <w:bCs/>
              </w:rPr>
            </w:pPr>
            <w:proofErr w:type="spellStart"/>
            <w:r w:rsidRPr="00A91010">
              <w:rPr>
                <w:bCs/>
                <w:szCs w:val="22"/>
              </w:rPr>
              <w:t>Kw</w:t>
            </w:r>
            <w:proofErr w:type="spellEnd"/>
            <w:r w:rsidRPr="00A91010">
              <w:rPr>
                <w:bCs/>
                <w:szCs w:val="22"/>
              </w:rPr>
              <w:t xml:space="preserve"> Nr GW1K/00029163/7</w:t>
            </w:r>
          </w:p>
          <w:p w:rsidR="009D0A63" w:rsidRPr="00A91010" w:rsidRDefault="009D0A63" w:rsidP="009D0A63">
            <w:pPr>
              <w:pStyle w:val="Tekstpodstawowy2"/>
              <w:jc w:val="both"/>
              <w:rPr>
                <w:b/>
                <w:bCs/>
              </w:rPr>
            </w:pPr>
          </w:p>
          <w:p w:rsidR="009D0A63" w:rsidRPr="00A91010" w:rsidRDefault="009D0A63" w:rsidP="009D0A63">
            <w:pPr>
              <w:pStyle w:val="Tekstpodstawowy2"/>
              <w:jc w:val="both"/>
              <w:rPr>
                <w:b/>
                <w:bCs/>
              </w:rPr>
            </w:pPr>
          </w:p>
          <w:p w:rsidR="009D0A63" w:rsidRPr="00A91010" w:rsidRDefault="009D0A63" w:rsidP="009D0A63">
            <w:pPr>
              <w:pStyle w:val="Tekstpodstawowy2"/>
              <w:jc w:val="both"/>
              <w:rPr>
                <w:b/>
                <w:bCs/>
              </w:rPr>
            </w:pPr>
          </w:p>
          <w:p w:rsidR="009D0A63" w:rsidRPr="00A91010" w:rsidRDefault="009D0A63" w:rsidP="009D0A63">
            <w:pPr>
              <w:pStyle w:val="Tekstpodstawowy2"/>
              <w:jc w:val="both"/>
              <w:rPr>
                <w:b/>
                <w:bCs/>
              </w:rPr>
            </w:pPr>
          </w:p>
          <w:p w:rsidR="009D0A63" w:rsidRPr="00A91010" w:rsidRDefault="009D0A63" w:rsidP="009D0A63">
            <w:pPr>
              <w:pStyle w:val="Tekstpodstawowy2"/>
              <w:jc w:val="both"/>
              <w:rPr>
                <w:b/>
                <w:bCs/>
              </w:rPr>
            </w:pPr>
          </w:p>
          <w:p w:rsidR="009D0A63" w:rsidRPr="00A91010" w:rsidRDefault="009D0A63" w:rsidP="009D0A63">
            <w:pPr>
              <w:pStyle w:val="Tekstpodstawowy2"/>
              <w:jc w:val="both"/>
              <w:rPr>
                <w:b/>
                <w:bCs/>
              </w:rPr>
            </w:pPr>
          </w:p>
          <w:p w:rsidR="009D0A63" w:rsidRPr="00A91010" w:rsidRDefault="009D0A63" w:rsidP="009D0A63">
            <w:pPr>
              <w:pStyle w:val="Tekstpodstawowy2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63" w:rsidRPr="00A91010" w:rsidRDefault="009D0A63" w:rsidP="009D0A63">
            <w:pPr>
              <w:pStyle w:val="Tekstpodstawowy2"/>
              <w:jc w:val="both"/>
            </w:pPr>
          </w:p>
          <w:p w:rsidR="009D0A63" w:rsidRPr="00A91010" w:rsidRDefault="009D0A63" w:rsidP="009D0A63">
            <w:pPr>
              <w:pStyle w:val="Tekstpodstawowy2"/>
              <w:jc w:val="both"/>
            </w:pPr>
          </w:p>
          <w:p w:rsidR="009D0A63" w:rsidRPr="00A91010" w:rsidRDefault="009D0A63" w:rsidP="009D0A63">
            <w:pPr>
              <w:pStyle w:val="Tekstpodstawowy2"/>
              <w:jc w:val="both"/>
              <w:rPr>
                <w:b/>
                <w:bCs/>
              </w:rPr>
            </w:pPr>
            <w:r w:rsidRPr="00A91010">
              <w:rPr>
                <w:b/>
                <w:bCs/>
                <w:szCs w:val="22"/>
              </w:rPr>
              <w:t xml:space="preserve">   0,0702ha</w:t>
            </w:r>
          </w:p>
          <w:p w:rsidR="009D0A63" w:rsidRPr="00A91010" w:rsidRDefault="009D0A63" w:rsidP="009D0A63">
            <w:pPr>
              <w:pStyle w:val="Tekstpodstawowy2"/>
              <w:jc w:val="both"/>
              <w:rPr>
                <w:b/>
                <w:bCs/>
              </w:rPr>
            </w:pPr>
          </w:p>
          <w:p w:rsidR="009D0A63" w:rsidRPr="00A91010" w:rsidRDefault="009D0A63" w:rsidP="009D0A63">
            <w:pPr>
              <w:pStyle w:val="Tekstpodstawowy2"/>
              <w:jc w:val="both"/>
              <w:rPr>
                <w:b/>
                <w:bCs/>
              </w:rPr>
            </w:pPr>
          </w:p>
          <w:p w:rsidR="009D0A63" w:rsidRPr="00A91010" w:rsidRDefault="009D0A63" w:rsidP="009D0A63">
            <w:pPr>
              <w:pStyle w:val="Tekstpodstawowy2"/>
              <w:jc w:val="both"/>
              <w:rPr>
                <w:b/>
                <w:bCs/>
              </w:rPr>
            </w:pPr>
          </w:p>
          <w:p w:rsidR="009D0A63" w:rsidRPr="00A91010" w:rsidRDefault="009D0A63" w:rsidP="009D0A63">
            <w:pPr>
              <w:pStyle w:val="Tekstpodstawowy2"/>
              <w:jc w:val="both"/>
              <w:rPr>
                <w:b/>
                <w:bCs/>
              </w:rPr>
            </w:pPr>
          </w:p>
          <w:p w:rsidR="009D0A63" w:rsidRPr="00A91010" w:rsidRDefault="009D0A63" w:rsidP="009D0A63">
            <w:pPr>
              <w:pStyle w:val="Tekstpodstawowy2"/>
              <w:jc w:val="both"/>
              <w:rPr>
                <w:b/>
                <w:bCs/>
              </w:rPr>
            </w:pPr>
          </w:p>
          <w:p w:rsidR="009D0A63" w:rsidRPr="00A91010" w:rsidRDefault="009D0A63" w:rsidP="009D0A63">
            <w:pPr>
              <w:pStyle w:val="Tekstpodstawowy2"/>
              <w:jc w:val="both"/>
              <w:rPr>
                <w:b/>
                <w:bCs/>
              </w:rPr>
            </w:pPr>
          </w:p>
          <w:p w:rsidR="009D0A63" w:rsidRPr="00A91010" w:rsidRDefault="009D0A63" w:rsidP="009D0A63">
            <w:pPr>
              <w:pStyle w:val="Tekstpodstawowy2"/>
              <w:jc w:val="both"/>
              <w:rPr>
                <w:b/>
                <w:bCs/>
              </w:rPr>
            </w:pPr>
          </w:p>
          <w:p w:rsidR="009D0A63" w:rsidRPr="00A91010" w:rsidRDefault="009D0A63" w:rsidP="009D0A63">
            <w:pPr>
              <w:pStyle w:val="Tekstpodstawowy2"/>
              <w:jc w:val="both"/>
              <w:rPr>
                <w:b/>
                <w:bCs/>
              </w:rPr>
            </w:pPr>
          </w:p>
          <w:p w:rsidR="009D0A63" w:rsidRPr="00A91010" w:rsidRDefault="009D0A63" w:rsidP="009D0A63">
            <w:pPr>
              <w:pStyle w:val="Tekstpodstawowy2"/>
              <w:jc w:val="both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8E" w:rsidRDefault="00073D8E" w:rsidP="009D0A63">
            <w:pPr>
              <w:pStyle w:val="Tekstpodstawowy2"/>
            </w:pPr>
          </w:p>
          <w:p w:rsidR="009D0A63" w:rsidRPr="00A91010" w:rsidRDefault="00913550" w:rsidP="009D0A63">
            <w:pPr>
              <w:pStyle w:val="Tekstpodstawowy2"/>
            </w:pPr>
            <w:r>
              <w:rPr>
                <w:szCs w:val="22"/>
              </w:rPr>
              <w:t>D</w:t>
            </w:r>
            <w:r w:rsidR="009D0A63" w:rsidRPr="00A91010">
              <w:rPr>
                <w:szCs w:val="22"/>
              </w:rPr>
              <w:t xml:space="preserve">ziałka położona jest </w:t>
            </w:r>
            <w:r w:rsidR="009D0A63" w:rsidRPr="00A91010">
              <w:rPr>
                <w:szCs w:val="22"/>
              </w:rPr>
              <w:br/>
              <w:t>w środkowej części miasta</w:t>
            </w:r>
            <w:r w:rsidR="00100E35">
              <w:rPr>
                <w:szCs w:val="22"/>
              </w:rPr>
              <w:t xml:space="preserve">. </w:t>
            </w:r>
            <w:r w:rsidR="009D0A63" w:rsidRPr="00A91010">
              <w:rPr>
                <w:szCs w:val="22"/>
              </w:rPr>
              <w:t xml:space="preserve"> </w:t>
            </w:r>
            <w:r w:rsidR="00100E35">
              <w:rPr>
                <w:szCs w:val="22"/>
              </w:rPr>
              <w:t>Leży w kompleksie gruntów położonych pomię</w:t>
            </w:r>
            <w:r w:rsidR="00FF1817">
              <w:rPr>
                <w:szCs w:val="22"/>
              </w:rPr>
              <w:t>dzy rzeką Stara Noteć a zaplecza</w:t>
            </w:r>
            <w:r w:rsidR="00100E35">
              <w:rPr>
                <w:szCs w:val="22"/>
              </w:rPr>
              <w:t>m</w:t>
            </w:r>
            <w:r w:rsidR="00FF1817">
              <w:rPr>
                <w:szCs w:val="22"/>
              </w:rPr>
              <w:t>i</w:t>
            </w:r>
            <w:r w:rsidR="00100E35">
              <w:rPr>
                <w:szCs w:val="22"/>
              </w:rPr>
              <w:t xml:space="preserve"> zabudowy mieszkaniowej. Jest to teren użytkowany na cele ogrodów działkowych oraz przydomowej rekreacji </w:t>
            </w:r>
            <w:r w:rsidR="00100E35">
              <w:rPr>
                <w:szCs w:val="22"/>
              </w:rPr>
              <w:br/>
              <w:t>i wypoczynku.</w:t>
            </w:r>
          </w:p>
          <w:p w:rsidR="009D0A63" w:rsidRPr="00A91010" w:rsidRDefault="009D0A63" w:rsidP="009D0A63">
            <w:pPr>
              <w:pStyle w:val="Tekstpodstawowy2"/>
            </w:pPr>
          </w:p>
          <w:p w:rsidR="009D0A63" w:rsidRPr="00A91010" w:rsidRDefault="009D0A63" w:rsidP="009D0A63">
            <w:pPr>
              <w:pStyle w:val="Tekstpodstawowy2"/>
            </w:pPr>
          </w:p>
          <w:p w:rsidR="009D0A63" w:rsidRPr="00A91010" w:rsidRDefault="009D0A63" w:rsidP="009D0A63">
            <w:pPr>
              <w:pStyle w:val="Tekstpodstawowy2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8E" w:rsidRDefault="00073D8E" w:rsidP="00B937A8">
            <w:pPr>
              <w:pStyle w:val="Tekstpodstawowy2"/>
            </w:pPr>
          </w:p>
          <w:p w:rsidR="009D0A63" w:rsidRPr="00A91010" w:rsidRDefault="009D0A63" w:rsidP="00FD7508">
            <w:pPr>
              <w:pStyle w:val="Tekstpodstawowy2"/>
            </w:pPr>
            <w:r w:rsidRPr="00A91010">
              <w:rPr>
                <w:szCs w:val="22"/>
              </w:rPr>
              <w:t>Aktualnie teren nie jest objęty miejscowym planem za</w:t>
            </w:r>
            <w:r w:rsidR="00FD7508">
              <w:rPr>
                <w:szCs w:val="22"/>
              </w:rPr>
              <w:t xml:space="preserve">gospodarowania przestrzennego </w:t>
            </w:r>
            <w:r w:rsidR="00930CCD">
              <w:rPr>
                <w:szCs w:val="22"/>
              </w:rPr>
              <w:br/>
            </w:r>
            <w:r w:rsidR="00FD7508">
              <w:rPr>
                <w:szCs w:val="22"/>
              </w:rPr>
              <w:t xml:space="preserve">i nie znajduje się w obszarze obowiązkowego sporządzenia planu. </w:t>
            </w:r>
            <w:r w:rsidRPr="00A91010">
              <w:rPr>
                <w:szCs w:val="22"/>
              </w:rPr>
              <w:t xml:space="preserve">W studium uwarunkowań </w:t>
            </w:r>
            <w:r w:rsidR="00510BB7">
              <w:rPr>
                <w:szCs w:val="22"/>
              </w:rPr>
              <w:br/>
            </w:r>
            <w:r w:rsidRPr="00A91010">
              <w:rPr>
                <w:szCs w:val="22"/>
              </w:rPr>
              <w:t xml:space="preserve">i kierunków zagospodarowania przestrzennego Gminy Drezdenko zatwierdzonego uchwałą </w:t>
            </w:r>
            <w:r w:rsidR="00073D8E">
              <w:rPr>
                <w:szCs w:val="22"/>
              </w:rPr>
              <w:br/>
            </w:r>
            <w:r w:rsidRPr="00A91010">
              <w:rPr>
                <w:szCs w:val="22"/>
              </w:rPr>
              <w:t xml:space="preserve">Nr XLVIII/318/10 Rady Miejskiej </w:t>
            </w:r>
            <w:r w:rsidR="00073D8E">
              <w:rPr>
                <w:szCs w:val="22"/>
              </w:rPr>
              <w:br/>
            </w:r>
            <w:r w:rsidRPr="00A91010">
              <w:rPr>
                <w:szCs w:val="22"/>
              </w:rPr>
              <w:t>w Drezdenku z dnia 25.02.2010r. po</w:t>
            </w:r>
            <w:r w:rsidR="00FD7508">
              <w:rPr>
                <w:szCs w:val="22"/>
              </w:rPr>
              <w:t xml:space="preserve">łożona jest na terenach </w:t>
            </w:r>
            <w:r w:rsidRPr="00A91010">
              <w:rPr>
                <w:szCs w:val="22"/>
              </w:rPr>
              <w:t xml:space="preserve">zieleni. Wg map zagrożenia </w:t>
            </w:r>
            <w:r w:rsidR="00FD7508">
              <w:rPr>
                <w:szCs w:val="22"/>
              </w:rPr>
              <w:t xml:space="preserve">i ryzyka </w:t>
            </w:r>
            <w:r w:rsidRPr="00A91010">
              <w:rPr>
                <w:szCs w:val="22"/>
              </w:rPr>
              <w:t>powodziowego nieruc</w:t>
            </w:r>
            <w:r w:rsidR="00FD7508">
              <w:rPr>
                <w:szCs w:val="22"/>
              </w:rPr>
              <w:t xml:space="preserve">homość znajduje się na obszarze </w:t>
            </w:r>
            <w:r w:rsidRPr="00A91010">
              <w:rPr>
                <w:szCs w:val="22"/>
              </w:rPr>
              <w:t>z</w:t>
            </w:r>
            <w:r w:rsidR="00FD7508">
              <w:rPr>
                <w:szCs w:val="22"/>
              </w:rPr>
              <w:t>agrożenia powodzią rzeki Noteci.</w:t>
            </w:r>
            <w:r w:rsidRPr="00A91010">
              <w:rPr>
                <w:szCs w:val="22"/>
              </w:rPr>
              <w:t xml:space="preserve"> </w:t>
            </w:r>
            <w:r w:rsidR="00B937A8">
              <w:rPr>
                <w:szCs w:val="22"/>
              </w:rPr>
              <w:br/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63" w:rsidRPr="00A91010" w:rsidRDefault="009D0A63" w:rsidP="009D0A63">
            <w:pPr>
              <w:pStyle w:val="Tekstpodstawowy2"/>
              <w:jc w:val="both"/>
            </w:pPr>
            <w:r w:rsidRPr="00A91010">
              <w:rPr>
                <w:szCs w:val="22"/>
              </w:rPr>
              <w:t xml:space="preserve"> </w:t>
            </w:r>
          </w:p>
          <w:p w:rsidR="009D0A63" w:rsidRPr="00A91010" w:rsidRDefault="009D0A63" w:rsidP="009D0A63">
            <w:pPr>
              <w:pStyle w:val="Tekstpodstawowy2"/>
              <w:jc w:val="both"/>
            </w:pPr>
          </w:p>
          <w:p w:rsidR="009D0A63" w:rsidRPr="00A91010" w:rsidRDefault="009D0A63" w:rsidP="009D0A63">
            <w:pPr>
              <w:pStyle w:val="Tekstpodstawowy2"/>
              <w:jc w:val="center"/>
              <w:rPr>
                <w:b/>
              </w:rPr>
            </w:pPr>
            <w:r w:rsidRPr="00A91010">
              <w:rPr>
                <w:b/>
                <w:szCs w:val="22"/>
              </w:rPr>
              <w:t>15.300,00</w:t>
            </w:r>
          </w:p>
          <w:p w:rsidR="009D0A63" w:rsidRPr="00A91010" w:rsidRDefault="009D0A63" w:rsidP="009D0A63">
            <w:pPr>
              <w:pStyle w:val="Tekstpodstawowy2"/>
              <w:jc w:val="both"/>
              <w:rPr>
                <w:b/>
              </w:rPr>
            </w:pPr>
          </w:p>
          <w:p w:rsidR="009D0A63" w:rsidRPr="00A91010" w:rsidRDefault="009D0A63" w:rsidP="009D0A63">
            <w:pPr>
              <w:pStyle w:val="Tekstpodstawowy2"/>
              <w:jc w:val="both"/>
              <w:rPr>
                <w:b/>
              </w:rPr>
            </w:pPr>
          </w:p>
          <w:p w:rsidR="009D0A63" w:rsidRPr="00A91010" w:rsidRDefault="009D0A63" w:rsidP="009D0A63">
            <w:pPr>
              <w:pStyle w:val="Tekstpodstawowy2"/>
              <w:jc w:val="both"/>
              <w:rPr>
                <w:b/>
              </w:rPr>
            </w:pPr>
          </w:p>
          <w:p w:rsidR="009D0A63" w:rsidRPr="00A91010" w:rsidRDefault="009D0A63" w:rsidP="009D0A63">
            <w:pPr>
              <w:pStyle w:val="Tekstpodstawowy2"/>
              <w:jc w:val="both"/>
              <w:rPr>
                <w:b/>
              </w:rPr>
            </w:pPr>
          </w:p>
          <w:p w:rsidR="009D0A63" w:rsidRPr="00A91010" w:rsidRDefault="009D0A63" w:rsidP="009D0A63">
            <w:pPr>
              <w:pStyle w:val="Tekstpodstawowy2"/>
              <w:jc w:val="both"/>
              <w:rPr>
                <w:b/>
              </w:rPr>
            </w:pPr>
          </w:p>
          <w:p w:rsidR="009D0A63" w:rsidRPr="00A91010" w:rsidRDefault="009D0A63" w:rsidP="009D0A63">
            <w:pPr>
              <w:pStyle w:val="Tekstpodstawowy2"/>
              <w:jc w:val="both"/>
              <w:rPr>
                <w:b/>
              </w:rPr>
            </w:pPr>
          </w:p>
          <w:p w:rsidR="009D0A63" w:rsidRPr="00A91010" w:rsidRDefault="009D0A63" w:rsidP="009D0A63">
            <w:pPr>
              <w:pStyle w:val="Tekstpodstawowy2"/>
              <w:jc w:val="both"/>
              <w:rPr>
                <w:b/>
              </w:rPr>
            </w:pPr>
          </w:p>
          <w:p w:rsidR="009D0A63" w:rsidRPr="00A91010" w:rsidRDefault="009D0A63" w:rsidP="009D0A63">
            <w:pPr>
              <w:pStyle w:val="Tekstpodstawowy2"/>
              <w:jc w:val="both"/>
              <w:rPr>
                <w:b/>
              </w:rPr>
            </w:pPr>
          </w:p>
          <w:p w:rsidR="009D0A63" w:rsidRPr="00A91010" w:rsidRDefault="009D0A63" w:rsidP="009D0A63">
            <w:pPr>
              <w:pStyle w:val="Tekstpodstawowy2"/>
              <w:jc w:val="both"/>
              <w:rPr>
                <w:b/>
              </w:rPr>
            </w:pPr>
          </w:p>
          <w:p w:rsidR="009D0A63" w:rsidRPr="00A91010" w:rsidRDefault="009D0A63" w:rsidP="009D0A63">
            <w:pPr>
              <w:pStyle w:val="Tekstpodstawowy2"/>
              <w:jc w:val="both"/>
              <w:rPr>
                <w:b/>
              </w:rPr>
            </w:pPr>
            <w:r w:rsidRPr="00A91010">
              <w:rPr>
                <w:b/>
                <w:szCs w:val="22"/>
              </w:rPr>
              <w:t xml:space="preserve">  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8E" w:rsidRDefault="00073D8E" w:rsidP="00913550">
            <w:pPr>
              <w:pStyle w:val="Tekstpodstawowy2"/>
            </w:pPr>
          </w:p>
          <w:p w:rsidR="009D0A63" w:rsidRPr="00A91010" w:rsidRDefault="00913550" w:rsidP="00913550">
            <w:pPr>
              <w:pStyle w:val="Tekstpodstawowy2"/>
            </w:pPr>
            <w:r>
              <w:rPr>
                <w:szCs w:val="22"/>
              </w:rPr>
              <w:t>D</w:t>
            </w:r>
            <w:r w:rsidR="009D0A63" w:rsidRPr="00A91010">
              <w:rPr>
                <w:szCs w:val="22"/>
              </w:rPr>
              <w:t xml:space="preserve">o sprzedaży </w:t>
            </w:r>
            <w:r w:rsidR="009D0A63" w:rsidRPr="00A91010">
              <w:rPr>
                <w:szCs w:val="22"/>
              </w:rPr>
              <w:br/>
              <w:t xml:space="preserve">w drodze przetargu </w:t>
            </w:r>
            <w:r w:rsidR="00930CCD">
              <w:rPr>
                <w:szCs w:val="22"/>
              </w:rPr>
              <w:t xml:space="preserve">ustnego </w:t>
            </w:r>
            <w:r w:rsidR="009D0A63" w:rsidRPr="00A91010">
              <w:rPr>
                <w:szCs w:val="22"/>
              </w:rPr>
              <w:t>ograniczonego do właścicieli  nieruchomości przyległych</w:t>
            </w:r>
            <w:r w:rsidR="00DA5CA3">
              <w:rPr>
                <w:szCs w:val="22"/>
              </w:rPr>
              <w:t>.</w:t>
            </w:r>
          </w:p>
          <w:p w:rsidR="009D0A63" w:rsidRPr="00A91010" w:rsidRDefault="009D0A63" w:rsidP="009D0A63">
            <w:pPr>
              <w:pStyle w:val="Tekstpodstawowy2"/>
              <w:jc w:val="both"/>
            </w:pPr>
          </w:p>
        </w:tc>
      </w:tr>
    </w:tbl>
    <w:p w:rsidR="00521FDD" w:rsidRDefault="00521FDD" w:rsidP="00521FDD">
      <w:pPr>
        <w:pStyle w:val="Tekstpodstawowy2"/>
        <w:jc w:val="both"/>
        <w:rPr>
          <w:szCs w:val="22"/>
        </w:rPr>
      </w:pPr>
    </w:p>
    <w:p w:rsidR="00952BBD" w:rsidRPr="00A91010" w:rsidRDefault="00952BBD" w:rsidP="00521FDD">
      <w:pPr>
        <w:pStyle w:val="Tekstpodstawowy2"/>
        <w:jc w:val="both"/>
        <w:rPr>
          <w:szCs w:val="22"/>
        </w:rPr>
      </w:pPr>
    </w:p>
    <w:p w:rsidR="00521FDD" w:rsidRPr="00A91010" w:rsidRDefault="00521FDD" w:rsidP="00521FDD">
      <w:pPr>
        <w:pStyle w:val="Tekstpodstawowy2"/>
        <w:jc w:val="both"/>
        <w:rPr>
          <w:szCs w:val="22"/>
        </w:rPr>
      </w:pPr>
    </w:p>
    <w:p w:rsidR="009D0A63" w:rsidRPr="00FE3186" w:rsidRDefault="009D0A63" w:rsidP="00FE3186">
      <w:pPr>
        <w:pStyle w:val="Tekstpodstawowy"/>
        <w:jc w:val="both"/>
        <w:rPr>
          <w:b w:val="0"/>
          <w:bCs w:val="0"/>
          <w:sz w:val="24"/>
          <w:szCs w:val="24"/>
        </w:rPr>
      </w:pPr>
    </w:p>
    <w:p w:rsidR="00930CCD" w:rsidRDefault="000D35AF" w:rsidP="000D35AF">
      <w:pPr>
        <w:pStyle w:val="Tekstpodstawowy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</w:t>
      </w:r>
    </w:p>
    <w:p w:rsidR="00930CCD" w:rsidRDefault="00930CCD" w:rsidP="000D35AF">
      <w:pPr>
        <w:pStyle w:val="Tekstpodstawowy"/>
        <w:jc w:val="left"/>
        <w:rPr>
          <w:b w:val="0"/>
          <w:bCs w:val="0"/>
          <w:sz w:val="22"/>
          <w:szCs w:val="22"/>
        </w:rPr>
      </w:pPr>
    </w:p>
    <w:p w:rsidR="00930CCD" w:rsidRDefault="00930CCD" w:rsidP="000D35AF">
      <w:pPr>
        <w:pStyle w:val="Tekstpodstawowy"/>
        <w:jc w:val="left"/>
        <w:rPr>
          <w:b w:val="0"/>
          <w:bCs w:val="0"/>
          <w:sz w:val="22"/>
          <w:szCs w:val="22"/>
        </w:rPr>
      </w:pPr>
    </w:p>
    <w:p w:rsidR="00930CCD" w:rsidRDefault="00930CCD" w:rsidP="000D35AF">
      <w:pPr>
        <w:pStyle w:val="Tekstpodstawowy"/>
        <w:jc w:val="left"/>
        <w:rPr>
          <w:b w:val="0"/>
          <w:bCs w:val="0"/>
          <w:sz w:val="22"/>
          <w:szCs w:val="22"/>
        </w:rPr>
      </w:pPr>
    </w:p>
    <w:p w:rsidR="00930CCD" w:rsidRDefault="00930CCD" w:rsidP="000D35AF">
      <w:pPr>
        <w:pStyle w:val="Tekstpodstawowy"/>
        <w:jc w:val="left"/>
        <w:rPr>
          <w:b w:val="0"/>
          <w:bCs w:val="0"/>
          <w:sz w:val="22"/>
          <w:szCs w:val="22"/>
        </w:rPr>
      </w:pPr>
    </w:p>
    <w:p w:rsidR="00930CCD" w:rsidRDefault="00930CCD" w:rsidP="000D35AF">
      <w:pPr>
        <w:pStyle w:val="Tekstpodstawowy"/>
        <w:jc w:val="left"/>
        <w:rPr>
          <w:b w:val="0"/>
          <w:bCs w:val="0"/>
          <w:sz w:val="22"/>
          <w:szCs w:val="22"/>
        </w:rPr>
      </w:pPr>
    </w:p>
    <w:p w:rsidR="00930CCD" w:rsidRDefault="00930CCD" w:rsidP="000D35AF">
      <w:pPr>
        <w:pStyle w:val="Tekstpodstawowy"/>
        <w:jc w:val="left"/>
        <w:rPr>
          <w:b w:val="0"/>
          <w:bCs w:val="0"/>
          <w:sz w:val="22"/>
          <w:szCs w:val="22"/>
        </w:rPr>
      </w:pPr>
    </w:p>
    <w:p w:rsidR="00930CCD" w:rsidRDefault="00930CCD" w:rsidP="000D35AF">
      <w:pPr>
        <w:pStyle w:val="Tekstpodstawowy"/>
        <w:jc w:val="left"/>
        <w:rPr>
          <w:b w:val="0"/>
          <w:bCs w:val="0"/>
          <w:sz w:val="22"/>
          <w:szCs w:val="22"/>
        </w:rPr>
      </w:pPr>
    </w:p>
    <w:p w:rsidR="00930CCD" w:rsidRDefault="00930CCD" w:rsidP="000D35AF">
      <w:pPr>
        <w:pStyle w:val="Tekstpodstawowy"/>
        <w:jc w:val="left"/>
        <w:rPr>
          <w:b w:val="0"/>
          <w:bCs w:val="0"/>
          <w:sz w:val="22"/>
          <w:szCs w:val="22"/>
        </w:rPr>
      </w:pPr>
    </w:p>
    <w:p w:rsidR="00930CCD" w:rsidRDefault="00930CCD" w:rsidP="000D35AF">
      <w:pPr>
        <w:pStyle w:val="Tekstpodstawowy"/>
        <w:jc w:val="left"/>
        <w:rPr>
          <w:b w:val="0"/>
          <w:bCs w:val="0"/>
          <w:sz w:val="22"/>
          <w:szCs w:val="22"/>
        </w:rPr>
      </w:pPr>
    </w:p>
    <w:p w:rsidR="00930CCD" w:rsidRDefault="00930CCD" w:rsidP="000D35AF">
      <w:pPr>
        <w:pStyle w:val="Tekstpodstawowy"/>
        <w:jc w:val="left"/>
        <w:rPr>
          <w:b w:val="0"/>
          <w:bCs w:val="0"/>
          <w:sz w:val="22"/>
          <w:szCs w:val="22"/>
        </w:rPr>
      </w:pPr>
    </w:p>
    <w:p w:rsidR="00930CCD" w:rsidRDefault="00930CCD" w:rsidP="000D35AF">
      <w:pPr>
        <w:pStyle w:val="Tekstpodstawowy"/>
        <w:jc w:val="left"/>
        <w:rPr>
          <w:b w:val="0"/>
          <w:bCs w:val="0"/>
          <w:sz w:val="22"/>
          <w:szCs w:val="22"/>
        </w:rPr>
      </w:pPr>
    </w:p>
    <w:p w:rsidR="00930CCD" w:rsidRDefault="00930CCD" w:rsidP="000D35AF">
      <w:pPr>
        <w:pStyle w:val="Tekstpodstawowy"/>
        <w:jc w:val="left"/>
        <w:rPr>
          <w:b w:val="0"/>
          <w:bCs w:val="0"/>
          <w:sz w:val="22"/>
          <w:szCs w:val="22"/>
        </w:rPr>
      </w:pPr>
    </w:p>
    <w:p w:rsidR="00930CCD" w:rsidRDefault="00930CCD" w:rsidP="000D35AF">
      <w:pPr>
        <w:pStyle w:val="Tekstpodstawowy"/>
        <w:jc w:val="left"/>
        <w:rPr>
          <w:b w:val="0"/>
          <w:bCs w:val="0"/>
          <w:sz w:val="22"/>
          <w:szCs w:val="22"/>
        </w:rPr>
      </w:pPr>
    </w:p>
    <w:p w:rsidR="00930CCD" w:rsidRDefault="00930CCD" w:rsidP="000D35AF">
      <w:pPr>
        <w:pStyle w:val="Tekstpodstawowy"/>
        <w:jc w:val="left"/>
        <w:rPr>
          <w:b w:val="0"/>
          <w:bCs w:val="0"/>
          <w:sz w:val="22"/>
          <w:szCs w:val="22"/>
        </w:rPr>
      </w:pPr>
    </w:p>
    <w:p w:rsidR="00930CCD" w:rsidRDefault="00930CCD" w:rsidP="000D35AF">
      <w:pPr>
        <w:pStyle w:val="Tekstpodstawowy"/>
        <w:jc w:val="left"/>
        <w:rPr>
          <w:b w:val="0"/>
          <w:bCs w:val="0"/>
          <w:sz w:val="22"/>
          <w:szCs w:val="22"/>
        </w:rPr>
      </w:pPr>
    </w:p>
    <w:p w:rsidR="00930CCD" w:rsidRDefault="00930CCD" w:rsidP="000D35AF">
      <w:pPr>
        <w:pStyle w:val="Tekstpodstawowy"/>
        <w:jc w:val="left"/>
        <w:rPr>
          <w:b w:val="0"/>
          <w:bCs w:val="0"/>
          <w:sz w:val="22"/>
          <w:szCs w:val="22"/>
        </w:rPr>
      </w:pPr>
    </w:p>
    <w:p w:rsidR="00930CCD" w:rsidRDefault="00930CCD" w:rsidP="000D35AF">
      <w:pPr>
        <w:pStyle w:val="Tekstpodstawowy"/>
        <w:jc w:val="left"/>
        <w:rPr>
          <w:b w:val="0"/>
          <w:bCs w:val="0"/>
          <w:sz w:val="22"/>
          <w:szCs w:val="22"/>
        </w:rPr>
      </w:pPr>
    </w:p>
    <w:p w:rsidR="00930CCD" w:rsidRDefault="00930CCD" w:rsidP="000D35AF">
      <w:pPr>
        <w:pStyle w:val="Tekstpodstawowy"/>
        <w:jc w:val="left"/>
        <w:rPr>
          <w:b w:val="0"/>
          <w:bCs w:val="0"/>
          <w:sz w:val="22"/>
          <w:szCs w:val="22"/>
        </w:rPr>
      </w:pPr>
    </w:p>
    <w:p w:rsidR="00930CCD" w:rsidRDefault="00930CCD" w:rsidP="000D35AF">
      <w:pPr>
        <w:pStyle w:val="Tekstpodstawowy"/>
        <w:jc w:val="left"/>
        <w:rPr>
          <w:b w:val="0"/>
          <w:bCs w:val="0"/>
          <w:sz w:val="22"/>
          <w:szCs w:val="22"/>
        </w:rPr>
      </w:pPr>
    </w:p>
    <w:p w:rsidR="00952BBD" w:rsidRDefault="00952BBD" w:rsidP="000D35AF">
      <w:pPr>
        <w:pStyle w:val="Tekstpodstawowy"/>
        <w:jc w:val="left"/>
        <w:rPr>
          <w:b w:val="0"/>
          <w:bCs w:val="0"/>
          <w:sz w:val="22"/>
          <w:szCs w:val="22"/>
        </w:rPr>
      </w:pPr>
    </w:p>
    <w:p w:rsidR="00952BBD" w:rsidRDefault="00952BBD" w:rsidP="000D35AF">
      <w:pPr>
        <w:pStyle w:val="Tekstpodstawowy"/>
        <w:jc w:val="left"/>
        <w:rPr>
          <w:b w:val="0"/>
          <w:bCs w:val="0"/>
          <w:sz w:val="22"/>
          <w:szCs w:val="22"/>
        </w:rPr>
      </w:pPr>
    </w:p>
    <w:p w:rsidR="00521FDD" w:rsidRPr="008A676E" w:rsidRDefault="00952BBD" w:rsidP="000D35AF">
      <w:pPr>
        <w:pStyle w:val="Tekstpodstawowy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</w:t>
      </w:r>
      <w:r w:rsidR="00FE3186" w:rsidRPr="008A676E">
        <w:rPr>
          <w:b w:val="0"/>
          <w:bCs w:val="0"/>
          <w:sz w:val="22"/>
          <w:szCs w:val="22"/>
        </w:rPr>
        <w:t xml:space="preserve">Osoby, którym </w:t>
      </w:r>
      <w:r w:rsidR="00930CCD">
        <w:rPr>
          <w:b w:val="0"/>
          <w:bCs w:val="0"/>
          <w:sz w:val="22"/>
          <w:szCs w:val="22"/>
        </w:rPr>
        <w:t xml:space="preserve">  </w:t>
      </w:r>
      <w:r w:rsidR="00521FDD" w:rsidRPr="008A676E">
        <w:rPr>
          <w:b w:val="0"/>
          <w:bCs w:val="0"/>
          <w:sz w:val="22"/>
          <w:szCs w:val="22"/>
        </w:rPr>
        <w:t>przysługuje pierwszeństwo w nabyciu nieruchomości na  podstawie art. 34 ust. 1 pkt 1 i 2 ustawy z dnia</w:t>
      </w:r>
      <w:r w:rsidR="000D35AF">
        <w:rPr>
          <w:b w:val="0"/>
          <w:bCs w:val="0"/>
          <w:sz w:val="22"/>
          <w:szCs w:val="22"/>
        </w:rPr>
        <w:t xml:space="preserve"> 21.08. 1997r. </w:t>
      </w:r>
      <w:r w:rsidR="00FE3186" w:rsidRPr="008A676E">
        <w:rPr>
          <w:b w:val="0"/>
          <w:bCs w:val="0"/>
          <w:sz w:val="22"/>
          <w:szCs w:val="22"/>
        </w:rPr>
        <w:t xml:space="preserve">o </w:t>
      </w:r>
      <w:r w:rsidR="00521FDD" w:rsidRPr="008A676E">
        <w:rPr>
          <w:b w:val="0"/>
          <w:bCs w:val="0"/>
          <w:sz w:val="22"/>
          <w:szCs w:val="22"/>
        </w:rPr>
        <w:t xml:space="preserve">gospodarce nieruchomościami </w:t>
      </w:r>
      <w:r w:rsidR="000D35AF">
        <w:rPr>
          <w:b w:val="0"/>
          <w:bCs w:val="0"/>
          <w:sz w:val="22"/>
          <w:szCs w:val="22"/>
        </w:rPr>
        <w:br/>
        <w:t xml:space="preserve">      </w:t>
      </w:r>
      <w:r>
        <w:rPr>
          <w:b w:val="0"/>
          <w:bCs w:val="0"/>
          <w:sz w:val="22"/>
          <w:szCs w:val="22"/>
        </w:rPr>
        <w:t xml:space="preserve">   </w:t>
      </w:r>
      <w:r w:rsidR="00521FDD" w:rsidRPr="008A676E">
        <w:rPr>
          <w:b w:val="0"/>
          <w:bCs w:val="0"/>
          <w:sz w:val="22"/>
          <w:szCs w:val="22"/>
        </w:rPr>
        <w:t xml:space="preserve">(jednolity tekst </w:t>
      </w:r>
      <w:proofErr w:type="spellStart"/>
      <w:r w:rsidR="00521FDD" w:rsidRPr="008A676E">
        <w:rPr>
          <w:b w:val="0"/>
          <w:bCs w:val="0"/>
          <w:sz w:val="22"/>
          <w:szCs w:val="22"/>
        </w:rPr>
        <w:t>Dz.U</w:t>
      </w:r>
      <w:proofErr w:type="spellEnd"/>
      <w:r w:rsidR="00521FDD" w:rsidRPr="008A676E">
        <w:rPr>
          <w:b w:val="0"/>
          <w:bCs w:val="0"/>
          <w:sz w:val="22"/>
          <w:szCs w:val="22"/>
        </w:rPr>
        <w:t xml:space="preserve">. z 2015r., poz.1774 z </w:t>
      </w:r>
      <w:proofErr w:type="spellStart"/>
      <w:r w:rsidR="00521FDD" w:rsidRPr="008A676E">
        <w:rPr>
          <w:b w:val="0"/>
          <w:bCs w:val="0"/>
          <w:sz w:val="22"/>
          <w:szCs w:val="22"/>
        </w:rPr>
        <w:t>późn</w:t>
      </w:r>
      <w:proofErr w:type="spellEnd"/>
      <w:r w:rsidR="00521FDD" w:rsidRPr="008A676E">
        <w:rPr>
          <w:b w:val="0"/>
          <w:bCs w:val="0"/>
          <w:sz w:val="22"/>
          <w:szCs w:val="22"/>
        </w:rPr>
        <w:t>. zm.) winny złożyć wnioski w</w:t>
      </w:r>
      <w:r w:rsidR="000D35AF">
        <w:rPr>
          <w:b w:val="0"/>
          <w:bCs w:val="0"/>
          <w:sz w:val="22"/>
          <w:szCs w:val="22"/>
        </w:rPr>
        <w:t xml:space="preserve"> terminie nie przekraczającym  </w:t>
      </w:r>
      <w:r w:rsidR="00521FDD" w:rsidRPr="008A676E">
        <w:rPr>
          <w:b w:val="0"/>
          <w:bCs w:val="0"/>
          <w:sz w:val="22"/>
          <w:szCs w:val="22"/>
        </w:rPr>
        <w:t>6 (sześć) tygodni licząc od dnia wywieszenia wykazu.</w:t>
      </w:r>
    </w:p>
    <w:p w:rsidR="00521FDD" w:rsidRPr="00A91010" w:rsidRDefault="00930CCD" w:rsidP="00A910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937A8" w:rsidRDefault="00B937A8" w:rsidP="00A91010">
      <w:pPr>
        <w:spacing w:line="360" w:lineRule="auto"/>
        <w:jc w:val="both"/>
        <w:rPr>
          <w:sz w:val="22"/>
          <w:szCs w:val="22"/>
        </w:rPr>
      </w:pPr>
    </w:p>
    <w:p w:rsidR="00AB3422" w:rsidRDefault="00AB3422" w:rsidP="00A91010">
      <w:pPr>
        <w:spacing w:line="360" w:lineRule="auto"/>
        <w:jc w:val="both"/>
        <w:rPr>
          <w:sz w:val="22"/>
          <w:szCs w:val="22"/>
        </w:rPr>
      </w:pPr>
    </w:p>
    <w:p w:rsidR="00521FDD" w:rsidRPr="00A91010" w:rsidRDefault="00521FDD" w:rsidP="00A91010">
      <w:pPr>
        <w:spacing w:line="360" w:lineRule="auto"/>
        <w:jc w:val="both"/>
        <w:rPr>
          <w:sz w:val="22"/>
          <w:szCs w:val="22"/>
        </w:rPr>
      </w:pPr>
      <w:r w:rsidRPr="00A91010">
        <w:rPr>
          <w:sz w:val="22"/>
          <w:szCs w:val="22"/>
        </w:rPr>
        <w:t>Wywieszono, dnia  …………………..            Zdjęto, dnia ...............................</w:t>
      </w:r>
    </w:p>
    <w:p w:rsidR="00521FDD" w:rsidRPr="00A91010" w:rsidRDefault="00521FDD" w:rsidP="00521FDD">
      <w:pPr>
        <w:pStyle w:val="Tekstpodstawowy2"/>
        <w:jc w:val="both"/>
        <w:rPr>
          <w:szCs w:val="22"/>
        </w:rPr>
      </w:pPr>
    </w:p>
    <w:sectPr w:rsidR="00521FDD" w:rsidRPr="00A91010" w:rsidSect="009D0A63">
      <w:pgSz w:w="16838" w:h="11906" w:orient="landscape"/>
      <w:pgMar w:top="284" w:right="253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1FDD"/>
    <w:rsid w:val="00073D8E"/>
    <w:rsid w:val="0008663F"/>
    <w:rsid w:val="00090958"/>
    <w:rsid w:val="000D35AF"/>
    <w:rsid w:val="00100E35"/>
    <w:rsid w:val="00160AB3"/>
    <w:rsid w:val="00186E26"/>
    <w:rsid w:val="00230138"/>
    <w:rsid w:val="0031157D"/>
    <w:rsid w:val="003F6B87"/>
    <w:rsid w:val="004A0A2C"/>
    <w:rsid w:val="004F54F0"/>
    <w:rsid w:val="00510BB7"/>
    <w:rsid w:val="00521FDD"/>
    <w:rsid w:val="00526D48"/>
    <w:rsid w:val="005C71AE"/>
    <w:rsid w:val="00724863"/>
    <w:rsid w:val="007F1370"/>
    <w:rsid w:val="008A676E"/>
    <w:rsid w:val="008E77BD"/>
    <w:rsid w:val="00913550"/>
    <w:rsid w:val="00930CCD"/>
    <w:rsid w:val="00952BBD"/>
    <w:rsid w:val="009D0A63"/>
    <w:rsid w:val="00A6018A"/>
    <w:rsid w:val="00A80DE5"/>
    <w:rsid w:val="00A91010"/>
    <w:rsid w:val="00AB3422"/>
    <w:rsid w:val="00B937A8"/>
    <w:rsid w:val="00BE2197"/>
    <w:rsid w:val="00DA5CA3"/>
    <w:rsid w:val="00FD7508"/>
    <w:rsid w:val="00FE3186"/>
    <w:rsid w:val="00FF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21FDD"/>
    <w:pPr>
      <w:jc w:val="center"/>
    </w:pPr>
    <w:rPr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1FDD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21FDD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21FDD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UK</cp:lastModifiedBy>
  <cp:revision>31</cp:revision>
  <cp:lastPrinted>2016-08-08T11:36:00Z</cp:lastPrinted>
  <dcterms:created xsi:type="dcterms:W3CDTF">2016-08-03T09:27:00Z</dcterms:created>
  <dcterms:modified xsi:type="dcterms:W3CDTF">2016-08-08T11:39:00Z</dcterms:modified>
</cp:coreProperties>
</file>