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F9" w:rsidRPr="00120BF4" w:rsidRDefault="00423EF9" w:rsidP="000741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DOSTOSOWAĆ STOWARZYSZENIE ZWYKŁE DO </w:t>
      </w:r>
      <w:r w:rsidR="000741B3"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NOWYCH PRZEPISÓW</w:t>
      </w:r>
      <w:r w:rsidR="000741B3"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O STOWARZYSZENIACH</w:t>
      </w:r>
    </w:p>
    <w:p w:rsidR="00EA2554" w:rsidRPr="00120BF4" w:rsidRDefault="00423EF9" w:rsidP="00423E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95C6F" w:rsidRPr="00120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603" w:rsidRPr="00120BF4" w:rsidRDefault="00423EF9" w:rsidP="0012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hAnsi="Times New Roman" w:cs="Times New Roman"/>
          <w:sz w:val="24"/>
          <w:szCs w:val="24"/>
        </w:rPr>
        <w:t xml:space="preserve"> </w:t>
      </w:r>
      <w:r w:rsidR="001B2603" w:rsidRPr="00120BF4">
        <w:rPr>
          <w:rFonts w:ascii="Times New Roman" w:hAnsi="Times New Roman" w:cs="Times New Roman"/>
          <w:sz w:val="24"/>
          <w:szCs w:val="24"/>
        </w:rPr>
        <w:t xml:space="preserve">W związku z nowelizacją ustawy </w:t>
      </w:r>
      <w:hyperlink r:id="rId5" w:tgtFrame="_blank" w:history="1">
        <w:r w:rsidR="00252093" w:rsidRPr="00120BF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z dnia 25 września 2015 r. </w:t>
        </w:r>
        <w:r w:rsidR="001B2603" w:rsidRPr="00120BF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o zmianie ustawy – Prawo </w:t>
        </w:r>
        <w:r w:rsidR="00AE013D" w:rsidRPr="00120BF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 xml:space="preserve"> </w:t>
        </w:r>
        <w:r w:rsidR="001B2603" w:rsidRPr="00120BF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 stowarzyszeniach oraz niektórych ustaw</w:t>
        </w:r>
      </w:hyperlink>
      <w:r w:rsidR="001B2603" w:rsidRPr="00120BF4">
        <w:rPr>
          <w:rFonts w:ascii="Times New Roman" w:hAnsi="Times New Roman" w:cs="Times New Roman"/>
          <w:sz w:val="24"/>
          <w:szCs w:val="24"/>
        </w:rPr>
        <w:t xml:space="preserve"> </w:t>
      </w:r>
      <w:r w:rsidR="003D6C48" w:rsidRPr="00120BF4">
        <w:rPr>
          <w:rFonts w:ascii="Times New Roman" w:hAnsi="Times New Roman" w:cs="Times New Roman"/>
          <w:sz w:val="24"/>
          <w:szCs w:val="24"/>
        </w:rPr>
        <w:t>(Dz.</w:t>
      </w:r>
      <w:r w:rsidR="002249F0" w:rsidRPr="00120BF4">
        <w:rPr>
          <w:rFonts w:ascii="Times New Roman" w:hAnsi="Times New Roman" w:cs="Times New Roman"/>
          <w:sz w:val="24"/>
          <w:szCs w:val="24"/>
        </w:rPr>
        <w:t xml:space="preserve"> </w:t>
      </w:r>
      <w:r w:rsidR="003D6C48" w:rsidRPr="00120BF4">
        <w:rPr>
          <w:rFonts w:ascii="Times New Roman" w:hAnsi="Times New Roman" w:cs="Times New Roman"/>
          <w:sz w:val="24"/>
          <w:szCs w:val="24"/>
        </w:rPr>
        <w:t>U. z 2015r., poz.1923)</w:t>
      </w:r>
      <w:r w:rsidRPr="00120BF4">
        <w:rPr>
          <w:sz w:val="24"/>
          <w:szCs w:val="24"/>
        </w:rPr>
        <w:t xml:space="preserve"> </w:t>
      </w:r>
      <w:r w:rsidR="00AE013D" w:rsidRPr="00120BF4">
        <w:rPr>
          <w:rFonts w:ascii="Times New Roman" w:hAnsi="Times New Roman" w:cs="Times New Roman"/>
          <w:sz w:val="24"/>
          <w:szCs w:val="24"/>
        </w:rPr>
        <w:t>obowiązująca od dnia 20 maja 2016r.,</w:t>
      </w:r>
      <w:r w:rsidR="003D6C48" w:rsidRPr="00120BF4">
        <w:rPr>
          <w:rFonts w:ascii="Times New Roman" w:hAnsi="Times New Roman" w:cs="Times New Roman"/>
          <w:sz w:val="24"/>
          <w:szCs w:val="24"/>
        </w:rPr>
        <w:t xml:space="preserve"> zgodnie z art.</w:t>
      </w:r>
      <w:r w:rsidR="00A55657" w:rsidRPr="00120BF4">
        <w:rPr>
          <w:rFonts w:ascii="Times New Roman" w:hAnsi="Times New Roman" w:cs="Times New Roman"/>
          <w:sz w:val="24"/>
          <w:szCs w:val="24"/>
        </w:rPr>
        <w:t>10</w:t>
      </w:r>
      <w:r w:rsidR="00252093" w:rsidRPr="00120BF4">
        <w:rPr>
          <w:rFonts w:ascii="Times New Roman" w:hAnsi="Times New Roman" w:cs="Times New Roman"/>
          <w:sz w:val="24"/>
          <w:szCs w:val="24"/>
        </w:rPr>
        <w:t xml:space="preserve"> </w:t>
      </w:r>
      <w:r w:rsidR="003D6C48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260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24 miesięcy od dnia wejścia w życie niniejszej ustawy, stowarzyszenia zwykłe działające na podstawie przepisów dotychczasowych są obowiązane dokonać wpisu do ewidencji, o której mowa w art. 40 ust. 5 ustawy zmienianej </w:t>
      </w:r>
      <w:r w:rsid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260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1. </w:t>
      </w:r>
      <w:r w:rsidR="001B2603" w:rsidRPr="00120B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Brak wpisu skutkuje rozwiązaniem stowarzyszenia zwykłego z mocy prawa.</w:t>
      </w:r>
    </w:p>
    <w:p w:rsidR="001B2603" w:rsidRPr="00120BF4" w:rsidRDefault="001B2603" w:rsidP="0012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dokonania wpisu do ewidencji, o którym mow</w:t>
      </w:r>
      <w:r w:rsidR="002249F0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a w ust.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2249F0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zwykłe działają na podstawie przepisów dotychczasowych.</w:t>
      </w:r>
    </w:p>
    <w:p w:rsidR="00295C6F" w:rsidRPr="00120BF4" w:rsidRDefault="002249F0" w:rsidP="00120B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Konieczność wprowadzenia zmian dotyczy także „starych” stowarzyszeń zwykłych, tj. tych, które zostały założone przed wprowadzeniem nowelizacji Prawa o stowarzyszeniach, czyli przed 20 maja 2016 roku. Stowarzyszenia zwykłe mają na to czas do </w:t>
      </w:r>
      <w:r w:rsidRPr="00120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maja 2018 roku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9C4" w:rsidRPr="00120BF4" w:rsidRDefault="0076503D" w:rsidP="00120B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zwykłe działają na podstawie uchwalonego przez siebie regulaminu. Minimalna zawartość regulaminu zgodna z nowymi przepisami wynika z art. 40 ust. 2 ustawy Prawo o stowa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rzyszeniach (te</w:t>
      </w:r>
      <w:r w:rsid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kst jedn. Dz. U.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2017r., poz. 210). Zgodnie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regulamin powinien zawierać informacje o:</w:t>
      </w:r>
    </w:p>
    <w:p w:rsidR="009759C4" w:rsidRPr="00120BF4" w:rsidRDefault="00284F27" w:rsidP="00975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azwie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</w:t>
      </w:r>
    </w:p>
    <w:p w:rsidR="009759C4" w:rsidRPr="00120BF4" w:rsidRDefault="009759C4" w:rsidP="00975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celu lub celach i środkach działania</w:t>
      </w:r>
    </w:p>
    <w:p w:rsidR="009759C4" w:rsidRPr="00120BF4" w:rsidRDefault="009759C4" w:rsidP="00975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działania i siedzibie</w:t>
      </w:r>
    </w:p>
    <w:p w:rsidR="00284F27" w:rsidRPr="00120BF4" w:rsidRDefault="00284F27" w:rsidP="00975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reprezentującego stowarzyszenie albo zarząd</w:t>
      </w:r>
    </w:p>
    <w:p w:rsidR="006A5110" w:rsidRPr="00120BF4" w:rsidRDefault="006A5110" w:rsidP="006A51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zmiany regulaminu działalności</w:t>
      </w:r>
    </w:p>
    <w:p w:rsidR="009759C4" w:rsidRPr="00120BF4" w:rsidRDefault="009759C4" w:rsidP="00975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nabycia i utraty członkostwa</w:t>
      </w:r>
    </w:p>
    <w:p w:rsidR="009759C4" w:rsidRPr="00120BF4" w:rsidRDefault="009759C4" w:rsidP="009759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rozwiązania stowarzyszenia zwykłego</w:t>
      </w:r>
    </w:p>
    <w:p w:rsidR="009759C4" w:rsidRPr="00120BF4" w:rsidRDefault="00396EA5" w:rsidP="000741B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59C4"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w regulaminie stowarzyszenia zwykłego nie ma wszystk</w:t>
      </w:r>
      <w:r w:rsidR="000741B3"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ich wymaganych ustawowo zapisów</w:t>
      </w:r>
      <w:r w:rsidR="009759C4"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je wprowadzić.</w:t>
      </w:r>
      <w:r w:rsidR="006A5110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110" w:rsidRPr="00120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Powyższe zapisy po nowelizacji ustawy</w:t>
      </w:r>
      <w:r w:rsidR="006A5110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110" w:rsidRPr="00120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 obowiązkowe.</w:t>
      </w:r>
      <w:r w:rsidR="006A5110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295C6F" w:rsidRPr="00120BF4" w:rsidRDefault="00396EA5" w:rsidP="00120BF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Dodatkowo, choć nie wynika to wprost z przepisu, w regulaminie powinny znaleźć się informacje o możliwych źródłach majątku. Zgodnie z art. 42 ust. 2 i 3 środki na działalność stowarzyszenia zwykłe</w:t>
      </w:r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pochodzić ze </w:t>
      </w:r>
      <w:hyperlink r:id="rId6" w:tgtFrame="_blank" w:history="1">
        <w:r w:rsidR="009759C4" w:rsidRPr="00120B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składek członkowskich</w:t>
        </w:r>
      </w:hyperlink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7" w:tgtFrame="_blank" w:history="1">
        <w:r w:rsidR="009759C4" w:rsidRPr="00120B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darowizn</w:t>
        </w:r>
      </w:hyperlink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spadków, zapisów,</w:t>
      </w:r>
      <w:r w:rsidR="0076503D" w:rsidRPr="00120BF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76503D" w:rsidRPr="00120B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dotacji</w:t>
        </w:r>
      </w:hyperlink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 z </w:t>
      </w:r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majątku stowarzyszenia, ofiarności publicznej (</w:t>
      </w:r>
      <w:hyperlink r:id="rId9" w:tgtFrame="_blank" w:history="1">
        <w:r w:rsidR="009759C4" w:rsidRPr="00120BF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zbiórek publicznych</w:t>
        </w:r>
      </w:hyperlink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9C4" w:rsidRPr="00120BF4" w:rsidRDefault="00396EA5" w:rsidP="00295C6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zwykłe może być zarządzane, reprezentowane przez przedstawiciela (tak jak to było przed nowelizacją ustawy</w:t>
      </w:r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albo przez zarząd. </w:t>
      </w:r>
      <w:r w:rsidR="009759C4"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stowarzyszenie zwykłe chce powołać zarząd, to w regulaminie muszą się znaleźć odpowiednie zapisy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 (art. 40 ust. 3)</w:t>
      </w:r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759C4" w:rsidRPr="00120BF4" w:rsidRDefault="009759C4" w:rsidP="00797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wyboru i uzupełniania składu zarządu</w:t>
      </w:r>
    </w:p>
    <w:p w:rsidR="009759C4" w:rsidRPr="00120BF4" w:rsidRDefault="009759C4" w:rsidP="00797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zarządu</w:t>
      </w:r>
    </w:p>
    <w:p w:rsidR="009759C4" w:rsidRPr="00120BF4" w:rsidRDefault="009759C4" w:rsidP="00797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ważności uchwał zarządu</w:t>
      </w:r>
    </w:p>
    <w:p w:rsidR="009759C4" w:rsidRPr="00120BF4" w:rsidRDefault="009759C4" w:rsidP="00797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stowarzyszenia zwykłego, w tym </w:t>
      </w:r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zaciągania zobowiązań majątkowych.</w:t>
      </w:r>
    </w:p>
    <w:p w:rsidR="00797CAB" w:rsidRPr="00120BF4" w:rsidRDefault="00396EA5" w:rsidP="00797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9C4" w:rsidRPr="00120BF4" w:rsidRDefault="009759C4" w:rsidP="00120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zwykłe może powołać komisję rewizyjną (art. 40</w:t>
      </w:r>
      <w:r w:rsidR="0076503D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ust.4</w:t>
      </w:r>
      <w:r w:rsidR="00396EA5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która </w:t>
      </w:r>
      <w:r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organem</w:t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0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nieobowiązkowym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stowarzysz</w:t>
      </w:r>
      <w:r w:rsidR="00396EA5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zwykłe się na to zdecyduje,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regulaminie muszą się znaleźć zapisy o trybie wyboru</w:t>
      </w:r>
      <w:r w:rsid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uzupełniania składu oraz kompetencjach tego organu.</w:t>
      </w:r>
      <w:r w:rsidR="00396EA5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9C4" w:rsidRPr="00120BF4" w:rsidRDefault="009759C4" w:rsidP="00120B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Dotychczasowy przedstawiciel stowarzyszenia zwykłego powinien zwołać zebranie członków, aby podjąć </w:t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uchwałę o zmianie regulaminu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9C4" w:rsidRPr="00120BF4" w:rsidRDefault="009759C4" w:rsidP="00120B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stowarzyszenie zwykłe zdecydowało się na zarząd – należy także podjąć </w:t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uchwałę </w:t>
      </w:r>
      <w:r w:rsid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wyborze zarządu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stowarzyszenie zwykłe pozostaje przy przedstawicielu i będzie to nowa osoba – należy podjąć </w:t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uchwałę o wyborze przedstawiciela</w:t>
      </w:r>
      <w:r w:rsidR="00396EA5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Stowarzyszenie, które 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reprezentowane </w:t>
      </w:r>
      <w:r w:rsidR="00396EA5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396EA5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dotychczasowego </w:t>
      </w:r>
      <w:r w:rsidR="005F34F8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 nie dokonuje nowego 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</w:t>
      </w:r>
      <w:r w:rsidR="005F34F8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podejmuje uchwały</w:t>
      </w:r>
      <w:r w:rsidR="005F34F8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  ten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odnotować w protokole.</w:t>
      </w:r>
    </w:p>
    <w:p w:rsidR="00295C6F" w:rsidRPr="00120BF4" w:rsidRDefault="005F34F8" w:rsidP="00295C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stowarzyszenie zwykłe zdecydowało się mieć organ nadzoru -</w:t>
      </w:r>
      <w:r w:rsid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olejna uchwała do podjęcia to </w:t>
      </w:r>
      <w:r w:rsidR="009759C4"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o wyborze komisji rewizyjnej</w:t>
      </w:r>
      <w:r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759C4" w:rsidRPr="00120BF4" w:rsidRDefault="005F34F8" w:rsidP="00295C6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Na zebraniu powinna być także przygotowana </w:t>
      </w:r>
      <w:r w:rsidR="009759C4"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obecności.  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Mimo że nie jest to zebranie założycielskie, gdyż stowarzyszenie już istnieje, to  można przygotować listę obecności </w:t>
      </w:r>
      <w:r w:rsidR="00713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wytycznych odnoszących się do tworzenia listy członków – założycieli.</w:t>
      </w:r>
      <w:r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9C4" w:rsidRPr="00120BF4" w:rsidRDefault="00120BF4" w:rsidP="00295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stowarzyszenia zwykłego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się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759C4" w:rsidRPr="00120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F34F8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oraz uchwały </w:t>
      </w:r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przewodniczący/ca zebrania oraz protokolant/</w:t>
      </w:r>
      <w:proofErr w:type="spellStart"/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proofErr w:type="spellEnd"/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Przewodniczący i protokolant są wybierani na początku zebrania. Przewodniczący prowadzi zebranie. Protokolant sporządza protokół. Nie ma przesz</w:t>
      </w:r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kód, by przewodniczącym/</w:t>
      </w:r>
      <w:proofErr w:type="spellStart"/>
      <w:r w:rsidR="000741B3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proofErr w:type="spellEnd"/>
      <w:r w:rsidR="009759C4" w:rsidRPr="00120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zebrania był przedstawiciel stowarzyszenia zwykłego.</w:t>
      </w:r>
    </w:p>
    <w:p w:rsidR="009E5795" w:rsidRDefault="009E5795">
      <w:pPr>
        <w:rPr>
          <w:rFonts w:ascii="Times New Roman" w:hAnsi="Times New Roman" w:cs="Times New Roman"/>
          <w:sz w:val="24"/>
          <w:szCs w:val="24"/>
        </w:rPr>
      </w:pPr>
    </w:p>
    <w:p w:rsidR="00120BF4" w:rsidRDefault="00120BF4">
      <w:pPr>
        <w:rPr>
          <w:rFonts w:ascii="Times New Roman" w:hAnsi="Times New Roman" w:cs="Times New Roman"/>
          <w:sz w:val="24"/>
          <w:szCs w:val="24"/>
        </w:rPr>
      </w:pPr>
      <w:r w:rsidRPr="00120BF4">
        <w:rPr>
          <w:rFonts w:ascii="Times New Roman" w:hAnsi="Times New Roman" w:cs="Times New Roman"/>
          <w:sz w:val="24"/>
          <w:szCs w:val="24"/>
        </w:rPr>
        <w:t>Dodatkowe informacje można uzyskać w Referacie Zdrowia i Spraw Społecznych Starostwa Powiatowego w Strzelcach Krajeńskich.</w:t>
      </w:r>
    </w:p>
    <w:p w:rsidR="009E5795" w:rsidRDefault="009E5795">
      <w:pPr>
        <w:rPr>
          <w:rFonts w:ascii="Times New Roman" w:hAnsi="Times New Roman" w:cs="Times New Roman"/>
          <w:sz w:val="24"/>
          <w:szCs w:val="24"/>
        </w:rPr>
      </w:pPr>
    </w:p>
    <w:p w:rsidR="009E5795" w:rsidRPr="00120BF4" w:rsidRDefault="009E5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Strzelce Krajeńskie, dnia 08 stycznia 2018r.</w:t>
      </w:r>
    </w:p>
    <w:p w:rsidR="00120BF4" w:rsidRPr="00120BF4" w:rsidRDefault="00120BF4" w:rsidP="00120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BF4">
        <w:rPr>
          <w:rFonts w:ascii="Times New Roman" w:hAnsi="Times New Roman" w:cs="Times New Roman"/>
          <w:sz w:val="24"/>
          <w:szCs w:val="24"/>
        </w:rPr>
        <w:t>Przygotowała:</w:t>
      </w:r>
    </w:p>
    <w:p w:rsidR="00120BF4" w:rsidRPr="00120BF4" w:rsidRDefault="00120BF4" w:rsidP="00120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BF4">
        <w:rPr>
          <w:rFonts w:ascii="Times New Roman" w:hAnsi="Times New Roman" w:cs="Times New Roman"/>
          <w:sz w:val="24"/>
          <w:szCs w:val="24"/>
        </w:rPr>
        <w:t>Jolanta Strugarek</w:t>
      </w:r>
    </w:p>
    <w:p w:rsidR="00120BF4" w:rsidRPr="00120BF4" w:rsidRDefault="00120BF4" w:rsidP="00120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0BF4">
        <w:rPr>
          <w:rFonts w:ascii="Times New Roman" w:hAnsi="Times New Roman" w:cs="Times New Roman"/>
          <w:sz w:val="24"/>
          <w:szCs w:val="24"/>
        </w:rPr>
        <w:t>tel. 95 /76 37 018</w:t>
      </w:r>
    </w:p>
    <w:sectPr w:rsidR="00120BF4" w:rsidRPr="00120BF4" w:rsidSect="007650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379"/>
    <w:multiLevelType w:val="multilevel"/>
    <w:tmpl w:val="BC2C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077"/>
    <w:multiLevelType w:val="multilevel"/>
    <w:tmpl w:val="BF0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6522E"/>
    <w:multiLevelType w:val="multilevel"/>
    <w:tmpl w:val="DBDA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3005B"/>
    <w:multiLevelType w:val="multilevel"/>
    <w:tmpl w:val="9176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E1765"/>
    <w:multiLevelType w:val="multilevel"/>
    <w:tmpl w:val="76E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35687"/>
    <w:multiLevelType w:val="multilevel"/>
    <w:tmpl w:val="0B38A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B1684"/>
    <w:multiLevelType w:val="multilevel"/>
    <w:tmpl w:val="1AD2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653F3"/>
    <w:multiLevelType w:val="multilevel"/>
    <w:tmpl w:val="A7C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05DC9"/>
    <w:multiLevelType w:val="multilevel"/>
    <w:tmpl w:val="497C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94E8A"/>
    <w:multiLevelType w:val="multilevel"/>
    <w:tmpl w:val="9478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8"/>
    <w:lvlOverride w:ilvl="0">
      <w:startOverride w:val="5"/>
    </w:lvlOverride>
  </w:num>
  <w:num w:numId="8">
    <w:abstractNumId w:val="7"/>
  </w:num>
  <w:num w:numId="9">
    <w:abstractNumId w:val="9"/>
    <w:lvlOverride w:ilvl="0">
      <w:startOverride w:val="6"/>
    </w:lvlOverride>
  </w:num>
  <w:num w:numId="10">
    <w:abstractNumId w:val="6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603"/>
    <w:rsid w:val="00006B3A"/>
    <w:rsid w:val="000741B3"/>
    <w:rsid w:val="00120BF4"/>
    <w:rsid w:val="001B2603"/>
    <w:rsid w:val="002249F0"/>
    <w:rsid w:val="00252093"/>
    <w:rsid w:val="00284F27"/>
    <w:rsid w:val="00295C6F"/>
    <w:rsid w:val="002A40C2"/>
    <w:rsid w:val="00396EA5"/>
    <w:rsid w:val="003D6C48"/>
    <w:rsid w:val="00423EF9"/>
    <w:rsid w:val="0045624F"/>
    <w:rsid w:val="005F34F8"/>
    <w:rsid w:val="006A5110"/>
    <w:rsid w:val="007130D0"/>
    <w:rsid w:val="0076503D"/>
    <w:rsid w:val="00797CAB"/>
    <w:rsid w:val="009519D6"/>
    <w:rsid w:val="009759C4"/>
    <w:rsid w:val="009E5795"/>
    <w:rsid w:val="00A55657"/>
    <w:rsid w:val="00AD7EAD"/>
    <w:rsid w:val="00AE013D"/>
    <w:rsid w:val="00BF5546"/>
    <w:rsid w:val="00CC222F"/>
    <w:rsid w:val="00EA2554"/>
    <w:rsid w:val="00F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ngo.pl/dota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adnik.ngo.pl/darowi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adnik.ngo.pl/skladki-czlonkowsk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adnik.ngo.pl/files/1poradnik.ngo.pl/public/akty_prawne_kwiecien_2016/nowelizacja_stowarzyszen201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adnik.ngo.pl/zbiorki-publ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9</cp:revision>
  <dcterms:created xsi:type="dcterms:W3CDTF">2018-01-04T11:12:00Z</dcterms:created>
  <dcterms:modified xsi:type="dcterms:W3CDTF">2018-01-09T08:12:00Z</dcterms:modified>
</cp:coreProperties>
</file>