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21" w:rsidRPr="00997421" w:rsidRDefault="00C80021" w:rsidP="005A2E61">
      <w:pPr>
        <w:spacing w:before="360"/>
        <w:ind w:firstLine="431"/>
        <w:jc w:val="both"/>
        <w:outlineLvl w:val="0"/>
        <w:rPr>
          <w:b/>
        </w:rPr>
      </w:pPr>
      <w:r w:rsidRPr="00997421">
        <w:rPr>
          <w:b/>
        </w:rPr>
        <w:t xml:space="preserve">W związku z prowadzonymi pracami mającymi na celu modernizację ewidencji </w:t>
      </w:r>
      <w:r w:rsidR="007F79A0" w:rsidRPr="00997421">
        <w:rPr>
          <w:b/>
        </w:rPr>
        <w:t>gruntów i budynków na obszarze G</w:t>
      </w:r>
      <w:r w:rsidRPr="00997421">
        <w:rPr>
          <w:b/>
        </w:rPr>
        <w:t xml:space="preserve">miny </w:t>
      </w:r>
      <w:r w:rsidR="006D6233" w:rsidRPr="00997421">
        <w:rPr>
          <w:b/>
        </w:rPr>
        <w:t>Stare Kurowo</w:t>
      </w:r>
      <w:r w:rsidRPr="00997421">
        <w:rPr>
          <w:b/>
        </w:rPr>
        <w:t xml:space="preserve">, Powiat </w:t>
      </w:r>
      <w:r w:rsidR="006D6233" w:rsidRPr="00997421">
        <w:rPr>
          <w:b/>
        </w:rPr>
        <w:t>strzelecko-drezdenecki</w:t>
      </w:r>
      <w:r w:rsidRPr="00997421">
        <w:rPr>
          <w:b/>
        </w:rPr>
        <w:t xml:space="preserve">, województwo </w:t>
      </w:r>
      <w:r w:rsidR="006D6233" w:rsidRPr="00997421">
        <w:rPr>
          <w:b/>
        </w:rPr>
        <w:t>lubuskie</w:t>
      </w:r>
      <w:r w:rsidR="007F79A0" w:rsidRPr="00997421">
        <w:rPr>
          <w:b/>
        </w:rPr>
        <w:t xml:space="preserve"> oraz art</w:t>
      </w:r>
      <w:r w:rsidRPr="00997421">
        <w:rPr>
          <w:b/>
        </w:rPr>
        <w:t>. 38 pkt. 4 rozporządzenia Ministra Rozwoju Regionalnego i Budo</w:t>
      </w:r>
      <w:r w:rsidR="007F79A0" w:rsidRPr="00997421">
        <w:rPr>
          <w:b/>
        </w:rPr>
        <w:t>wnictwa z dn. 29 marca 2001r. w </w:t>
      </w:r>
      <w:r w:rsidRPr="00997421">
        <w:rPr>
          <w:b/>
        </w:rPr>
        <w:t xml:space="preserve">sprawie ewidencji gruntów i budynków  (Dz. U. z 2016 poz.1034 z </w:t>
      </w:r>
      <w:proofErr w:type="spellStart"/>
      <w:r w:rsidRPr="00997421">
        <w:rPr>
          <w:b/>
        </w:rPr>
        <w:t>późn</w:t>
      </w:r>
      <w:proofErr w:type="spellEnd"/>
      <w:r w:rsidRPr="00997421">
        <w:rPr>
          <w:b/>
        </w:rPr>
        <w:t xml:space="preserve">. zmianami)  informujemy: </w:t>
      </w:r>
    </w:p>
    <w:p w:rsidR="00C80021" w:rsidRPr="00997421" w:rsidRDefault="00C80021" w:rsidP="00013494">
      <w:pPr>
        <w:spacing w:before="360"/>
        <w:ind w:firstLine="431"/>
        <w:jc w:val="center"/>
        <w:outlineLvl w:val="0"/>
        <w:rPr>
          <w:b/>
        </w:rPr>
      </w:pPr>
      <w:r w:rsidRPr="00997421">
        <w:rPr>
          <w:b/>
        </w:rPr>
        <w:t>Z A W I A D O M I E N I E</w:t>
      </w:r>
    </w:p>
    <w:p w:rsidR="00C80021" w:rsidRPr="00997421" w:rsidRDefault="00C80021" w:rsidP="0055773B">
      <w:pPr>
        <w:spacing w:before="120"/>
        <w:ind w:firstLine="431"/>
        <w:jc w:val="center"/>
        <w:rPr>
          <w:b/>
          <w:bCs/>
        </w:rPr>
      </w:pPr>
      <w:r w:rsidRPr="00997421">
        <w:rPr>
          <w:b/>
          <w:bCs/>
        </w:rPr>
        <w:t>o czynnościach podjętych w celu ustalenia przebiegu granic działek ewidencyjnych</w:t>
      </w:r>
    </w:p>
    <w:p w:rsidR="00C80021" w:rsidRPr="00997421" w:rsidRDefault="00C80021" w:rsidP="000B01F2">
      <w:pPr>
        <w:spacing w:before="120"/>
        <w:ind w:firstLine="431"/>
        <w:jc w:val="both"/>
        <w:rPr>
          <w:color w:val="000000"/>
        </w:rPr>
      </w:pPr>
      <w:r w:rsidRPr="00997421">
        <w:rPr>
          <w:color w:val="000000"/>
        </w:rPr>
        <w:t>Zawiadamia się zgodnie z art.24a, art.26 ust. 2, art.32 i art.39 ustawy z dnia 17 maja 1989 r. - Prawo geodezyjne i kartograficzne  (</w:t>
      </w:r>
      <w:proofErr w:type="spellStart"/>
      <w:r w:rsidRPr="00997421">
        <w:rPr>
          <w:color w:val="000000"/>
        </w:rPr>
        <w:t>Dz.U</w:t>
      </w:r>
      <w:proofErr w:type="spellEnd"/>
      <w:r w:rsidRPr="00997421">
        <w:rPr>
          <w:color w:val="000000"/>
        </w:rPr>
        <w:t xml:space="preserve">. z 2017 roku pozycja 2101, tekst jednolity z </w:t>
      </w:r>
      <w:proofErr w:type="spellStart"/>
      <w:r w:rsidRPr="00997421">
        <w:rPr>
          <w:color w:val="000000"/>
        </w:rPr>
        <w:t>późn</w:t>
      </w:r>
      <w:proofErr w:type="spellEnd"/>
      <w:r w:rsidRPr="00997421">
        <w:rPr>
          <w:color w:val="000000"/>
        </w:rPr>
        <w:t xml:space="preserve">. zmianami ) i na podstawie § 38 ust.1 rozporządzenia Ministra Rozwoju Regionalnego i Budownictwa z dnia 29 marca 2001r. w sprawie ewidencji  gruntów i budynków (Dz. U. z 2016 poz.1034, tekst jednolity z </w:t>
      </w:r>
      <w:proofErr w:type="spellStart"/>
      <w:r w:rsidRPr="00997421">
        <w:rPr>
          <w:color w:val="000000"/>
        </w:rPr>
        <w:t>późn</w:t>
      </w:r>
      <w:proofErr w:type="spellEnd"/>
      <w:r w:rsidRPr="00997421">
        <w:rPr>
          <w:color w:val="000000"/>
        </w:rPr>
        <w:t>. zmianami) oraz  zgłoszeniem pracy geodezyjnej w Starost</w:t>
      </w:r>
      <w:r w:rsidR="000B01F2" w:rsidRPr="00997421">
        <w:rPr>
          <w:color w:val="000000"/>
        </w:rPr>
        <w:t>wie Powiatowym w </w:t>
      </w:r>
      <w:r w:rsidR="006D6233" w:rsidRPr="00997421">
        <w:rPr>
          <w:color w:val="000000"/>
        </w:rPr>
        <w:t>Strzelcach Krajeńskich</w:t>
      </w:r>
      <w:r w:rsidRPr="00997421">
        <w:rPr>
          <w:color w:val="000000"/>
        </w:rPr>
        <w:t xml:space="preserve"> z dnia </w:t>
      </w:r>
      <w:r w:rsidR="006D6233" w:rsidRPr="00997421">
        <w:rPr>
          <w:color w:val="000000"/>
        </w:rPr>
        <w:t>17</w:t>
      </w:r>
      <w:r w:rsidRPr="00997421">
        <w:rPr>
          <w:color w:val="000000"/>
        </w:rPr>
        <w:t xml:space="preserve"> </w:t>
      </w:r>
      <w:r w:rsidR="006D6233" w:rsidRPr="00997421">
        <w:rPr>
          <w:color w:val="000000"/>
        </w:rPr>
        <w:t>września 2019</w:t>
      </w:r>
      <w:r w:rsidRPr="00997421">
        <w:rPr>
          <w:color w:val="000000"/>
        </w:rPr>
        <w:t>r.</w:t>
      </w:r>
      <w:r w:rsidR="000B01F2" w:rsidRPr="00997421">
        <w:rPr>
          <w:color w:val="000000"/>
        </w:rPr>
        <w:t>,</w:t>
      </w:r>
      <w:r w:rsidRPr="00997421">
        <w:rPr>
          <w:color w:val="000000"/>
        </w:rPr>
        <w:t xml:space="preserve"> że dla niżej wymienionych działek położonych na obszarze gminy </w:t>
      </w:r>
      <w:r w:rsidR="006D6233" w:rsidRPr="00997421">
        <w:rPr>
          <w:color w:val="000000"/>
        </w:rPr>
        <w:t>Stare Kurowo</w:t>
      </w:r>
      <w:r w:rsidR="007F79A0" w:rsidRPr="00997421">
        <w:rPr>
          <w:color w:val="000000"/>
        </w:rPr>
        <w:t xml:space="preserve"> (</w:t>
      </w:r>
      <w:r w:rsidR="00C55B06" w:rsidRPr="00997421">
        <w:rPr>
          <w:color w:val="000000"/>
        </w:rPr>
        <w:t>obręby Rokitno,</w:t>
      </w:r>
      <w:r w:rsidR="000B01F2" w:rsidRPr="00997421">
        <w:rPr>
          <w:color w:val="000000"/>
        </w:rPr>
        <w:t xml:space="preserve"> Błotnica</w:t>
      </w:r>
      <w:r w:rsidR="00C55B06" w:rsidRPr="00997421">
        <w:rPr>
          <w:color w:val="000000"/>
        </w:rPr>
        <w:t xml:space="preserve">, </w:t>
      </w:r>
      <w:r w:rsidR="0067141E" w:rsidRPr="00100DB2">
        <w:rPr>
          <w:color w:val="000000"/>
        </w:rPr>
        <w:t>Łęgowo</w:t>
      </w:r>
      <w:r w:rsidR="0067141E" w:rsidRPr="00997421">
        <w:rPr>
          <w:color w:val="000000"/>
        </w:rPr>
        <w:t xml:space="preserve">, </w:t>
      </w:r>
      <w:r w:rsidR="0067141E" w:rsidRPr="00100DB2">
        <w:rPr>
          <w:color w:val="000000"/>
        </w:rPr>
        <w:t>Głęboczek</w:t>
      </w:r>
      <w:r w:rsidR="0067141E" w:rsidRPr="00997421">
        <w:rPr>
          <w:color w:val="000000"/>
        </w:rPr>
        <w:t xml:space="preserve"> , </w:t>
      </w:r>
      <w:proofErr w:type="spellStart"/>
      <w:r w:rsidR="0067141E" w:rsidRPr="00100DB2">
        <w:rPr>
          <w:color w:val="000000"/>
        </w:rPr>
        <w:t>Przynotecko</w:t>
      </w:r>
      <w:proofErr w:type="spellEnd"/>
      <w:r w:rsidR="0067141E" w:rsidRPr="00997421">
        <w:rPr>
          <w:color w:val="000000"/>
        </w:rPr>
        <w:t xml:space="preserve">, </w:t>
      </w:r>
      <w:r w:rsidR="004B5EF7" w:rsidRPr="00100DB2">
        <w:rPr>
          <w:color w:val="000000"/>
        </w:rPr>
        <w:t>Pławin</w:t>
      </w:r>
      <w:r w:rsidR="004B5EF7" w:rsidRPr="00997421">
        <w:rPr>
          <w:color w:val="000000"/>
        </w:rPr>
        <w:t xml:space="preserve"> ,</w:t>
      </w:r>
      <w:r w:rsidR="00C55B06" w:rsidRPr="00100DB2">
        <w:rPr>
          <w:color w:val="000000"/>
        </w:rPr>
        <w:t>Stare Kurowo</w:t>
      </w:r>
      <w:r w:rsidR="00100DB2">
        <w:rPr>
          <w:color w:val="000000"/>
        </w:rPr>
        <w:t>)</w:t>
      </w:r>
    </w:p>
    <w:p w:rsidR="00552B62" w:rsidRPr="00997421" w:rsidRDefault="00C80021" w:rsidP="0055773B">
      <w:pPr>
        <w:spacing w:before="120"/>
        <w:ind w:firstLine="431"/>
        <w:jc w:val="center"/>
        <w:rPr>
          <w:b/>
          <w:color w:val="000000"/>
        </w:rPr>
      </w:pPr>
      <w:r w:rsidRPr="00997421">
        <w:rPr>
          <w:b/>
          <w:bCs/>
          <w:color w:val="000000"/>
        </w:rPr>
        <w:t xml:space="preserve"> w dniu </w:t>
      </w:r>
      <w:r w:rsidR="00291D87">
        <w:rPr>
          <w:b/>
          <w:bCs/>
          <w:color w:val="000000"/>
        </w:rPr>
        <w:t>02 lutego</w:t>
      </w:r>
      <w:r w:rsidR="002516FF" w:rsidRPr="00997421">
        <w:rPr>
          <w:b/>
          <w:bCs/>
          <w:color w:val="000000"/>
        </w:rPr>
        <w:t xml:space="preserve"> 20</w:t>
      </w:r>
      <w:r w:rsidR="006D6233" w:rsidRPr="00997421">
        <w:rPr>
          <w:b/>
          <w:bCs/>
          <w:color w:val="000000"/>
        </w:rPr>
        <w:t>2</w:t>
      </w:r>
      <w:r w:rsidR="00291D87">
        <w:rPr>
          <w:b/>
          <w:bCs/>
          <w:color w:val="000000"/>
        </w:rPr>
        <w:t>1</w:t>
      </w:r>
      <w:r w:rsidRPr="00997421">
        <w:rPr>
          <w:b/>
          <w:bCs/>
          <w:color w:val="000000"/>
        </w:rPr>
        <w:t xml:space="preserve"> r. </w:t>
      </w:r>
      <w:r w:rsidR="00291D87">
        <w:rPr>
          <w:b/>
          <w:bCs/>
          <w:color w:val="000000"/>
        </w:rPr>
        <w:t>od</w:t>
      </w:r>
      <w:r w:rsidRPr="00997421">
        <w:rPr>
          <w:b/>
          <w:bCs/>
          <w:color w:val="000000"/>
        </w:rPr>
        <w:t xml:space="preserve"> godz. </w:t>
      </w:r>
      <w:r w:rsidR="00E458CA" w:rsidRPr="00997421">
        <w:rPr>
          <w:b/>
          <w:bCs/>
          <w:color w:val="000000"/>
        </w:rPr>
        <w:t>08</w:t>
      </w:r>
      <w:r w:rsidRPr="00997421">
        <w:rPr>
          <w:b/>
          <w:bCs/>
          <w:color w:val="000000"/>
        </w:rPr>
        <w:t>:00</w:t>
      </w:r>
      <w:r w:rsidR="00291D87">
        <w:rPr>
          <w:b/>
          <w:bCs/>
          <w:color w:val="000000"/>
        </w:rPr>
        <w:t xml:space="preserve"> do 10:30</w:t>
      </w:r>
      <w:r w:rsidRPr="00997421">
        <w:rPr>
          <w:b/>
          <w:bCs/>
          <w:color w:val="000000"/>
        </w:rPr>
        <w:t xml:space="preserve"> </w:t>
      </w:r>
      <w:r w:rsidRPr="00997421">
        <w:rPr>
          <w:b/>
          <w:color w:val="000000"/>
        </w:rPr>
        <w:t>w</w:t>
      </w:r>
      <w:r w:rsidRPr="00997421">
        <w:rPr>
          <w:color w:val="000000"/>
        </w:rPr>
        <w:t xml:space="preserve"> </w:t>
      </w:r>
      <w:r w:rsidR="00E458CA" w:rsidRPr="00997421">
        <w:rPr>
          <w:b/>
          <w:color w:val="000000"/>
        </w:rPr>
        <w:t xml:space="preserve">budynku </w:t>
      </w:r>
      <w:r w:rsidR="002A4DB4" w:rsidRPr="00997421">
        <w:rPr>
          <w:b/>
          <w:color w:val="000000"/>
        </w:rPr>
        <w:t>Świetlicy Wiejskiej</w:t>
      </w:r>
      <w:r w:rsidR="00552B62" w:rsidRPr="00997421">
        <w:rPr>
          <w:b/>
          <w:color w:val="000000"/>
        </w:rPr>
        <w:t xml:space="preserve">, adres Błotnica  33, 66-540 </w:t>
      </w:r>
      <w:r w:rsidR="006D6233" w:rsidRPr="00997421">
        <w:rPr>
          <w:b/>
          <w:color w:val="000000"/>
        </w:rPr>
        <w:t>Błotnica</w:t>
      </w:r>
      <w:r w:rsidR="00412055" w:rsidRPr="00997421">
        <w:rPr>
          <w:b/>
          <w:color w:val="000000"/>
        </w:rPr>
        <w:t xml:space="preserve"> </w:t>
      </w:r>
    </w:p>
    <w:p w:rsidR="00C80021" w:rsidRPr="00997421" w:rsidRDefault="00C80021" w:rsidP="0055773B">
      <w:pPr>
        <w:spacing w:before="120"/>
        <w:ind w:firstLine="431"/>
        <w:jc w:val="center"/>
        <w:rPr>
          <w:color w:val="000000"/>
        </w:rPr>
      </w:pPr>
      <w:r w:rsidRPr="00997421">
        <w:rPr>
          <w:color w:val="000000"/>
        </w:rPr>
        <w:t xml:space="preserve">rozpoczną się czynności związane z ustaleniem przebiegu granic działek ewidencyjnych </w:t>
      </w:r>
    </w:p>
    <w:p w:rsidR="00C80021" w:rsidRPr="00997421" w:rsidRDefault="00C80021" w:rsidP="0055773B">
      <w:pPr>
        <w:spacing w:before="120"/>
        <w:ind w:firstLine="431"/>
        <w:jc w:val="center"/>
        <w:rPr>
          <w:color w:val="000000"/>
        </w:rPr>
      </w:pPr>
      <w:r w:rsidRPr="00997421">
        <w:rPr>
          <w:color w:val="000000"/>
        </w:rPr>
        <w:t>Szczegółowe informacje pod numerem telefonu 87 429 30 17</w:t>
      </w:r>
    </w:p>
    <w:p w:rsidR="0059534A" w:rsidRPr="00460DC3" w:rsidRDefault="0059534A" w:rsidP="00D248AE">
      <w:pPr>
        <w:jc w:val="both"/>
        <w:rPr>
          <w:rFonts w:ascii="Arial Narrow" w:hAnsi="Arial Narrow" w:cs="A"/>
          <w:b/>
          <w:bCs/>
          <w:sz w:val="10"/>
          <w:szCs w:val="10"/>
        </w:rPr>
      </w:pPr>
    </w:p>
    <w:p w:rsidR="002A4DB4" w:rsidRDefault="002A4DB4" w:rsidP="00D248AE">
      <w:pPr>
        <w:jc w:val="both"/>
        <w:rPr>
          <w:rFonts w:ascii="Arial Narrow" w:hAnsi="Arial Narrow" w:cs="A"/>
          <w:b/>
          <w:bCs/>
          <w:sz w:val="22"/>
          <w:szCs w:val="22"/>
        </w:rPr>
      </w:pPr>
    </w:p>
    <w:tbl>
      <w:tblPr>
        <w:tblW w:w="15087" w:type="dxa"/>
        <w:jc w:val="center"/>
        <w:tblInd w:w="-1708" w:type="dxa"/>
        <w:tblCellMar>
          <w:left w:w="70" w:type="dxa"/>
          <w:right w:w="70" w:type="dxa"/>
        </w:tblCellMar>
        <w:tblLook w:val="04A0"/>
      </w:tblPr>
      <w:tblGrid>
        <w:gridCol w:w="1765"/>
        <w:gridCol w:w="10004"/>
        <w:gridCol w:w="1744"/>
        <w:gridCol w:w="1574"/>
      </w:tblGrid>
      <w:tr w:rsidR="002A4DB4" w:rsidRPr="007F05D8" w:rsidTr="00D87657">
        <w:trPr>
          <w:trHeight w:val="255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B4" w:rsidRPr="007F05D8" w:rsidRDefault="002A4DB4" w:rsidP="002A4DB4">
            <w:pPr>
              <w:jc w:val="center"/>
              <w:rPr>
                <w:b/>
                <w:bCs/>
              </w:rPr>
            </w:pPr>
            <w:r w:rsidRPr="007F05D8">
              <w:rPr>
                <w:b/>
                <w:bCs/>
              </w:rPr>
              <w:t>OBRĘB</w:t>
            </w:r>
          </w:p>
        </w:tc>
        <w:tc>
          <w:tcPr>
            <w:tcW w:w="10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B4" w:rsidRPr="007F05D8" w:rsidRDefault="002A4DB4" w:rsidP="002A4DB4">
            <w:pPr>
              <w:jc w:val="center"/>
              <w:rPr>
                <w:b/>
                <w:bCs/>
              </w:rPr>
            </w:pPr>
            <w:r w:rsidRPr="007F05D8">
              <w:rPr>
                <w:b/>
                <w:bCs/>
              </w:rPr>
              <w:t>DZIAŁKA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B4" w:rsidRPr="007F05D8" w:rsidRDefault="002A4DB4" w:rsidP="002A4DB4">
            <w:pPr>
              <w:jc w:val="center"/>
              <w:rPr>
                <w:b/>
                <w:bCs/>
              </w:rPr>
            </w:pPr>
            <w:r w:rsidRPr="007F05D8">
              <w:rPr>
                <w:b/>
                <w:bCs/>
              </w:rPr>
              <w:t>DATA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B4" w:rsidRPr="007F05D8" w:rsidRDefault="002A4DB4" w:rsidP="002A4DB4">
            <w:pPr>
              <w:jc w:val="center"/>
              <w:rPr>
                <w:b/>
                <w:bCs/>
              </w:rPr>
            </w:pPr>
            <w:r w:rsidRPr="007F05D8">
              <w:rPr>
                <w:b/>
                <w:bCs/>
              </w:rPr>
              <w:t>GODZINA</w:t>
            </w:r>
          </w:p>
        </w:tc>
      </w:tr>
      <w:tr w:rsidR="002478DF" w:rsidRPr="007F05D8" w:rsidTr="00D87657">
        <w:trPr>
          <w:trHeight w:val="255"/>
          <w:jc w:val="center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DF" w:rsidRPr="007F05D8" w:rsidRDefault="00CB23DF" w:rsidP="00D87657">
            <w:pPr>
              <w:rPr>
                <w:color w:val="000000"/>
              </w:rPr>
            </w:pPr>
            <w:r>
              <w:rPr>
                <w:color w:val="000000"/>
              </w:rPr>
              <w:t>Rokitno</w:t>
            </w: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DF" w:rsidRPr="007F05D8" w:rsidRDefault="00A9405F" w:rsidP="00A9405F">
            <w:r>
              <w:t>1-5/1, 1-23, 1-24</w:t>
            </w:r>
            <w:r w:rsidR="00CB23DF">
              <w:t xml:space="preserve">, 1-45, </w:t>
            </w:r>
            <w:r w:rsidR="00CB23DF" w:rsidRPr="00CB23DF">
              <w:t>1-403</w:t>
            </w:r>
            <w:r w:rsidR="00CB23DF">
              <w:t xml:space="preserve">, </w:t>
            </w:r>
            <w:r w:rsidR="00CB23DF" w:rsidRPr="00CB23DF">
              <w:t>1-28/2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DF" w:rsidRPr="007F05D8" w:rsidRDefault="00CB23DF" w:rsidP="00CB23DF">
            <w:pPr>
              <w:jc w:val="center"/>
            </w:pPr>
            <w:r>
              <w:t>02</w:t>
            </w:r>
            <w:r w:rsidR="00392FB0" w:rsidRPr="007F05D8">
              <w:t>.0</w:t>
            </w:r>
            <w:r>
              <w:t>2</w:t>
            </w:r>
            <w:r w:rsidR="00392FB0" w:rsidRPr="007F05D8">
              <w:t>.202</w:t>
            </w:r>
            <w: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DF" w:rsidRPr="007F05D8" w:rsidRDefault="00392FB0" w:rsidP="002A4DB4">
            <w:pPr>
              <w:jc w:val="center"/>
              <w:rPr>
                <w:color w:val="000000"/>
              </w:rPr>
            </w:pPr>
            <w:r w:rsidRPr="007F05D8">
              <w:rPr>
                <w:color w:val="000000"/>
              </w:rPr>
              <w:t>8:00-8:30</w:t>
            </w:r>
          </w:p>
        </w:tc>
      </w:tr>
      <w:tr w:rsidR="0021785F" w:rsidRPr="007F05D8" w:rsidTr="00D87657">
        <w:trPr>
          <w:trHeight w:val="255"/>
          <w:jc w:val="center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5F" w:rsidRPr="007F05D8" w:rsidRDefault="0021785F" w:rsidP="00D87657">
            <w:pPr>
              <w:rPr>
                <w:color w:val="000000"/>
              </w:rPr>
            </w:pPr>
            <w:r w:rsidRPr="007F05D8">
              <w:rPr>
                <w:color w:val="000000"/>
              </w:rPr>
              <w:t>Stare Kurowo</w:t>
            </w: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5F" w:rsidRPr="007F05D8" w:rsidRDefault="00CB23DF" w:rsidP="00A9405F">
            <w:pPr>
              <w:spacing w:line="360" w:lineRule="auto"/>
            </w:pPr>
            <w:r>
              <w:t>3-66</w:t>
            </w:r>
            <w:r w:rsidR="00A9405F">
              <w:t>, 3-879, 3-882</w:t>
            </w:r>
            <w:r w:rsidR="00A10034">
              <w:t xml:space="preserve">, 3-887, 3-889, 3-886, </w:t>
            </w:r>
            <w:r w:rsidR="00655A30">
              <w:t>3-810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5F" w:rsidRPr="007F05D8" w:rsidRDefault="00CB23DF" w:rsidP="00C4228A">
            <w:pPr>
              <w:jc w:val="center"/>
            </w:pPr>
            <w:r>
              <w:t>02</w:t>
            </w:r>
            <w:r w:rsidRPr="007F05D8">
              <w:t>.0</w:t>
            </w:r>
            <w:r>
              <w:t>2</w:t>
            </w:r>
            <w:r w:rsidRPr="007F05D8">
              <w:t>.202</w:t>
            </w:r>
            <w: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5F" w:rsidRPr="007F05D8" w:rsidRDefault="0021785F" w:rsidP="00C4228A">
            <w:pPr>
              <w:jc w:val="center"/>
              <w:rPr>
                <w:color w:val="000000"/>
              </w:rPr>
            </w:pPr>
            <w:r w:rsidRPr="007F05D8">
              <w:rPr>
                <w:color w:val="000000"/>
              </w:rPr>
              <w:t>8:00-8:30</w:t>
            </w:r>
          </w:p>
        </w:tc>
      </w:tr>
      <w:tr w:rsidR="00487CE6" w:rsidRPr="007F05D8" w:rsidTr="00D87657">
        <w:trPr>
          <w:trHeight w:val="255"/>
          <w:jc w:val="center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E6" w:rsidRPr="007F05D8" w:rsidRDefault="00487CE6" w:rsidP="00D87657">
            <w:pPr>
              <w:rPr>
                <w:color w:val="000000"/>
              </w:rPr>
            </w:pPr>
            <w:r w:rsidRPr="007F05D8">
              <w:rPr>
                <w:color w:val="000000"/>
              </w:rPr>
              <w:t>Błotnica</w:t>
            </w: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E6" w:rsidRPr="007F05D8" w:rsidRDefault="00D34146" w:rsidP="00D87657">
            <w:r w:rsidRPr="00D34146">
              <w:t>6-3/8</w:t>
            </w:r>
            <w:r>
              <w:t>, 6-17/4, 6-21, 6-22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E6" w:rsidRPr="007F05D8" w:rsidRDefault="00487CE6" w:rsidP="005869CF">
            <w:pPr>
              <w:jc w:val="center"/>
            </w:pPr>
            <w:r>
              <w:t>02</w:t>
            </w:r>
            <w:r w:rsidRPr="007F05D8">
              <w:t>.0</w:t>
            </w:r>
            <w:r>
              <w:t>2</w:t>
            </w:r>
            <w:r w:rsidRPr="007F05D8">
              <w:t>.202</w:t>
            </w:r>
            <w: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E6" w:rsidRPr="007F05D8" w:rsidRDefault="00D34146" w:rsidP="005869CF">
            <w:pPr>
              <w:jc w:val="center"/>
              <w:rPr>
                <w:color w:val="000000"/>
              </w:rPr>
            </w:pPr>
            <w:r w:rsidRPr="007F05D8">
              <w:rPr>
                <w:color w:val="000000"/>
              </w:rPr>
              <w:t>8:00-8:30</w:t>
            </w:r>
          </w:p>
        </w:tc>
      </w:tr>
      <w:tr w:rsidR="00460DC3" w:rsidRPr="007F05D8" w:rsidTr="00D87657">
        <w:trPr>
          <w:trHeight w:val="255"/>
          <w:jc w:val="center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DC3" w:rsidRDefault="00460DC3" w:rsidP="00FC72F6">
            <w:pPr>
              <w:rPr>
                <w:color w:val="000000"/>
              </w:rPr>
            </w:pPr>
            <w:r w:rsidRPr="007F05D8">
              <w:rPr>
                <w:color w:val="000000"/>
              </w:rPr>
              <w:t>Błotnica</w:t>
            </w: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C3" w:rsidRDefault="00460DC3" w:rsidP="00FC72F6">
            <w:pPr>
              <w:ind w:left="-42" w:firstLine="42"/>
            </w:pPr>
            <w:r>
              <w:t>6-19, 6-192, 6-193, 6-194/1, 6-75/1, 6-75/4, 6-77/6, 6-77/1, 6-82/6, 6-81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DC3" w:rsidRPr="007F05D8" w:rsidRDefault="00460DC3" w:rsidP="00FC72F6">
            <w:pPr>
              <w:jc w:val="center"/>
            </w:pPr>
            <w:r>
              <w:t>02</w:t>
            </w:r>
            <w:r w:rsidRPr="007F05D8">
              <w:t>.0</w:t>
            </w:r>
            <w:r>
              <w:t>2</w:t>
            </w:r>
            <w:r w:rsidRPr="007F05D8">
              <w:t>.202</w:t>
            </w:r>
            <w: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DC3" w:rsidRPr="007F05D8" w:rsidRDefault="00460DC3" w:rsidP="00FC7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9:00-9</w:t>
            </w:r>
            <w:r w:rsidRPr="007F05D8">
              <w:rPr>
                <w:color w:val="000000"/>
              </w:rPr>
              <w:t>:30</w:t>
            </w:r>
          </w:p>
        </w:tc>
      </w:tr>
      <w:tr w:rsidR="00460DC3" w:rsidRPr="007F05D8" w:rsidTr="00D87657">
        <w:trPr>
          <w:trHeight w:val="255"/>
          <w:jc w:val="center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DC3" w:rsidRPr="007F05D8" w:rsidRDefault="00460DC3" w:rsidP="00FC72F6">
            <w:pPr>
              <w:rPr>
                <w:color w:val="000000"/>
              </w:rPr>
            </w:pPr>
            <w:r>
              <w:rPr>
                <w:color w:val="000000"/>
              </w:rPr>
              <w:t>Łęgowo</w:t>
            </w: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C3" w:rsidRPr="007F05D8" w:rsidRDefault="00460DC3" w:rsidP="00FC72F6">
            <w:pPr>
              <w:ind w:left="-42" w:firstLine="42"/>
            </w:pPr>
            <w:r>
              <w:t>7-151/2, 7-154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DC3" w:rsidRPr="007F05D8" w:rsidRDefault="00460DC3" w:rsidP="00FC72F6">
            <w:pPr>
              <w:jc w:val="center"/>
            </w:pPr>
            <w:r>
              <w:t>02</w:t>
            </w:r>
            <w:r w:rsidRPr="007F05D8">
              <w:t>.0</w:t>
            </w:r>
            <w:r>
              <w:t>2</w:t>
            </w:r>
            <w:r w:rsidRPr="007F05D8">
              <w:t>.202</w:t>
            </w:r>
            <w: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DC3" w:rsidRPr="007F05D8" w:rsidRDefault="00460DC3" w:rsidP="00FC7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9:00-9</w:t>
            </w:r>
            <w:r w:rsidRPr="007F05D8">
              <w:rPr>
                <w:color w:val="000000"/>
              </w:rPr>
              <w:t>:30</w:t>
            </w:r>
          </w:p>
        </w:tc>
      </w:tr>
    </w:tbl>
    <w:p w:rsidR="004B2B65" w:rsidRPr="007F05D8" w:rsidRDefault="004B2B65" w:rsidP="00D248AE">
      <w:pPr>
        <w:jc w:val="both"/>
        <w:rPr>
          <w:b/>
          <w:bCs/>
          <w:sz w:val="22"/>
          <w:szCs w:val="22"/>
        </w:rPr>
      </w:pPr>
    </w:p>
    <w:p w:rsidR="000E542E" w:rsidRPr="007F05D8" w:rsidRDefault="000E542E" w:rsidP="00D248AE">
      <w:pPr>
        <w:jc w:val="both"/>
        <w:rPr>
          <w:b/>
          <w:bCs/>
          <w:sz w:val="22"/>
          <w:szCs w:val="22"/>
        </w:rPr>
      </w:pPr>
    </w:p>
    <w:p w:rsidR="00C80021" w:rsidRPr="007F05D8" w:rsidRDefault="00C80021" w:rsidP="004E631A">
      <w:pPr>
        <w:pBdr>
          <w:top w:val="single" w:sz="4" w:space="1" w:color="auto"/>
        </w:pBdr>
        <w:spacing w:after="60"/>
        <w:jc w:val="center"/>
        <w:outlineLvl w:val="0"/>
        <w:rPr>
          <w:b/>
          <w:bCs/>
          <w:sz w:val="22"/>
          <w:szCs w:val="22"/>
        </w:rPr>
      </w:pPr>
      <w:r w:rsidRPr="007F05D8">
        <w:rPr>
          <w:b/>
          <w:bCs/>
          <w:sz w:val="22"/>
          <w:szCs w:val="22"/>
        </w:rPr>
        <w:t>Pouczenie</w:t>
      </w:r>
    </w:p>
    <w:p w:rsidR="00C80021" w:rsidRPr="007F05D8" w:rsidRDefault="00460DC3" w:rsidP="004E631A">
      <w:pPr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7769860</wp:posOffset>
            </wp:positionH>
            <wp:positionV relativeFrom="paragraph">
              <wp:posOffset>2540</wp:posOffset>
            </wp:positionV>
            <wp:extent cx="2108835" cy="1428750"/>
            <wp:effectExtent l="19050" t="0" r="5715" b="0"/>
            <wp:wrapNone/>
            <wp:docPr id="2" name="Obraz 1" descr="pieczat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Obraz 1" descr="pieczatka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021" w:rsidRPr="007F05D8">
        <w:rPr>
          <w:bCs/>
          <w:sz w:val="22"/>
          <w:szCs w:val="22"/>
        </w:rPr>
        <w:t xml:space="preserve">Zgodnie z § 38 ust. 2 </w:t>
      </w:r>
      <w:proofErr w:type="spellStart"/>
      <w:r w:rsidR="00C80021" w:rsidRPr="007F05D8">
        <w:rPr>
          <w:bCs/>
          <w:sz w:val="22"/>
          <w:szCs w:val="22"/>
        </w:rPr>
        <w:t>pkt</w:t>
      </w:r>
      <w:proofErr w:type="spellEnd"/>
      <w:r w:rsidR="00C80021" w:rsidRPr="007F05D8">
        <w:rPr>
          <w:bCs/>
          <w:sz w:val="22"/>
          <w:szCs w:val="22"/>
        </w:rPr>
        <w:t xml:space="preserve"> 3 rozporządzenia w sprawie ewidencji gruntów i budynków:</w:t>
      </w:r>
    </w:p>
    <w:p w:rsidR="00C80021" w:rsidRPr="007F05D8" w:rsidRDefault="00C80021" w:rsidP="0087103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F05D8">
        <w:rPr>
          <w:sz w:val="22"/>
          <w:szCs w:val="22"/>
        </w:rPr>
        <w:t>Udział w tych czynnościach leży w interesie podmiotów zawiadomionych.</w:t>
      </w:r>
    </w:p>
    <w:p w:rsidR="00C80021" w:rsidRPr="007F05D8" w:rsidRDefault="00C80021" w:rsidP="004E631A">
      <w:pPr>
        <w:numPr>
          <w:ilvl w:val="0"/>
          <w:numId w:val="1"/>
        </w:numPr>
        <w:jc w:val="both"/>
        <w:rPr>
          <w:sz w:val="22"/>
          <w:szCs w:val="22"/>
        </w:rPr>
      </w:pPr>
      <w:r w:rsidRPr="007F05D8">
        <w:rPr>
          <w:sz w:val="22"/>
          <w:szCs w:val="22"/>
        </w:rPr>
        <w:t>W celu umożliwienia ustalenia tożsamości osoby deklarującej swój udział w czynnościach ustalenia granic osoba ta powinna posiadać dokument umożliwiający na jej identyfikację. Osoba reprezentująca osobę zawiadomioną powinna dodatkowo posiadać pisemne pełnomocnictwo.</w:t>
      </w:r>
    </w:p>
    <w:p w:rsidR="00C80021" w:rsidRPr="007F05D8" w:rsidRDefault="00C80021" w:rsidP="00E13B68">
      <w:pPr>
        <w:numPr>
          <w:ilvl w:val="0"/>
          <w:numId w:val="1"/>
        </w:numPr>
        <w:spacing w:after="120"/>
        <w:jc w:val="both"/>
        <w:rPr>
          <w:sz w:val="18"/>
          <w:szCs w:val="18"/>
        </w:rPr>
      </w:pPr>
      <w:r w:rsidRPr="007F05D8">
        <w:rPr>
          <w:sz w:val="22"/>
          <w:szCs w:val="22"/>
        </w:rPr>
        <w:t>Nieusprawiedliwione niewzięcie udziału w czynnościach ustalenia granic nie będzie stanowić przeszkody do ich przeprowadzenia</w:t>
      </w:r>
    </w:p>
    <w:p w:rsidR="009029A0" w:rsidRDefault="009029A0" w:rsidP="009029A0">
      <w:pPr>
        <w:spacing w:after="120"/>
        <w:jc w:val="both"/>
        <w:rPr>
          <w:rFonts w:ascii="Arial Narrow" w:hAnsi="Arial Narrow"/>
          <w:sz w:val="18"/>
          <w:szCs w:val="18"/>
        </w:rPr>
      </w:pPr>
    </w:p>
    <w:sectPr w:rsidR="009029A0" w:rsidSect="00FB5B13">
      <w:headerReference w:type="default" r:id="rId8"/>
      <w:footerReference w:type="even" r:id="rId9"/>
      <w:footerReference w:type="default" r:id="rId10"/>
      <w:pgSz w:w="16839" w:h="11907" w:orient="landscape" w:code="9"/>
      <w:pgMar w:top="454" w:right="312" w:bottom="284" w:left="454" w:header="709" w:footer="162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9CF" w:rsidRDefault="005869CF" w:rsidP="00C853DE">
      <w:r>
        <w:separator/>
      </w:r>
    </w:p>
  </w:endnote>
  <w:endnote w:type="continuationSeparator" w:id="0">
    <w:p w:rsidR="005869CF" w:rsidRDefault="005869CF" w:rsidP="00C85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6008"/>
      <w:docPartObj>
        <w:docPartGallery w:val="Page Numbers (Bottom of Page)"/>
        <w:docPartUnique/>
      </w:docPartObj>
    </w:sdtPr>
    <w:sdtContent>
      <w:p w:rsidR="005869CF" w:rsidRDefault="00D43DD0">
        <w:pPr>
          <w:pStyle w:val="Stopka"/>
          <w:jc w:val="right"/>
        </w:pPr>
        <w:fldSimple w:instr=" PAGE   \* MERGEFORMAT ">
          <w:r w:rsidR="00686A42">
            <w:rPr>
              <w:noProof/>
            </w:rPr>
            <w:t>2</w:t>
          </w:r>
        </w:fldSimple>
      </w:p>
    </w:sdtContent>
  </w:sdt>
  <w:p w:rsidR="005869CF" w:rsidRDefault="005869C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6009"/>
      <w:docPartObj>
        <w:docPartGallery w:val="Page Numbers (Bottom of Page)"/>
        <w:docPartUnique/>
      </w:docPartObj>
    </w:sdtPr>
    <w:sdtContent>
      <w:p w:rsidR="005869CF" w:rsidRPr="00212200" w:rsidRDefault="00D43DD0" w:rsidP="00212200">
        <w:pPr>
          <w:pStyle w:val="Stopka"/>
          <w:jc w:val="right"/>
        </w:pPr>
        <w:fldSimple w:instr=" PAGE   \* MERGEFORMAT ">
          <w:r w:rsidR="00686A42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9CF" w:rsidRDefault="005869CF" w:rsidP="00C853DE">
      <w:r>
        <w:separator/>
      </w:r>
    </w:p>
  </w:footnote>
  <w:footnote w:type="continuationSeparator" w:id="0">
    <w:p w:rsidR="005869CF" w:rsidRDefault="005869CF" w:rsidP="00C85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9CF" w:rsidRDefault="005869CF" w:rsidP="00165911">
    <w:pPr>
      <w:rPr>
        <w:rFonts w:ascii="Arial Narrow" w:hAnsi="Arial Narrow"/>
      </w:rPr>
    </w:pPr>
    <w:r>
      <w:rPr>
        <w:rFonts w:ascii="Arial Narrow" w:hAnsi="Arial Narrow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-212090</wp:posOffset>
          </wp:positionH>
          <wp:positionV relativeFrom="paragraph">
            <wp:posOffset>-393065</wp:posOffset>
          </wp:positionV>
          <wp:extent cx="2016125" cy="781050"/>
          <wp:effectExtent l="1905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1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869CF" w:rsidRPr="004147D4" w:rsidRDefault="005869CF" w:rsidP="00165911">
    <w:pPr>
      <w:rPr>
        <w:rFonts w:ascii="Arial Narrow" w:hAnsi="Arial Narrow"/>
      </w:rPr>
    </w:pPr>
    <w:r w:rsidRPr="004147D4">
      <w:rPr>
        <w:rFonts w:ascii="Arial Narrow" w:hAnsi="Arial Narrow"/>
      </w:rPr>
      <w:t>………………………………</w:t>
    </w:r>
  </w:p>
  <w:p w:rsidR="005869CF" w:rsidRPr="00997421" w:rsidRDefault="005869CF" w:rsidP="00165911">
    <w:pPr>
      <w:tabs>
        <w:tab w:val="left" w:pos="5954"/>
        <w:tab w:val="left" w:pos="8931"/>
      </w:tabs>
    </w:pPr>
    <w:r w:rsidRPr="00997421">
      <w:rPr>
        <w:i/>
      </w:rPr>
      <w:t>/pieczątka nagłówkowa wykonawcy/</w:t>
    </w:r>
    <w:r w:rsidR="00686A42">
      <w:rPr>
        <w:i/>
      </w:rPr>
      <w:tab/>
    </w:r>
    <w:r w:rsidR="00686A42">
      <w:rPr>
        <w:i/>
      </w:rPr>
      <w:tab/>
    </w:r>
    <w:r w:rsidR="00686A42">
      <w:rPr>
        <w:i/>
      </w:rPr>
      <w:tab/>
    </w:r>
    <w:r w:rsidR="00686A42">
      <w:rPr>
        <w:i/>
      </w:rPr>
      <w:tab/>
    </w:r>
    <w:r w:rsidR="00686A42">
      <w:rPr>
        <w:i/>
      </w:rPr>
      <w:tab/>
    </w:r>
    <w:r w:rsidR="00686A42">
      <w:rPr>
        <w:i/>
      </w:rPr>
      <w:tab/>
    </w:r>
    <w:r w:rsidR="00686A42">
      <w:rPr>
        <w:i/>
      </w:rPr>
      <w:tab/>
    </w:r>
    <w:r w:rsidR="00686A42">
      <w:rPr>
        <w:i/>
      </w:rPr>
      <w:tab/>
    </w:r>
    <w:r w:rsidRPr="00997421">
      <w:t xml:space="preserve">Giżycko, </w:t>
    </w:r>
    <w:r w:rsidR="00686A42">
      <w:t>12-01-2021</w:t>
    </w:r>
    <w:r w:rsidRPr="00997421">
      <w:t>.202</w:t>
    </w:r>
    <w:r>
      <w:t>1</w:t>
    </w:r>
    <w:r w:rsidRPr="00997421">
      <w:t>r</w:t>
    </w:r>
  </w:p>
  <w:p w:rsidR="005869CF" w:rsidRPr="00C853DE" w:rsidRDefault="005869CF" w:rsidP="00196FC1">
    <w:pPr>
      <w:tabs>
        <w:tab w:val="left" w:pos="5954"/>
        <w:tab w:val="left" w:pos="8931"/>
      </w:tabs>
      <w:rPr>
        <w:rFonts w:ascii="Arial Narrow" w:hAnsi="Arial Narrow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3E30"/>
    <w:multiLevelType w:val="hybridMultilevel"/>
    <w:tmpl w:val="DF4021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A86C23"/>
    <w:multiLevelType w:val="hybridMultilevel"/>
    <w:tmpl w:val="8DC649AA"/>
    <w:lvl w:ilvl="0" w:tplc="57EA21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C197144"/>
    <w:multiLevelType w:val="hybridMultilevel"/>
    <w:tmpl w:val="30A6A25A"/>
    <w:lvl w:ilvl="0" w:tplc="7E6A114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2C5C09"/>
    <w:multiLevelType w:val="hybridMultilevel"/>
    <w:tmpl w:val="3F94706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D7576BF"/>
    <w:multiLevelType w:val="hybridMultilevel"/>
    <w:tmpl w:val="A9B4EA8E"/>
    <w:lvl w:ilvl="0" w:tplc="AAAE561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C00054B8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B5426FC"/>
    <w:multiLevelType w:val="hybridMultilevel"/>
    <w:tmpl w:val="BA80360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7E4865CE"/>
    <w:multiLevelType w:val="hybridMultilevel"/>
    <w:tmpl w:val="F7D2F3A8"/>
    <w:lvl w:ilvl="0" w:tplc="22D6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013494"/>
    <w:rsid w:val="00005016"/>
    <w:rsid w:val="00007B16"/>
    <w:rsid w:val="00012F91"/>
    <w:rsid w:val="00013494"/>
    <w:rsid w:val="0001485C"/>
    <w:rsid w:val="00017198"/>
    <w:rsid w:val="00017FA5"/>
    <w:rsid w:val="0002632E"/>
    <w:rsid w:val="00027E96"/>
    <w:rsid w:val="00034033"/>
    <w:rsid w:val="00056F26"/>
    <w:rsid w:val="0006226A"/>
    <w:rsid w:val="00085B8F"/>
    <w:rsid w:val="000A023B"/>
    <w:rsid w:val="000A4486"/>
    <w:rsid w:val="000B01F2"/>
    <w:rsid w:val="000B1A38"/>
    <w:rsid w:val="000C1BDE"/>
    <w:rsid w:val="000C2400"/>
    <w:rsid w:val="000D4AC5"/>
    <w:rsid w:val="000E48D7"/>
    <w:rsid w:val="000E542E"/>
    <w:rsid w:val="000E7694"/>
    <w:rsid w:val="000F463F"/>
    <w:rsid w:val="00100DB2"/>
    <w:rsid w:val="00105155"/>
    <w:rsid w:val="00110B70"/>
    <w:rsid w:val="00111CFB"/>
    <w:rsid w:val="001163EB"/>
    <w:rsid w:val="001251A5"/>
    <w:rsid w:val="00134ACF"/>
    <w:rsid w:val="001416DF"/>
    <w:rsid w:val="0014484C"/>
    <w:rsid w:val="001478F9"/>
    <w:rsid w:val="00151378"/>
    <w:rsid w:val="0016053F"/>
    <w:rsid w:val="00165911"/>
    <w:rsid w:val="00170F4B"/>
    <w:rsid w:val="00172E9B"/>
    <w:rsid w:val="00173B51"/>
    <w:rsid w:val="00182CEF"/>
    <w:rsid w:val="00184A6A"/>
    <w:rsid w:val="00196FC1"/>
    <w:rsid w:val="001A1765"/>
    <w:rsid w:val="001A43D4"/>
    <w:rsid w:val="001A51F4"/>
    <w:rsid w:val="001C2BF3"/>
    <w:rsid w:val="001C5985"/>
    <w:rsid w:val="001C693B"/>
    <w:rsid w:val="001D20FD"/>
    <w:rsid w:val="001D2E39"/>
    <w:rsid w:val="001E3475"/>
    <w:rsid w:val="001F6FA8"/>
    <w:rsid w:val="00212200"/>
    <w:rsid w:val="00217382"/>
    <w:rsid w:val="0021785F"/>
    <w:rsid w:val="0022101F"/>
    <w:rsid w:val="002316B0"/>
    <w:rsid w:val="002442DD"/>
    <w:rsid w:val="0024542E"/>
    <w:rsid w:val="002478DF"/>
    <w:rsid w:val="002516FF"/>
    <w:rsid w:val="0025469A"/>
    <w:rsid w:val="00255290"/>
    <w:rsid w:val="002564FB"/>
    <w:rsid w:val="00260BDB"/>
    <w:rsid w:val="002676C9"/>
    <w:rsid w:val="0027215E"/>
    <w:rsid w:val="002769C3"/>
    <w:rsid w:val="00276AFA"/>
    <w:rsid w:val="002801DC"/>
    <w:rsid w:val="00291D87"/>
    <w:rsid w:val="002A4DB4"/>
    <w:rsid w:val="002B175E"/>
    <w:rsid w:val="002B192C"/>
    <w:rsid w:val="002B3F78"/>
    <w:rsid w:val="002C5CC4"/>
    <w:rsid w:val="002D281A"/>
    <w:rsid w:val="002D6FF7"/>
    <w:rsid w:val="002E0E58"/>
    <w:rsid w:val="002E1612"/>
    <w:rsid w:val="002E55C2"/>
    <w:rsid w:val="002E5A34"/>
    <w:rsid w:val="002F4387"/>
    <w:rsid w:val="00310C94"/>
    <w:rsid w:val="0031679B"/>
    <w:rsid w:val="00332981"/>
    <w:rsid w:val="00333F51"/>
    <w:rsid w:val="00335D22"/>
    <w:rsid w:val="003460EE"/>
    <w:rsid w:val="00352D17"/>
    <w:rsid w:val="0035450D"/>
    <w:rsid w:val="003618D9"/>
    <w:rsid w:val="0037163A"/>
    <w:rsid w:val="00371D67"/>
    <w:rsid w:val="00372F38"/>
    <w:rsid w:val="00380D7A"/>
    <w:rsid w:val="003812BD"/>
    <w:rsid w:val="00391060"/>
    <w:rsid w:val="00392FB0"/>
    <w:rsid w:val="003B02B5"/>
    <w:rsid w:val="003B1965"/>
    <w:rsid w:val="003B2DC9"/>
    <w:rsid w:val="003C5FBB"/>
    <w:rsid w:val="003C77EE"/>
    <w:rsid w:val="003D731B"/>
    <w:rsid w:val="003E5EBA"/>
    <w:rsid w:val="003F68C7"/>
    <w:rsid w:val="00401C2C"/>
    <w:rsid w:val="004040BD"/>
    <w:rsid w:val="00412055"/>
    <w:rsid w:val="004144F0"/>
    <w:rsid w:val="004145D3"/>
    <w:rsid w:val="004147D4"/>
    <w:rsid w:val="00420283"/>
    <w:rsid w:val="0042450F"/>
    <w:rsid w:val="00426A2C"/>
    <w:rsid w:val="00441F0B"/>
    <w:rsid w:val="00445F55"/>
    <w:rsid w:val="0045123A"/>
    <w:rsid w:val="00453906"/>
    <w:rsid w:val="00460DC3"/>
    <w:rsid w:val="00462FA2"/>
    <w:rsid w:val="00487CE6"/>
    <w:rsid w:val="0049131F"/>
    <w:rsid w:val="004A5E42"/>
    <w:rsid w:val="004B2B65"/>
    <w:rsid w:val="004B5EF7"/>
    <w:rsid w:val="004B7A76"/>
    <w:rsid w:val="004C02D3"/>
    <w:rsid w:val="004C352A"/>
    <w:rsid w:val="004D044C"/>
    <w:rsid w:val="004E631A"/>
    <w:rsid w:val="004F2600"/>
    <w:rsid w:val="004F3199"/>
    <w:rsid w:val="00507E51"/>
    <w:rsid w:val="005114DE"/>
    <w:rsid w:val="005171C4"/>
    <w:rsid w:val="00517ECA"/>
    <w:rsid w:val="00524F3F"/>
    <w:rsid w:val="00526AE8"/>
    <w:rsid w:val="005347CF"/>
    <w:rsid w:val="00537173"/>
    <w:rsid w:val="00541464"/>
    <w:rsid w:val="00552B62"/>
    <w:rsid w:val="00555A0B"/>
    <w:rsid w:val="0055652C"/>
    <w:rsid w:val="0055773B"/>
    <w:rsid w:val="0056428B"/>
    <w:rsid w:val="005809E1"/>
    <w:rsid w:val="00583C28"/>
    <w:rsid w:val="005869CF"/>
    <w:rsid w:val="00586D87"/>
    <w:rsid w:val="0059534A"/>
    <w:rsid w:val="005A0495"/>
    <w:rsid w:val="005A2E61"/>
    <w:rsid w:val="005C48AE"/>
    <w:rsid w:val="005D58AB"/>
    <w:rsid w:val="005D7C4D"/>
    <w:rsid w:val="005E1464"/>
    <w:rsid w:val="005E26DF"/>
    <w:rsid w:val="005E3E61"/>
    <w:rsid w:val="005F63E2"/>
    <w:rsid w:val="005F7919"/>
    <w:rsid w:val="006210B6"/>
    <w:rsid w:val="0062278E"/>
    <w:rsid w:val="00626B87"/>
    <w:rsid w:val="00627E9E"/>
    <w:rsid w:val="006312EA"/>
    <w:rsid w:val="00635001"/>
    <w:rsid w:val="0063507E"/>
    <w:rsid w:val="00643717"/>
    <w:rsid w:val="00651670"/>
    <w:rsid w:val="0065342C"/>
    <w:rsid w:val="00655A30"/>
    <w:rsid w:val="00657187"/>
    <w:rsid w:val="00660605"/>
    <w:rsid w:val="0066561E"/>
    <w:rsid w:val="00666C67"/>
    <w:rsid w:val="0067141E"/>
    <w:rsid w:val="0067241D"/>
    <w:rsid w:val="006741F8"/>
    <w:rsid w:val="00676B0E"/>
    <w:rsid w:val="00682EB1"/>
    <w:rsid w:val="00684AC9"/>
    <w:rsid w:val="00686A42"/>
    <w:rsid w:val="00690934"/>
    <w:rsid w:val="006C0757"/>
    <w:rsid w:val="006C0E2A"/>
    <w:rsid w:val="006D178E"/>
    <w:rsid w:val="006D6233"/>
    <w:rsid w:val="006D6CA4"/>
    <w:rsid w:val="006F6976"/>
    <w:rsid w:val="00713348"/>
    <w:rsid w:val="007176FC"/>
    <w:rsid w:val="00725F5D"/>
    <w:rsid w:val="007278C8"/>
    <w:rsid w:val="00737A9D"/>
    <w:rsid w:val="00765108"/>
    <w:rsid w:val="00771B6A"/>
    <w:rsid w:val="00776DA1"/>
    <w:rsid w:val="007803C5"/>
    <w:rsid w:val="00782B35"/>
    <w:rsid w:val="007852CC"/>
    <w:rsid w:val="00794929"/>
    <w:rsid w:val="00797D4B"/>
    <w:rsid w:val="007A6025"/>
    <w:rsid w:val="007B1D3B"/>
    <w:rsid w:val="007B3B1C"/>
    <w:rsid w:val="007B6542"/>
    <w:rsid w:val="007B7889"/>
    <w:rsid w:val="007C0A1C"/>
    <w:rsid w:val="007C1694"/>
    <w:rsid w:val="007C4A06"/>
    <w:rsid w:val="007D2C7D"/>
    <w:rsid w:val="007E1D4C"/>
    <w:rsid w:val="007E424A"/>
    <w:rsid w:val="007E5897"/>
    <w:rsid w:val="007F05D8"/>
    <w:rsid w:val="007F218E"/>
    <w:rsid w:val="007F38FC"/>
    <w:rsid w:val="007F79A0"/>
    <w:rsid w:val="00800C69"/>
    <w:rsid w:val="00801F60"/>
    <w:rsid w:val="0080741E"/>
    <w:rsid w:val="008305B7"/>
    <w:rsid w:val="00840470"/>
    <w:rsid w:val="00861BC3"/>
    <w:rsid w:val="00871033"/>
    <w:rsid w:val="0087129D"/>
    <w:rsid w:val="00873344"/>
    <w:rsid w:val="00882010"/>
    <w:rsid w:val="00884622"/>
    <w:rsid w:val="008A76FF"/>
    <w:rsid w:val="008B3AEC"/>
    <w:rsid w:val="008B6661"/>
    <w:rsid w:val="008C7FBB"/>
    <w:rsid w:val="008D3F5D"/>
    <w:rsid w:val="008E269D"/>
    <w:rsid w:val="008E51CE"/>
    <w:rsid w:val="008F22E3"/>
    <w:rsid w:val="008F3306"/>
    <w:rsid w:val="008F7305"/>
    <w:rsid w:val="009029A0"/>
    <w:rsid w:val="009146A1"/>
    <w:rsid w:val="00926A9E"/>
    <w:rsid w:val="00933BC2"/>
    <w:rsid w:val="009348E7"/>
    <w:rsid w:val="0094059D"/>
    <w:rsid w:val="00956A5A"/>
    <w:rsid w:val="00962B20"/>
    <w:rsid w:val="0096659A"/>
    <w:rsid w:val="009670ED"/>
    <w:rsid w:val="009717C8"/>
    <w:rsid w:val="009746CA"/>
    <w:rsid w:val="00976A69"/>
    <w:rsid w:val="009930EC"/>
    <w:rsid w:val="00993D1B"/>
    <w:rsid w:val="00997421"/>
    <w:rsid w:val="009A1C57"/>
    <w:rsid w:val="009A3BF5"/>
    <w:rsid w:val="009A4826"/>
    <w:rsid w:val="009B2E08"/>
    <w:rsid w:val="009B753C"/>
    <w:rsid w:val="009C7A08"/>
    <w:rsid w:val="009D33E9"/>
    <w:rsid w:val="009D494A"/>
    <w:rsid w:val="009E3ABA"/>
    <w:rsid w:val="009F11BB"/>
    <w:rsid w:val="00A002FC"/>
    <w:rsid w:val="00A10034"/>
    <w:rsid w:val="00A10EDC"/>
    <w:rsid w:val="00A128BE"/>
    <w:rsid w:val="00A16EA3"/>
    <w:rsid w:val="00A37FC2"/>
    <w:rsid w:val="00A457DA"/>
    <w:rsid w:val="00A53485"/>
    <w:rsid w:val="00A5348C"/>
    <w:rsid w:val="00A60869"/>
    <w:rsid w:val="00A62A60"/>
    <w:rsid w:val="00A8652E"/>
    <w:rsid w:val="00A9405F"/>
    <w:rsid w:val="00A95D99"/>
    <w:rsid w:val="00A961DA"/>
    <w:rsid w:val="00AA3082"/>
    <w:rsid w:val="00AA3231"/>
    <w:rsid w:val="00AC2008"/>
    <w:rsid w:val="00AE51C2"/>
    <w:rsid w:val="00AE60CE"/>
    <w:rsid w:val="00AF06EB"/>
    <w:rsid w:val="00AF453C"/>
    <w:rsid w:val="00B00F45"/>
    <w:rsid w:val="00B018A8"/>
    <w:rsid w:val="00B02BE0"/>
    <w:rsid w:val="00B02DE8"/>
    <w:rsid w:val="00B041A9"/>
    <w:rsid w:val="00B2684A"/>
    <w:rsid w:val="00B40211"/>
    <w:rsid w:val="00B600B0"/>
    <w:rsid w:val="00B65FEE"/>
    <w:rsid w:val="00B75C6A"/>
    <w:rsid w:val="00B8231B"/>
    <w:rsid w:val="00B95F7E"/>
    <w:rsid w:val="00BA30B4"/>
    <w:rsid w:val="00BA4AA0"/>
    <w:rsid w:val="00BB3014"/>
    <w:rsid w:val="00BB407F"/>
    <w:rsid w:val="00BB60F3"/>
    <w:rsid w:val="00BC3246"/>
    <w:rsid w:val="00BC4E99"/>
    <w:rsid w:val="00BD0D8E"/>
    <w:rsid w:val="00BD36EF"/>
    <w:rsid w:val="00C06807"/>
    <w:rsid w:val="00C17697"/>
    <w:rsid w:val="00C314C8"/>
    <w:rsid w:val="00C4228A"/>
    <w:rsid w:val="00C44FB4"/>
    <w:rsid w:val="00C55B06"/>
    <w:rsid w:val="00C55F75"/>
    <w:rsid w:val="00C62A33"/>
    <w:rsid w:val="00C80021"/>
    <w:rsid w:val="00C853DE"/>
    <w:rsid w:val="00C86B6B"/>
    <w:rsid w:val="00C87F2F"/>
    <w:rsid w:val="00C91DE6"/>
    <w:rsid w:val="00C97855"/>
    <w:rsid w:val="00CB19C4"/>
    <w:rsid w:val="00CB23DF"/>
    <w:rsid w:val="00CB6D33"/>
    <w:rsid w:val="00CC4897"/>
    <w:rsid w:val="00CD757B"/>
    <w:rsid w:val="00CE40EA"/>
    <w:rsid w:val="00CE48A4"/>
    <w:rsid w:val="00CE7F5F"/>
    <w:rsid w:val="00CE7FD7"/>
    <w:rsid w:val="00CF201D"/>
    <w:rsid w:val="00CF4127"/>
    <w:rsid w:val="00CF439C"/>
    <w:rsid w:val="00D06B6F"/>
    <w:rsid w:val="00D071BE"/>
    <w:rsid w:val="00D160AD"/>
    <w:rsid w:val="00D225CC"/>
    <w:rsid w:val="00D248AE"/>
    <w:rsid w:val="00D27AC7"/>
    <w:rsid w:val="00D34146"/>
    <w:rsid w:val="00D43DD0"/>
    <w:rsid w:val="00D45791"/>
    <w:rsid w:val="00D475A5"/>
    <w:rsid w:val="00D56195"/>
    <w:rsid w:val="00D66E39"/>
    <w:rsid w:val="00D71B08"/>
    <w:rsid w:val="00D76208"/>
    <w:rsid w:val="00D85BAC"/>
    <w:rsid w:val="00D87657"/>
    <w:rsid w:val="00D93D5B"/>
    <w:rsid w:val="00D9641D"/>
    <w:rsid w:val="00D9707B"/>
    <w:rsid w:val="00DA0F60"/>
    <w:rsid w:val="00DA343F"/>
    <w:rsid w:val="00DA3ADC"/>
    <w:rsid w:val="00DA3F2C"/>
    <w:rsid w:val="00DC43F4"/>
    <w:rsid w:val="00DD049E"/>
    <w:rsid w:val="00DE116C"/>
    <w:rsid w:val="00DE2200"/>
    <w:rsid w:val="00DE7CBA"/>
    <w:rsid w:val="00DF1519"/>
    <w:rsid w:val="00DF75D7"/>
    <w:rsid w:val="00E00AE6"/>
    <w:rsid w:val="00E019E7"/>
    <w:rsid w:val="00E13B68"/>
    <w:rsid w:val="00E218A0"/>
    <w:rsid w:val="00E22A1F"/>
    <w:rsid w:val="00E3016E"/>
    <w:rsid w:val="00E42E5D"/>
    <w:rsid w:val="00E458CA"/>
    <w:rsid w:val="00E45902"/>
    <w:rsid w:val="00E508F6"/>
    <w:rsid w:val="00E579C6"/>
    <w:rsid w:val="00E61790"/>
    <w:rsid w:val="00E70A88"/>
    <w:rsid w:val="00E712DB"/>
    <w:rsid w:val="00E76C28"/>
    <w:rsid w:val="00E967EB"/>
    <w:rsid w:val="00EA513D"/>
    <w:rsid w:val="00EB0153"/>
    <w:rsid w:val="00EB19E6"/>
    <w:rsid w:val="00EB2277"/>
    <w:rsid w:val="00EB22DA"/>
    <w:rsid w:val="00EC1735"/>
    <w:rsid w:val="00ED1495"/>
    <w:rsid w:val="00ED1D93"/>
    <w:rsid w:val="00ED2E94"/>
    <w:rsid w:val="00ED7A80"/>
    <w:rsid w:val="00EE21EC"/>
    <w:rsid w:val="00F00872"/>
    <w:rsid w:val="00F0398C"/>
    <w:rsid w:val="00F078E8"/>
    <w:rsid w:val="00F23DF7"/>
    <w:rsid w:val="00F32101"/>
    <w:rsid w:val="00F4248E"/>
    <w:rsid w:val="00F66237"/>
    <w:rsid w:val="00F81699"/>
    <w:rsid w:val="00F94215"/>
    <w:rsid w:val="00F978AB"/>
    <w:rsid w:val="00FA1299"/>
    <w:rsid w:val="00FB5B13"/>
    <w:rsid w:val="00FC3723"/>
    <w:rsid w:val="00FF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49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85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853D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853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853DE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D49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D494A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871033"/>
    <w:pPr>
      <w:ind w:left="720"/>
      <w:contextualSpacing/>
    </w:pPr>
  </w:style>
  <w:style w:type="table" w:styleId="Tabela-Siatka">
    <w:name w:val="Table Grid"/>
    <w:basedOn w:val="Standardowy"/>
    <w:uiPriority w:val="99"/>
    <w:rsid w:val="003D73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uiPriority w:val="99"/>
    <w:rsid w:val="00F4248E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933BC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3BC2"/>
    <w:rPr>
      <w:color w:val="800080"/>
      <w:u w:val="single"/>
    </w:rPr>
  </w:style>
  <w:style w:type="paragraph" w:customStyle="1" w:styleId="xl66">
    <w:name w:val="xl66"/>
    <w:basedOn w:val="Normalny"/>
    <w:rsid w:val="00933BC2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ny"/>
    <w:rsid w:val="00933BC2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33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</w:rPr>
  </w:style>
  <w:style w:type="paragraph" w:customStyle="1" w:styleId="xl69">
    <w:name w:val="xl69"/>
    <w:basedOn w:val="Normalny"/>
    <w:rsid w:val="00933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</w:rPr>
  </w:style>
  <w:style w:type="paragraph" w:customStyle="1" w:styleId="xl70">
    <w:name w:val="xl70"/>
    <w:basedOn w:val="Normalny"/>
    <w:rsid w:val="00933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ny"/>
    <w:rsid w:val="00933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341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prowadzonymi pracami mającymi na celu modernizację ewidencji gruntów oraz założenie ewidencji budynków na obszarze gminy Wiązów oraz art</vt:lpstr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prowadzonymi pracami mającymi na celu modernizację ewidencji gruntów oraz założenie ewidencji budynków na obszarze gminy Wiązów oraz art</dc:title>
  <dc:creator>Piotr Zyskowski</dc:creator>
  <cp:lastModifiedBy>Proogis</cp:lastModifiedBy>
  <cp:revision>282</cp:revision>
  <cp:lastPrinted>2020-07-15T10:51:00Z</cp:lastPrinted>
  <dcterms:created xsi:type="dcterms:W3CDTF">2020-07-03T08:24:00Z</dcterms:created>
  <dcterms:modified xsi:type="dcterms:W3CDTF">2021-01-12T11:26:00Z</dcterms:modified>
</cp:coreProperties>
</file>