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77" w:rsidRDefault="00CD4377" w:rsidP="00CD437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CD4377" w:rsidRDefault="00CD4377" w:rsidP="00CD4377">
      <w:pPr>
        <w:pStyle w:val="Tekstpodstawowywcity21"/>
        <w:shd w:val="clear" w:color="auto" w:fill="FFFFFF"/>
        <w:spacing w:before="120"/>
        <w:ind w:left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cs="Tahoma"/>
          <w:sz w:val="28"/>
          <w:szCs w:val="28"/>
        </w:rPr>
        <w:t xml:space="preserve"> Ankieta</w:t>
      </w:r>
    </w:p>
    <w:tbl>
      <w:tblPr>
        <w:tblpPr w:leftFromText="141" w:rightFromText="141" w:bottomFromText="80" w:vertAnchor="text" w:horzAnchor="margin" w:tblpXSpec="center" w:tblpY="891"/>
        <w:tblW w:w="104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7737"/>
      </w:tblGrid>
      <w:tr w:rsidR="00CD4377" w:rsidTr="00CD4377">
        <w:trPr>
          <w:trHeight w:val="1074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Projekt aktu 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podlegający konsultacji 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Program Współpracy Powiatu Strzelecko- Drezdeneckiego   z organizacjami pozarządowymi i innymi podmiotami wymienionymi w art.3 ust.3</w:t>
            </w:r>
          </w:p>
        </w:tc>
      </w:tr>
      <w:tr w:rsidR="00CD4377" w:rsidTr="00CD4377">
        <w:trPr>
          <w:trHeight w:val="638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Miejsce i czas zgłaszania opinii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Starostwo Powiatowe ,ul.. Ks. St. Wyszyńskiego 7, /osobiście/ lub na adres </w:t>
            </w:r>
            <w:hyperlink r:id="rId4" w:history="1">
              <w:r>
                <w:rPr>
                  <w:rStyle w:val="Hipercze"/>
                  <w:rFonts w:cs="Tahoma"/>
                </w:rPr>
                <w:t>starosta@fsd.pl</w:t>
              </w:r>
            </w:hyperlink>
            <w:r>
              <w:rPr>
                <w:rFonts w:cs="Tahoma"/>
              </w:rPr>
              <w:t xml:space="preserve"> w terminie od </w:t>
            </w:r>
            <w:r>
              <w:rPr>
                <w:rFonts w:cs="Tahoma"/>
                <w:b/>
              </w:rPr>
              <w:t>25 lipca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b/>
              </w:rPr>
              <w:t>do 24 sierpnia 2018r.</w:t>
            </w:r>
          </w:p>
        </w:tc>
      </w:tr>
      <w:tr w:rsidR="00CD4377" w:rsidTr="00CD4377">
        <w:trPr>
          <w:trHeight w:val="1191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 xml:space="preserve">Nazwa organizacji wnoszącej opinie: 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sz w:val="28"/>
                <w:szCs w:val="28"/>
              </w:rPr>
            </w:pPr>
          </w:p>
        </w:tc>
      </w:tr>
      <w:tr w:rsidR="00CD4377" w:rsidTr="00CD4377">
        <w:trPr>
          <w:trHeight w:hRule="exact" w:val="1134"/>
        </w:trPr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Siedziba organizacji,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</w:rPr>
            </w:pPr>
            <w:r>
              <w:rPr>
                <w:rFonts w:cs="Tahoma"/>
              </w:rPr>
              <w:t>osoba do kontaktu;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CD4377" w:rsidTr="00CD4377"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Obszar zadania podlegający opiniowaniu: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1) kultury, sztuki, ochrony dóbr kultury                         i tradycji 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2) kultura fizyczna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  <w:r>
              <w:rPr>
                <w:rFonts w:cs="Tahoma"/>
                <w:i/>
              </w:rPr>
              <w:t>3) działalność na rzecz osób niepełnosprawnych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  <w:i/>
              </w:rPr>
            </w:pP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CD4377" w:rsidTr="00CD4377"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Inne uwagi dotyczące programu: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CD4377" w:rsidTr="00CD4377"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rPr>
                <w:rFonts w:cs="Tahoma"/>
              </w:rPr>
            </w:pPr>
            <w:r>
              <w:rPr>
                <w:rFonts w:cs="Tahoma"/>
              </w:rPr>
              <w:t>Uzasadnienie: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…………………………………………………………………..</w:t>
            </w:r>
          </w:p>
          <w:p w:rsidR="00CD4377" w:rsidRDefault="00CD4377">
            <w:pPr>
              <w:pStyle w:val="Tekstpodstawowywcity21"/>
              <w:spacing w:before="120" w:line="252" w:lineRule="auto"/>
              <w:ind w:left="0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CD4377" w:rsidRDefault="00CD4377" w:rsidP="00CD4377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zgłoszenia opinii projektu aktu prawa miejscowego</w:t>
      </w:r>
    </w:p>
    <w:p w:rsidR="00CD4377" w:rsidRDefault="00CD4377" w:rsidP="00CD4377">
      <w:pPr>
        <w:rPr>
          <w:sz w:val="24"/>
          <w:szCs w:val="24"/>
        </w:rPr>
      </w:pPr>
    </w:p>
    <w:p w:rsidR="00CD4377" w:rsidRDefault="00CD4377" w:rsidP="00CD4377">
      <w:pPr>
        <w:pStyle w:val="Tekstpodstawowywcity21"/>
        <w:shd w:val="clear" w:color="auto" w:fill="FFFFFF"/>
        <w:spacing w:before="120"/>
        <w:ind w:left="-360" w:hanging="180"/>
        <w:jc w:val="both"/>
        <w:rPr>
          <w:rFonts w:cs="Tahoma"/>
        </w:rPr>
      </w:pPr>
      <w:r>
        <w:t xml:space="preserve">  Miejscowość ……………… ,dnia……………                                           </w:t>
      </w:r>
    </w:p>
    <w:p w:rsidR="00CD4377" w:rsidRDefault="00CD4377" w:rsidP="00CD4377">
      <w:r>
        <w:t xml:space="preserve">                                                                                         …......…………………………………</w:t>
      </w:r>
    </w:p>
    <w:p w:rsidR="00CD4377" w:rsidRDefault="00CD4377" w:rsidP="00CD4377">
      <w:r>
        <w:rPr>
          <w:rFonts w:cs="Tahoma"/>
        </w:rPr>
        <w:t xml:space="preserve">                                                                                         podpis osoby reprezentującej podmiot  </w:t>
      </w:r>
    </w:p>
    <w:p w:rsidR="00CD4377" w:rsidRDefault="00CD4377" w:rsidP="00CD4377"/>
    <w:p w:rsidR="00EE2440" w:rsidRDefault="00EE2440"/>
    <w:sectPr w:rsidR="00EE2440" w:rsidSect="00CD4377">
      <w:pgSz w:w="11906" w:h="16838"/>
      <w:pgMar w:top="426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77"/>
    <w:rsid w:val="00CC251A"/>
    <w:rsid w:val="00CD4377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631E-820C-4871-B6B9-A7DE3A4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3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377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CD4377"/>
    <w:pPr>
      <w:widowControl w:val="0"/>
      <w:suppressAutoHyphens/>
      <w:ind w:left="360"/>
    </w:pPr>
    <w:rPr>
      <w:rFonts w:eastAsia="Times New Roman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f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Łabędź</dc:creator>
  <cp:keywords/>
  <dc:description/>
  <cp:lastModifiedBy>Elżbieta Łabędź</cp:lastModifiedBy>
  <cp:revision>1</cp:revision>
  <dcterms:created xsi:type="dcterms:W3CDTF">2018-07-23T13:34:00Z</dcterms:created>
  <dcterms:modified xsi:type="dcterms:W3CDTF">2018-07-23T13:36:00Z</dcterms:modified>
</cp:coreProperties>
</file>