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660" w:rsidRDefault="00343660" w:rsidP="00343660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</w:t>
      </w:r>
      <w:r>
        <w:rPr>
          <w:sz w:val="28"/>
          <w:szCs w:val="28"/>
        </w:rPr>
        <w:t>Projekt</w:t>
      </w:r>
    </w:p>
    <w:p w:rsidR="00343660" w:rsidRDefault="00343660" w:rsidP="0034366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Uchwała Nr ……</w:t>
      </w:r>
    </w:p>
    <w:p w:rsidR="00343660" w:rsidRDefault="00343660" w:rsidP="00343660">
      <w:pPr>
        <w:pStyle w:val="Nagwek1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Rady Powiatu Strzelecko –Drezdeneckiego</w:t>
      </w:r>
    </w:p>
    <w:p w:rsidR="00343660" w:rsidRDefault="00343660" w:rsidP="00343660">
      <w:pPr>
        <w:jc w:val="center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z dnia …….. 2016 </w:t>
      </w:r>
      <w:proofErr w:type="spellStart"/>
      <w:r>
        <w:rPr>
          <w:sz w:val="28"/>
          <w:szCs w:val="28"/>
        </w:rPr>
        <w:t>r</w:t>
      </w:r>
      <w:proofErr w:type="spellEnd"/>
    </w:p>
    <w:p w:rsidR="00343660" w:rsidRDefault="00343660" w:rsidP="00343660">
      <w:pPr>
        <w:jc w:val="both"/>
        <w:rPr>
          <w:sz w:val="28"/>
          <w:szCs w:val="28"/>
        </w:rPr>
      </w:pPr>
    </w:p>
    <w:p w:rsidR="00343660" w:rsidRDefault="00343660" w:rsidP="00343660">
      <w:pPr>
        <w:jc w:val="both"/>
        <w:rPr>
          <w:sz w:val="28"/>
          <w:szCs w:val="28"/>
        </w:rPr>
      </w:pPr>
      <w:r>
        <w:rPr>
          <w:sz w:val="28"/>
          <w:szCs w:val="28"/>
        </w:rPr>
        <w:t>w sprawie uchwalenia „Programu Współpracy Powiatu Strzelecko                                - Drezdeneckiego  z organizacjami pozarządowymi i podmiotami  prowadzącymi działalność pożytku publicznego na rok 2017 ”.</w:t>
      </w:r>
    </w:p>
    <w:p w:rsidR="00343660" w:rsidRDefault="00343660" w:rsidP="00343660">
      <w:pPr>
        <w:tabs>
          <w:tab w:val="right" w:pos="2540"/>
          <w:tab w:val="left" w:pos="2722"/>
          <w:tab w:val="left" w:pos="51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Na podstawie art.12 pkt. 11 ustawy z dnia 5 czerwca 1998 r. o samorządzie powiatowym (tj. Dz. U. z 2016.814</w:t>
      </w:r>
      <w:r w:rsidR="007B1D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) i art.5a  ust. 1 i 4 ustawy  z dnia  24 kwietnia 2003 roku o działalności pożytku publicznego i wolontariacie                                    ( tj. Dz. U.  2016.239 </w:t>
      </w:r>
      <w:r w:rsidR="00C77F68">
        <w:rPr>
          <w:sz w:val="28"/>
          <w:szCs w:val="28"/>
        </w:rPr>
        <w:t>ze zm.</w:t>
      </w:r>
      <w:r>
        <w:rPr>
          <w:sz w:val="28"/>
          <w:szCs w:val="28"/>
        </w:rPr>
        <w:t xml:space="preserve"> ) </w:t>
      </w:r>
    </w:p>
    <w:p w:rsidR="00343660" w:rsidRDefault="00343660" w:rsidP="00343660">
      <w:pPr>
        <w:ind w:left="3540" w:firstLine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Rada Powiatu</w:t>
      </w:r>
    </w:p>
    <w:p w:rsidR="00343660" w:rsidRDefault="00343660" w:rsidP="00343660">
      <w:pPr>
        <w:ind w:left="283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uchwala, co następuje</w:t>
      </w:r>
    </w:p>
    <w:p w:rsidR="00343660" w:rsidRDefault="00343660" w:rsidP="00343660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§ 1</w:t>
      </w:r>
      <w:r>
        <w:rPr>
          <w:sz w:val="28"/>
          <w:szCs w:val="28"/>
        </w:rPr>
        <w:t>. Uchwala się „ Program Współpracy Powiatu Strzelecko-Drezdeneckiego                                    z organizacjami pozarządowymi i podmiotami prowadzącymi działalność pożytku publicznego  na rok 2017”, który stanowi załącznik   do niniejszej uchwały.</w:t>
      </w:r>
    </w:p>
    <w:p w:rsidR="00343660" w:rsidRDefault="00343660" w:rsidP="00343660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§ 2.</w:t>
      </w:r>
      <w:r>
        <w:rPr>
          <w:sz w:val="28"/>
          <w:szCs w:val="28"/>
        </w:rPr>
        <w:t>Wykonanie uchwały powierza się Zarządowi Powiatu Strzelecko                              - Drezdeneckiego.</w:t>
      </w:r>
    </w:p>
    <w:p w:rsidR="00343660" w:rsidRDefault="00343660" w:rsidP="00343660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§ 3</w:t>
      </w:r>
      <w:r>
        <w:rPr>
          <w:sz w:val="28"/>
          <w:szCs w:val="28"/>
        </w:rPr>
        <w:t>. Uchwała wchodzi w życie po upływie 14 dni od dnia jej ogłoszenia                      w Dzienniku Urzędowym Województwa Lubuskiego z mocą obowiązującą                od dnia 01 stycznia 2017r.</w:t>
      </w:r>
    </w:p>
    <w:p w:rsidR="00343660" w:rsidRDefault="00343660" w:rsidP="00343660">
      <w:pPr>
        <w:jc w:val="both"/>
        <w:rPr>
          <w:sz w:val="28"/>
          <w:szCs w:val="28"/>
        </w:rPr>
      </w:pPr>
    </w:p>
    <w:p w:rsidR="00343660" w:rsidRDefault="00343660" w:rsidP="00343660">
      <w:pPr>
        <w:jc w:val="both"/>
        <w:rPr>
          <w:sz w:val="28"/>
          <w:szCs w:val="28"/>
        </w:rPr>
      </w:pPr>
    </w:p>
    <w:p w:rsidR="00343660" w:rsidRDefault="00343660" w:rsidP="00343660">
      <w:pPr>
        <w:spacing w:line="240" w:lineRule="auto"/>
        <w:ind w:firstLine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Przewodniczący </w:t>
      </w:r>
      <w:r w:rsidR="00FF2445">
        <w:rPr>
          <w:sz w:val="28"/>
          <w:szCs w:val="28"/>
        </w:rPr>
        <w:t>Rady</w:t>
      </w:r>
    </w:p>
    <w:p w:rsidR="00343660" w:rsidRDefault="00343660" w:rsidP="00343660">
      <w:pPr>
        <w:spacing w:line="240" w:lineRule="auto"/>
        <w:ind w:firstLine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(-) </w:t>
      </w:r>
      <w:r w:rsidR="00FF2445">
        <w:rPr>
          <w:sz w:val="28"/>
          <w:szCs w:val="28"/>
        </w:rPr>
        <w:t>Marek Halasz</w:t>
      </w:r>
    </w:p>
    <w:p w:rsidR="00343660" w:rsidRDefault="00343660" w:rsidP="00343660">
      <w:pPr>
        <w:jc w:val="both"/>
        <w:rPr>
          <w:sz w:val="28"/>
          <w:szCs w:val="28"/>
        </w:rPr>
      </w:pPr>
    </w:p>
    <w:p w:rsidR="00343660" w:rsidRDefault="00343660" w:rsidP="00343660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Uzasadnienie</w:t>
      </w:r>
    </w:p>
    <w:p w:rsidR="00343660" w:rsidRDefault="00343660" w:rsidP="00343660">
      <w:pPr>
        <w:jc w:val="center"/>
        <w:rPr>
          <w:sz w:val="24"/>
          <w:szCs w:val="24"/>
        </w:rPr>
      </w:pPr>
    </w:p>
    <w:p w:rsidR="00343660" w:rsidRDefault="00343660" w:rsidP="00343660">
      <w:pPr>
        <w:jc w:val="center"/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</w:t>
      </w:r>
      <w:r>
        <w:rPr>
          <w:sz w:val="24"/>
          <w:szCs w:val="24"/>
        </w:rPr>
        <w:t>Uchwała Nr….</w:t>
      </w:r>
    </w:p>
    <w:p w:rsidR="00343660" w:rsidRDefault="00343660" w:rsidP="0034366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Rady Powiatu </w:t>
      </w:r>
    </w:p>
    <w:p w:rsidR="00343660" w:rsidRDefault="00343660" w:rsidP="0034366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Strzelecko – Drezdeneckiego</w:t>
      </w:r>
    </w:p>
    <w:p w:rsidR="00343660" w:rsidRDefault="00343660" w:rsidP="0034366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w Strzelcach Kraj. z dnia ……..</w:t>
      </w:r>
    </w:p>
    <w:p w:rsidR="00343660" w:rsidRDefault="00343660" w:rsidP="00343660">
      <w:pPr>
        <w:jc w:val="center"/>
        <w:rPr>
          <w:sz w:val="24"/>
          <w:szCs w:val="24"/>
        </w:rPr>
      </w:pPr>
    </w:p>
    <w:p w:rsidR="00343660" w:rsidRDefault="00343660" w:rsidP="00343660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Działalność społecznie użyteczna prowadzona przez podmioty pozarządowe jest istotnym elementem łączącym i aktywizującym samorząd powiatu ze środowiskiem lokalnym. Powiat Strzelecko – Drezdenecki jako cel współpracy obrał działania dostosowane do warunków, możliwości oraz występujących potrzeb, zarówno w sferze finansowej jak też rzeczowej, merytorycznej, informacyjnej i doradczej.</w:t>
      </w:r>
    </w:p>
    <w:p w:rsidR="00343660" w:rsidRDefault="00343660" w:rsidP="00343660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Aby działania te były spójne, jawne i zgodne z zrealizowaną ustawą o pożytku publicznym i wolontariacie określonymi w art. 3 ust. 3 z dnia 24 kwietnia 2003 rok (Dz.U.2016.239 ) nakłada się na organy stanowiące samorządu uchwalenie, po konsultacjach społecznych ”Programu Współpracy” z organizacjami pozarządowymi i podmiotami prowadzącymi działalność społecznie użyteczną. Konsultacje odbędą się w dniach od ………………….. 2016 roku.</w:t>
      </w:r>
    </w:p>
    <w:p w:rsidR="00343660" w:rsidRDefault="00343660" w:rsidP="00343660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Wobec nie zgłoszenia zmian celowe jest przyjęcie projektu niniejszej uchwały.</w:t>
      </w:r>
    </w:p>
    <w:p w:rsidR="00343660" w:rsidRDefault="00343660" w:rsidP="00343660">
      <w:pPr>
        <w:ind w:firstLine="284"/>
        <w:jc w:val="both"/>
        <w:rPr>
          <w:sz w:val="24"/>
          <w:szCs w:val="24"/>
        </w:rPr>
      </w:pPr>
    </w:p>
    <w:p w:rsidR="00343660" w:rsidRDefault="00343660" w:rsidP="00343660">
      <w:pPr>
        <w:ind w:firstLine="284"/>
        <w:jc w:val="both"/>
        <w:rPr>
          <w:sz w:val="24"/>
          <w:szCs w:val="24"/>
        </w:rPr>
      </w:pPr>
    </w:p>
    <w:p w:rsidR="00343660" w:rsidRDefault="00343660" w:rsidP="00343660">
      <w:pPr>
        <w:ind w:firstLine="284"/>
        <w:jc w:val="both"/>
        <w:rPr>
          <w:sz w:val="24"/>
          <w:szCs w:val="24"/>
        </w:rPr>
      </w:pPr>
    </w:p>
    <w:p w:rsidR="00343660" w:rsidRDefault="00343660" w:rsidP="00343660">
      <w:pPr>
        <w:jc w:val="both"/>
        <w:rPr>
          <w:sz w:val="24"/>
          <w:szCs w:val="24"/>
        </w:rPr>
      </w:pPr>
      <w:r>
        <w:rPr>
          <w:sz w:val="24"/>
          <w:szCs w:val="24"/>
        </w:rPr>
        <w:t>Strzelce Kraj. ………………………………..</w:t>
      </w:r>
    </w:p>
    <w:p w:rsidR="00343660" w:rsidRDefault="00343660" w:rsidP="00343660">
      <w:pPr>
        <w:jc w:val="center"/>
        <w:rPr>
          <w:sz w:val="28"/>
          <w:szCs w:val="28"/>
        </w:rPr>
      </w:pPr>
    </w:p>
    <w:p w:rsidR="00343660" w:rsidRDefault="00343660" w:rsidP="00343660">
      <w:pPr>
        <w:jc w:val="center"/>
        <w:rPr>
          <w:sz w:val="28"/>
          <w:szCs w:val="28"/>
        </w:rPr>
      </w:pPr>
    </w:p>
    <w:p w:rsidR="00343660" w:rsidRDefault="00343660" w:rsidP="00343660">
      <w:pPr>
        <w:jc w:val="center"/>
        <w:rPr>
          <w:sz w:val="28"/>
          <w:szCs w:val="28"/>
        </w:rPr>
      </w:pPr>
    </w:p>
    <w:p w:rsidR="00343660" w:rsidRDefault="00343660" w:rsidP="00343660">
      <w:pPr>
        <w:jc w:val="center"/>
        <w:rPr>
          <w:sz w:val="28"/>
          <w:szCs w:val="28"/>
        </w:rPr>
      </w:pPr>
    </w:p>
    <w:p w:rsidR="00343660" w:rsidRDefault="00343660" w:rsidP="00343660">
      <w:pPr>
        <w:ind w:firstLine="5387"/>
        <w:jc w:val="both"/>
        <w:rPr>
          <w:sz w:val="28"/>
          <w:szCs w:val="28"/>
        </w:rPr>
      </w:pPr>
    </w:p>
    <w:p w:rsidR="006D41B0" w:rsidRDefault="006D41B0"/>
    <w:sectPr w:rsidR="006D41B0" w:rsidSect="006D41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343660"/>
    <w:rsid w:val="00311399"/>
    <w:rsid w:val="00343660"/>
    <w:rsid w:val="006D41B0"/>
    <w:rsid w:val="00723F76"/>
    <w:rsid w:val="007B1DC6"/>
    <w:rsid w:val="00C77F68"/>
    <w:rsid w:val="00FF2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3660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4366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43660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06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2308</Characters>
  <Application>Microsoft Office Word</Application>
  <DocSecurity>0</DocSecurity>
  <Lines>19</Lines>
  <Paragraphs>5</Paragraphs>
  <ScaleCrop>false</ScaleCrop>
  <Company>Starostwo Powiatowe w Strzelcach Krajeńskich</Company>
  <LinksUpToDate>false</LinksUpToDate>
  <CharactersWithSpaces>2687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</dc:creator>
  <cp:keywords/>
  <dc:description/>
  <cp:lastModifiedBy>EL</cp:lastModifiedBy>
  <cp:revision>4</cp:revision>
  <dcterms:created xsi:type="dcterms:W3CDTF">2016-09-05T11:31:00Z</dcterms:created>
  <dcterms:modified xsi:type="dcterms:W3CDTF">2016-09-08T06:13:00Z</dcterms:modified>
</cp:coreProperties>
</file>