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14:paraId="52B93BF5" w14:textId="77777777" w:rsidTr="00913C70">
        <w:tc>
          <w:tcPr>
            <w:tcW w:w="9142" w:type="dxa"/>
          </w:tcPr>
          <w:p w14:paraId="1618DBE9" w14:textId="77777777"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14:paraId="0F1FC391" w14:textId="77777777" w:rsidTr="00913C70">
        <w:tc>
          <w:tcPr>
            <w:tcW w:w="9142" w:type="dxa"/>
          </w:tcPr>
          <w:p w14:paraId="273DF654" w14:textId="77777777"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14:paraId="79173E2D" w14:textId="77777777" w:rsidTr="00913C70">
        <w:tc>
          <w:tcPr>
            <w:tcW w:w="9142" w:type="dxa"/>
          </w:tcPr>
          <w:p w14:paraId="509E5D5A" w14:textId="77777777"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14:paraId="66703111" w14:textId="0D0798B9"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862CB0">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14:paraId="5CAD30CC" w14:textId="77777777" w:rsidTr="00913C70">
        <w:tc>
          <w:tcPr>
            <w:tcW w:w="9142" w:type="dxa"/>
          </w:tcPr>
          <w:p w14:paraId="59EB4B39" w14:textId="7D1988FC" w:rsidR="00862CB0" w:rsidRDefault="00862CB0" w:rsidP="00A8131F">
            <w:pPr>
              <w:widowControl w:val="0"/>
              <w:shd w:val="clear" w:color="auto" w:fill="548DD4"/>
              <w:suppressAutoHyphens/>
              <w:spacing w:line="360" w:lineRule="auto"/>
              <w:jc w:val="center"/>
              <w:rPr>
                <w:rFonts w:ascii="Arial" w:hAnsi="Arial" w:cs="Arial"/>
                <w:b/>
                <w:sz w:val="20"/>
                <w:szCs w:val="20"/>
                <w:lang w:eastAsia="pl-PL"/>
              </w:rPr>
            </w:pPr>
            <w:r w:rsidRPr="001608F2">
              <w:rPr>
                <w:rFonts w:ascii="Arial" w:hAnsi="Arial" w:cs="Arial"/>
                <w:b/>
                <w:sz w:val="20"/>
                <w:szCs w:val="20"/>
                <w:lang w:eastAsia="pl-PL"/>
              </w:rPr>
              <w:t>„</w:t>
            </w:r>
            <w:r w:rsidRPr="00862CB0">
              <w:rPr>
                <w:rFonts w:ascii="Arial" w:hAnsi="Arial" w:cs="Arial"/>
                <w:b/>
                <w:sz w:val="20"/>
                <w:szCs w:val="20"/>
                <w:lang w:eastAsia="pl-PL"/>
              </w:rPr>
              <w:t xml:space="preserve">DOSTAWA I SERWIS FABRYCZNIE NOWEGO CIĄGNIKA ROLNICZEGO DO ROBÓT DROGOWYCH WRAZ Z OSPRZĘTEM, URZĄDZENIAMI I MASZYNAMI AGREGATOWANYMI </w:t>
            </w:r>
          </w:p>
          <w:p w14:paraId="0BB93EDC" w14:textId="0A4A27F3" w:rsidR="00B45BB5" w:rsidRPr="00C36632" w:rsidRDefault="00862CB0" w:rsidP="00A8131F">
            <w:pPr>
              <w:widowControl w:val="0"/>
              <w:shd w:val="clear" w:color="auto" w:fill="548DD4"/>
              <w:suppressAutoHyphens/>
              <w:spacing w:line="360" w:lineRule="auto"/>
              <w:jc w:val="center"/>
              <w:rPr>
                <w:rFonts w:ascii="Arial" w:hAnsi="Arial" w:cs="Arial"/>
                <w:b/>
                <w:sz w:val="20"/>
                <w:szCs w:val="20"/>
              </w:rPr>
            </w:pPr>
            <w:r w:rsidRPr="00862CB0">
              <w:rPr>
                <w:rFonts w:ascii="Arial" w:hAnsi="Arial" w:cs="Arial"/>
                <w:b/>
                <w:sz w:val="20"/>
                <w:szCs w:val="20"/>
                <w:lang w:eastAsia="pl-PL"/>
              </w:rPr>
              <w:t>Z CIĄGNIKIEM</w:t>
            </w:r>
            <w:r w:rsidRPr="001608F2">
              <w:rPr>
                <w:rFonts w:ascii="Arial" w:hAnsi="Arial" w:cs="Arial"/>
                <w:b/>
                <w:sz w:val="20"/>
                <w:szCs w:val="20"/>
              </w:rPr>
              <w:t>”</w:t>
            </w:r>
          </w:p>
        </w:tc>
      </w:tr>
      <w:tr w:rsidR="00B45BB5" w:rsidRPr="00B45BB5" w14:paraId="58D6610B" w14:textId="77777777" w:rsidTr="00913C70">
        <w:tc>
          <w:tcPr>
            <w:tcW w:w="9142" w:type="dxa"/>
          </w:tcPr>
          <w:p w14:paraId="7B35E8C2" w14:textId="1E6C2AE6"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862CB0">
              <w:rPr>
                <w:rFonts w:ascii="Arial" w:hAnsi="Arial" w:cs="Arial"/>
                <w:sz w:val="16"/>
                <w:szCs w:val="16"/>
                <w:lang w:eastAsia="pl-PL"/>
              </w:rPr>
              <w:t>2</w:t>
            </w:r>
            <w:r w:rsidR="00AF316E">
              <w:rPr>
                <w:rFonts w:ascii="Arial" w:hAnsi="Arial" w:cs="Arial"/>
                <w:sz w:val="16"/>
                <w:szCs w:val="16"/>
                <w:lang w:eastAsia="pl-PL"/>
              </w:rPr>
              <w:t>1</w:t>
            </w:r>
            <w:r w:rsidR="00862CB0">
              <w:rPr>
                <w:rFonts w:ascii="Arial" w:hAnsi="Arial" w:cs="Arial"/>
                <w:sz w:val="16"/>
                <w:szCs w:val="16"/>
                <w:lang w:eastAsia="pl-PL"/>
              </w:rPr>
              <w:t>.</w:t>
            </w:r>
            <w:r w:rsidR="00AF316E">
              <w:rPr>
                <w:rFonts w:ascii="Arial" w:hAnsi="Arial" w:cs="Arial"/>
                <w:sz w:val="16"/>
                <w:szCs w:val="16"/>
                <w:lang w:eastAsia="pl-PL"/>
              </w:rPr>
              <w:t>02</w:t>
            </w:r>
            <w:r w:rsidR="00A8131F">
              <w:rPr>
                <w:rFonts w:ascii="Arial" w:hAnsi="Arial" w:cs="Arial"/>
                <w:sz w:val="16"/>
                <w:szCs w:val="16"/>
                <w:lang w:eastAsia="pl-PL"/>
              </w:rPr>
              <w:t>.20</w:t>
            </w:r>
            <w:r w:rsidR="00AF316E">
              <w:rPr>
                <w:rFonts w:ascii="Arial" w:hAnsi="Arial" w:cs="Arial"/>
                <w:sz w:val="16"/>
                <w:szCs w:val="16"/>
                <w:lang w:eastAsia="pl-PL"/>
              </w:rPr>
              <w:t>20</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14:paraId="5E2F54D5" w14:textId="77777777" w:rsidR="00017E1E" w:rsidRPr="000C6B3E" w:rsidRDefault="00017E1E" w:rsidP="00017E1E">
            <w:pPr>
              <w:jc w:val="both"/>
              <w:rPr>
                <w:rFonts w:ascii="Arial" w:hAnsi="Arial" w:cs="Arial"/>
                <w:color w:val="FF0000"/>
                <w:sz w:val="16"/>
                <w:szCs w:val="16"/>
                <w:lang w:eastAsia="pl-PL"/>
              </w:rPr>
            </w:pPr>
          </w:p>
        </w:tc>
      </w:tr>
      <w:tr w:rsidR="00B45BB5" w:rsidRPr="00B45BB5" w14:paraId="7E61EB12" w14:textId="77777777" w:rsidTr="00913C70">
        <w:tc>
          <w:tcPr>
            <w:tcW w:w="9142" w:type="dxa"/>
          </w:tcPr>
          <w:p w14:paraId="3355D1E4"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1D8724E9" w14:textId="77777777" w:rsidTr="00913C70">
        <w:tc>
          <w:tcPr>
            <w:tcW w:w="9142" w:type="dxa"/>
          </w:tcPr>
          <w:p w14:paraId="0D840A2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5EA9339D" w14:textId="77777777" w:rsidTr="00913C70">
        <w:tc>
          <w:tcPr>
            <w:tcW w:w="9142" w:type="dxa"/>
          </w:tcPr>
          <w:p w14:paraId="649FB9D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27B53318" w14:textId="77777777" w:rsidTr="00913C70">
        <w:tc>
          <w:tcPr>
            <w:tcW w:w="9142" w:type="dxa"/>
          </w:tcPr>
          <w:p w14:paraId="1C2DE4F4"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5D398B11" w14:textId="77777777" w:rsidTr="00913C70">
        <w:tc>
          <w:tcPr>
            <w:tcW w:w="9142" w:type="dxa"/>
          </w:tcPr>
          <w:p w14:paraId="6D75DA0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1CD2CDE7" w14:textId="77777777" w:rsidTr="00913C70">
        <w:tc>
          <w:tcPr>
            <w:tcW w:w="9142" w:type="dxa"/>
          </w:tcPr>
          <w:p w14:paraId="0398ED4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382B4AFC" w14:textId="77777777" w:rsidTr="00913C70">
        <w:tc>
          <w:tcPr>
            <w:tcW w:w="9142" w:type="dxa"/>
          </w:tcPr>
          <w:p w14:paraId="5E31D0F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42BFA96B" w14:textId="77777777" w:rsidTr="00913C70">
        <w:tc>
          <w:tcPr>
            <w:tcW w:w="9142" w:type="dxa"/>
          </w:tcPr>
          <w:p w14:paraId="6FE86D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3AE38047" w14:textId="77777777" w:rsidTr="00913C70">
        <w:tc>
          <w:tcPr>
            <w:tcW w:w="9142" w:type="dxa"/>
          </w:tcPr>
          <w:p w14:paraId="4DD336A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1E5E63ED" w14:textId="77777777" w:rsidTr="00913C70">
        <w:tc>
          <w:tcPr>
            <w:tcW w:w="9142" w:type="dxa"/>
          </w:tcPr>
          <w:p w14:paraId="44BCE9B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0B3F69D5" w14:textId="77777777" w:rsidTr="00913C70">
        <w:tc>
          <w:tcPr>
            <w:tcW w:w="9142" w:type="dxa"/>
          </w:tcPr>
          <w:p w14:paraId="262C442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167036DF" w14:textId="77777777" w:rsidTr="00913C70">
        <w:tc>
          <w:tcPr>
            <w:tcW w:w="9142" w:type="dxa"/>
          </w:tcPr>
          <w:p w14:paraId="1ACBC5C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146C4C27" w14:textId="77777777" w:rsidTr="00913C70">
        <w:tc>
          <w:tcPr>
            <w:tcW w:w="9142" w:type="dxa"/>
          </w:tcPr>
          <w:p w14:paraId="69F5C3F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6411E651" w14:textId="77777777" w:rsidTr="00913C70">
        <w:tc>
          <w:tcPr>
            <w:tcW w:w="9142" w:type="dxa"/>
          </w:tcPr>
          <w:p w14:paraId="19B2311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0E2F6360" w14:textId="77777777" w:rsidTr="00913C70">
        <w:tc>
          <w:tcPr>
            <w:tcW w:w="9142" w:type="dxa"/>
          </w:tcPr>
          <w:p w14:paraId="1DBD9CA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5E2C2F8" w14:textId="77777777" w:rsidTr="00913C70">
        <w:tc>
          <w:tcPr>
            <w:tcW w:w="9142" w:type="dxa"/>
          </w:tcPr>
          <w:p w14:paraId="4B040FE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21007554" w14:textId="77777777" w:rsidTr="00913C70">
        <w:tc>
          <w:tcPr>
            <w:tcW w:w="9142" w:type="dxa"/>
          </w:tcPr>
          <w:p w14:paraId="175E8AD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42F1B609" w14:textId="77777777" w:rsidTr="00913C70">
        <w:tc>
          <w:tcPr>
            <w:tcW w:w="9142" w:type="dxa"/>
          </w:tcPr>
          <w:p w14:paraId="29A1E5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5719DA8B" w14:textId="77777777" w:rsidTr="00913C70">
        <w:tc>
          <w:tcPr>
            <w:tcW w:w="9142" w:type="dxa"/>
          </w:tcPr>
          <w:p w14:paraId="4DE14B7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15AA31F1" w14:textId="77777777" w:rsidTr="00913C70">
        <w:tc>
          <w:tcPr>
            <w:tcW w:w="9142" w:type="dxa"/>
          </w:tcPr>
          <w:p w14:paraId="15E1E21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759701F1" w14:textId="77777777" w:rsidTr="00913C70">
        <w:tc>
          <w:tcPr>
            <w:tcW w:w="9142" w:type="dxa"/>
          </w:tcPr>
          <w:p w14:paraId="3D4AB1E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14:paraId="78B8D3EF" w14:textId="77777777" w:rsidTr="00913C70">
        <w:tc>
          <w:tcPr>
            <w:tcW w:w="9142" w:type="dxa"/>
          </w:tcPr>
          <w:p w14:paraId="3D326865"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51DBCF9E" w14:textId="77777777"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14:paraId="6538B057" w14:textId="77777777" w:rsidTr="00913C70">
        <w:tc>
          <w:tcPr>
            <w:tcW w:w="9142" w:type="dxa"/>
          </w:tcPr>
          <w:p w14:paraId="65A77B79"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5FEB2096" w14:textId="77777777" w:rsidTr="00913C70">
        <w:tc>
          <w:tcPr>
            <w:tcW w:w="9142" w:type="dxa"/>
          </w:tcPr>
          <w:p w14:paraId="4AD1DC36" w14:textId="40F04BDF" w:rsidR="00D63F68" w:rsidRDefault="00B45BB5" w:rsidP="0095012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14:paraId="6FF9DEF4" w14:textId="13E00163" w:rsidR="00CF368F" w:rsidRPr="00897DB6" w:rsidRDefault="00B61CC3" w:rsidP="00B61CC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w:t>
            </w:r>
            <w:r>
              <w:rPr>
                <w:rFonts w:ascii="Arial" w:eastAsia="Arial Unicode MS" w:hAnsi="Arial" w:cs="Arial"/>
                <w:bCs/>
                <w:sz w:val="20"/>
                <w:szCs w:val="20"/>
                <w:lang w:eastAsia="pl-PL"/>
              </w:rPr>
              <w:t>2</w:t>
            </w:r>
            <w:r w:rsidRPr="00B45BB5">
              <w:rPr>
                <w:rFonts w:ascii="Arial" w:eastAsia="Arial Unicode MS" w:hAnsi="Arial" w:cs="Arial"/>
                <w:bCs/>
                <w:sz w:val="20"/>
                <w:szCs w:val="20"/>
                <w:lang w:eastAsia="pl-PL"/>
              </w:rPr>
              <w:t>.</w:t>
            </w:r>
            <w:r w:rsidRPr="00B45BB5">
              <w:rPr>
                <w:rFonts w:ascii="Arial" w:eastAsia="Arial Unicode MS" w:hAnsi="Arial" w:cs="Arial"/>
                <w:bCs/>
                <w:sz w:val="20"/>
                <w:szCs w:val="20"/>
                <w:lang w:eastAsia="pl-PL"/>
              </w:rPr>
              <w:tab/>
            </w:r>
            <w:r w:rsidR="00636C87">
              <w:rPr>
                <w:rFonts w:ascii="Arial" w:eastAsia="Arial Unicode MS" w:hAnsi="Arial" w:cs="Arial"/>
                <w:bCs/>
                <w:sz w:val="20"/>
                <w:szCs w:val="20"/>
                <w:lang w:eastAsia="pl-PL"/>
              </w:rPr>
              <w:t>Potwierdzenie spełnienia wymagań Zamawiającego</w:t>
            </w:r>
          </w:p>
        </w:tc>
      </w:tr>
      <w:tr w:rsidR="00B45BB5" w:rsidRPr="00B45BB5" w14:paraId="007CFAB0" w14:textId="77777777" w:rsidTr="00913C70">
        <w:tc>
          <w:tcPr>
            <w:tcW w:w="9142" w:type="dxa"/>
          </w:tcPr>
          <w:p w14:paraId="5A4E14B3"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6F6BC0DB" w14:textId="77777777" w:rsidTr="00913C70">
        <w:tc>
          <w:tcPr>
            <w:tcW w:w="9142" w:type="dxa"/>
          </w:tcPr>
          <w:p w14:paraId="55A9D56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0C04477F" w14:textId="77777777" w:rsidTr="00913C70">
        <w:tc>
          <w:tcPr>
            <w:tcW w:w="9142" w:type="dxa"/>
          </w:tcPr>
          <w:p w14:paraId="13D275F7"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3B4B312F" w14:textId="77777777" w:rsidTr="00913C70">
        <w:tc>
          <w:tcPr>
            <w:tcW w:w="9142" w:type="dxa"/>
          </w:tcPr>
          <w:p w14:paraId="1B37808C"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710E3AFB" w14:textId="77777777" w:rsidTr="00913C70">
        <w:tc>
          <w:tcPr>
            <w:tcW w:w="9142" w:type="dxa"/>
          </w:tcPr>
          <w:p w14:paraId="4EAAA60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3AF243F" w14:textId="300D01F9"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 xml:space="preserve">Załącznik 3.5. Wykaz </w:t>
            </w:r>
            <w:r w:rsidR="009F5E72">
              <w:rPr>
                <w:rFonts w:ascii="Arial" w:eastAsia="Arial Unicode MS" w:hAnsi="Arial" w:cs="Arial"/>
                <w:sz w:val="20"/>
                <w:szCs w:val="20"/>
                <w:lang w:eastAsia="pl-PL"/>
              </w:rPr>
              <w:t>dostaw</w:t>
            </w:r>
            <w:r w:rsidR="0095012A">
              <w:rPr>
                <w:rFonts w:ascii="Arial" w:eastAsia="Arial Unicode MS" w:hAnsi="Arial" w:cs="Arial"/>
                <w:sz w:val="20"/>
                <w:szCs w:val="20"/>
                <w:lang w:eastAsia="pl-PL"/>
              </w:rPr>
              <w:t>.</w:t>
            </w:r>
          </w:p>
        </w:tc>
      </w:tr>
      <w:tr w:rsidR="00B45BB5" w:rsidRPr="00B45BB5" w14:paraId="6B95D462" w14:textId="77777777" w:rsidTr="00913C70">
        <w:trPr>
          <w:trHeight w:val="863"/>
        </w:trPr>
        <w:tc>
          <w:tcPr>
            <w:tcW w:w="9142" w:type="dxa"/>
          </w:tcPr>
          <w:p w14:paraId="49F9B4EE"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0B9EF125" w14:textId="77777777" w:rsidR="00DD21B1" w:rsidRPr="00D60DF8" w:rsidRDefault="00D60DF8" w:rsidP="0095012A">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95012A">
              <w:rPr>
                <w:rFonts w:ascii="Arial" w:eastAsia="Arial Unicode MS" w:hAnsi="Arial" w:cs="Arial"/>
                <w:sz w:val="20"/>
                <w:szCs w:val="20"/>
                <w:lang w:eastAsia="pl-PL"/>
              </w:rPr>
              <w:t>.</w:t>
            </w:r>
          </w:p>
        </w:tc>
      </w:tr>
      <w:tr w:rsidR="00B45BB5" w:rsidRPr="00B45BB5" w14:paraId="4E67E51B" w14:textId="77777777" w:rsidTr="00913C70">
        <w:trPr>
          <w:trHeight w:val="424"/>
        </w:trPr>
        <w:tc>
          <w:tcPr>
            <w:tcW w:w="9142" w:type="dxa"/>
          </w:tcPr>
          <w:p w14:paraId="6E01996D"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02CD160D" w14:textId="5540FC6F" w:rsidR="00493569" w:rsidRDefault="006E2961" w:rsidP="00E87D0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622C07">
        <w:rPr>
          <w:rFonts w:ascii="Arial" w:hAnsi="Arial" w:cs="Arial"/>
          <w:sz w:val="20"/>
          <w:szCs w:val="20"/>
        </w:rPr>
        <w:t>1</w:t>
      </w:r>
      <w:r w:rsidR="00493569" w:rsidRPr="00575761">
        <w:rPr>
          <w:rFonts w:ascii="Arial" w:hAnsi="Arial" w:cs="Arial"/>
          <w:sz w:val="20"/>
          <w:szCs w:val="20"/>
        </w:rPr>
        <w:t xml:space="preserve">. </w:t>
      </w:r>
      <w:r w:rsidR="00A91158">
        <w:rPr>
          <w:rFonts w:ascii="Arial" w:hAnsi="Arial" w:cs="Arial"/>
          <w:sz w:val="20"/>
          <w:szCs w:val="20"/>
        </w:rPr>
        <w:t>Szczegółowy opis przedmiotu zamówienia</w:t>
      </w:r>
      <w:r w:rsidR="00E87D01">
        <w:rPr>
          <w:rFonts w:ascii="Arial" w:hAnsi="Arial" w:cs="Arial"/>
          <w:sz w:val="20"/>
          <w:szCs w:val="20"/>
        </w:rPr>
        <w:t>.</w:t>
      </w:r>
      <w:r w:rsidR="00CE0CEB">
        <w:rPr>
          <w:rFonts w:ascii="Arial" w:hAnsi="Arial" w:cs="Arial"/>
          <w:sz w:val="20"/>
          <w:szCs w:val="20"/>
        </w:rPr>
        <w:t xml:space="preserve"> </w:t>
      </w:r>
    </w:p>
    <w:p w14:paraId="10D3B104" w14:textId="77777777" w:rsidR="00D2312A" w:rsidRDefault="00D2312A" w:rsidP="002B5075">
      <w:pPr>
        <w:spacing w:line="480" w:lineRule="auto"/>
        <w:rPr>
          <w:rFonts w:ascii="Arial" w:hAnsi="Arial" w:cs="Arial"/>
          <w:sz w:val="20"/>
          <w:szCs w:val="20"/>
        </w:rPr>
      </w:pPr>
    </w:p>
    <w:p w14:paraId="243A9417" w14:textId="77777777" w:rsidR="00BF2E91" w:rsidRDefault="00BF2E91" w:rsidP="002B5075">
      <w:pPr>
        <w:spacing w:line="480" w:lineRule="auto"/>
        <w:rPr>
          <w:rFonts w:ascii="Arial" w:hAnsi="Arial" w:cs="Arial"/>
          <w:sz w:val="20"/>
          <w:szCs w:val="20"/>
        </w:rPr>
      </w:pPr>
    </w:p>
    <w:p w14:paraId="764FF238" w14:textId="77777777" w:rsidR="00BF2E91" w:rsidRDefault="00BF2E91" w:rsidP="002B5075">
      <w:pPr>
        <w:spacing w:line="480" w:lineRule="auto"/>
        <w:rPr>
          <w:rFonts w:ascii="Arial" w:hAnsi="Arial" w:cs="Arial"/>
          <w:sz w:val="20"/>
          <w:szCs w:val="20"/>
        </w:rPr>
      </w:pPr>
    </w:p>
    <w:p w14:paraId="740C5390" w14:textId="77777777" w:rsidR="00BF2E91" w:rsidRDefault="00BF2E91" w:rsidP="002B5075">
      <w:pPr>
        <w:spacing w:line="480" w:lineRule="auto"/>
        <w:rPr>
          <w:rFonts w:ascii="Arial" w:hAnsi="Arial" w:cs="Arial"/>
          <w:sz w:val="20"/>
          <w:szCs w:val="20"/>
        </w:rPr>
      </w:pPr>
    </w:p>
    <w:p w14:paraId="17EEBA05" w14:textId="77777777" w:rsidR="00BF2E91" w:rsidRDefault="00BF2E91" w:rsidP="002B5075">
      <w:pPr>
        <w:spacing w:line="480" w:lineRule="auto"/>
        <w:rPr>
          <w:rFonts w:ascii="Arial" w:hAnsi="Arial" w:cs="Arial"/>
          <w:sz w:val="20"/>
          <w:szCs w:val="20"/>
        </w:rPr>
      </w:pPr>
    </w:p>
    <w:p w14:paraId="3C630B49" w14:textId="77777777" w:rsidR="00BF2E91" w:rsidRDefault="00BF2E91" w:rsidP="002B5075">
      <w:pPr>
        <w:spacing w:line="480" w:lineRule="auto"/>
        <w:rPr>
          <w:rFonts w:ascii="Arial" w:hAnsi="Arial" w:cs="Arial"/>
          <w:sz w:val="20"/>
          <w:szCs w:val="20"/>
        </w:rPr>
      </w:pPr>
    </w:p>
    <w:p w14:paraId="3EB4D593" w14:textId="77777777" w:rsidR="00BF2E91" w:rsidRDefault="00BF2E91" w:rsidP="002B5075">
      <w:pPr>
        <w:spacing w:line="480" w:lineRule="auto"/>
        <w:rPr>
          <w:rFonts w:ascii="Arial" w:hAnsi="Arial" w:cs="Arial"/>
          <w:sz w:val="20"/>
          <w:szCs w:val="20"/>
        </w:rPr>
      </w:pPr>
    </w:p>
    <w:p w14:paraId="3A722B04" w14:textId="77777777" w:rsidR="00BF2E91" w:rsidRDefault="00BF2E91" w:rsidP="002B5075">
      <w:pPr>
        <w:spacing w:line="480" w:lineRule="auto"/>
        <w:rPr>
          <w:rFonts w:ascii="Arial" w:hAnsi="Arial" w:cs="Arial"/>
          <w:sz w:val="20"/>
          <w:szCs w:val="20"/>
        </w:rPr>
      </w:pPr>
    </w:p>
    <w:p w14:paraId="48E8FE49" w14:textId="77777777" w:rsidR="007E6868" w:rsidRDefault="007E6868" w:rsidP="000C6B3E">
      <w:pPr>
        <w:spacing w:line="480" w:lineRule="auto"/>
        <w:rPr>
          <w:rFonts w:ascii="Arial" w:hAnsi="Arial" w:cs="Arial"/>
          <w:sz w:val="20"/>
          <w:szCs w:val="20"/>
        </w:rPr>
      </w:pPr>
    </w:p>
    <w:p w14:paraId="2D701B73" w14:textId="77777777" w:rsidR="007E6868" w:rsidRDefault="007E6868" w:rsidP="000C6B3E">
      <w:pPr>
        <w:spacing w:line="480" w:lineRule="auto"/>
        <w:rPr>
          <w:rFonts w:ascii="Arial" w:hAnsi="Arial" w:cs="Arial"/>
          <w:sz w:val="20"/>
          <w:szCs w:val="20"/>
        </w:rPr>
      </w:pPr>
    </w:p>
    <w:p w14:paraId="40D9D7F4" w14:textId="77777777" w:rsidR="00E87D01" w:rsidRDefault="00E87D01" w:rsidP="000C6B3E">
      <w:pPr>
        <w:spacing w:line="480" w:lineRule="auto"/>
        <w:rPr>
          <w:rFonts w:ascii="Arial" w:hAnsi="Arial" w:cs="Arial"/>
          <w:sz w:val="20"/>
          <w:szCs w:val="20"/>
        </w:rPr>
      </w:pPr>
    </w:p>
    <w:p w14:paraId="003E88EE" w14:textId="77777777" w:rsidR="00E87D01" w:rsidRDefault="00E87D01" w:rsidP="000C6B3E">
      <w:pPr>
        <w:spacing w:line="480" w:lineRule="auto"/>
        <w:rPr>
          <w:rFonts w:ascii="Arial" w:hAnsi="Arial" w:cs="Arial"/>
          <w:sz w:val="20"/>
          <w:szCs w:val="20"/>
        </w:rPr>
      </w:pPr>
    </w:p>
    <w:p w14:paraId="7A17CB67" w14:textId="77777777" w:rsidR="00E87D01" w:rsidRDefault="00E87D01" w:rsidP="000C6B3E">
      <w:pPr>
        <w:spacing w:line="480" w:lineRule="auto"/>
        <w:rPr>
          <w:rFonts w:ascii="Arial" w:hAnsi="Arial" w:cs="Arial"/>
          <w:sz w:val="20"/>
          <w:szCs w:val="20"/>
        </w:rPr>
      </w:pPr>
    </w:p>
    <w:p w14:paraId="7DE3306B" w14:textId="77777777" w:rsidR="00E87D01" w:rsidRDefault="00E87D01" w:rsidP="000C6B3E">
      <w:pPr>
        <w:spacing w:line="480" w:lineRule="auto"/>
        <w:rPr>
          <w:rFonts w:ascii="Arial" w:hAnsi="Arial" w:cs="Arial"/>
          <w:sz w:val="20"/>
          <w:szCs w:val="20"/>
        </w:rPr>
      </w:pPr>
    </w:p>
    <w:p w14:paraId="0FC566CB" w14:textId="77777777" w:rsidR="00E87D01" w:rsidRDefault="00E87D01" w:rsidP="000C6B3E">
      <w:pPr>
        <w:spacing w:line="480" w:lineRule="auto"/>
        <w:rPr>
          <w:rFonts w:ascii="Arial" w:hAnsi="Arial" w:cs="Arial"/>
          <w:sz w:val="20"/>
          <w:szCs w:val="20"/>
        </w:rPr>
      </w:pPr>
    </w:p>
    <w:p w14:paraId="23053F35" w14:textId="77777777" w:rsidR="00E87D01" w:rsidRDefault="00E87D01" w:rsidP="000C6B3E">
      <w:pPr>
        <w:spacing w:line="480" w:lineRule="auto"/>
        <w:rPr>
          <w:rFonts w:ascii="Arial" w:hAnsi="Arial" w:cs="Arial"/>
          <w:sz w:val="20"/>
          <w:szCs w:val="20"/>
        </w:rPr>
      </w:pPr>
    </w:p>
    <w:p w14:paraId="1B569658" w14:textId="77777777" w:rsidR="00E87D01" w:rsidRDefault="00E87D01" w:rsidP="000C6B3E">
      <w:pPr>
        <w:spacing w:line="480" w:lineRule="auto"/>
        <w:rPr>
          <w:rFonts w:ascii="Arial" w:hAnsi="Arial" w:cs="Arial"/>
          <w:sz w:val="20"/>
          <w:szCs w:val="20"/>
        </w:rPr>
      </w:pPr>
    </w:p>
    <w:p w14:paraId="63D26963" w14:textId="77777777" w:rsidR="00E87D01" w:rsidRDefault="00E87D01" w:rsidP="000C6B3E">
      <w:pPr>
        <w:spacing w:line="480" w:lineRule="auto"/>
        <w:rPr>
          <w:rFonts w:ascii="Arial" w:hAnsi="Arial" w:cs="Arial"/>
          <w:sz w:val="20"/>
          <w:szCs w:val="20"/>
        </w:rPr>
      </w:pPr>
    </w:p>
    <w:p w14:paraId="1A21D661" w14:textId="77777777" w:rsidR="00E87D01" w:rsidRDefault="00E87D01" w:rsidP="000C6B3E">
      <w:pPr>
        <w:spacing w:line="480" w:lineRule="auto"/>
        <w:rPr>
          <w:rFonts w:ascii="Arial" w:hAnsi="Arial" w:cs="Arial"/>
          <w:sz w:val="20"/>
          <w:szCs w:val="20"/>
        </w:rPr>
      </w:pPr>
    </w:p>
    <w:p w14:paraId="1F2A11CB" w14:textId="77777777" w:rsidR="00E87D01" w:rsidRDefault="00E87D01" w:rsidP="000C6B3E">
      <w:pPr>
        <w:spacing w:line="480" w:lineRule="auto"/>
        <w:rPr>
          <w:rFonts w:ascii="Arial" w:hAnsi="Arial" w:cs="Arial"/>
          <w:sz w:val="20"/>
          <w:szCs w:val="20"/>
        </w:rPr>
      </w:pPr>
    </w:p>
    <w:p w14:paraId="2BF96852" w14:textId="32B1C185" w:rsidR="00622C07" w:rsidRDefault="00622C07" w:rsidP="000C6B3E">
      <w:pPr>
        <w:spacing w:line="480" w:lineRule="auto"/>
        <w:rPr>
          <w:rFonts w:ascii="Arial" w:hAnsi="Arial" w:cs="Arial"/>
          <w:sz w:val="20"/>
          <w:szCs w:val="20"/>
        </w:rPr>
      </w:pPr>
    </w:p>
    <w:p w14:paraId="6859CFCC" w14:textId="5885C60F" w:rsidR="00862CB0" w:rsidRDefault="00862CB0" w:rsidP="000C6B3E">
      <w:pPr>
        <w:spacing w:line="480" w:lineRule="auto"/>
        <w:rPr>
          <w:rFonts w:ascii="Arial" w:hAnsi="Arial" w:cs="Arial"/>
          <w:sz w:val="20"/>
          <w:szCs w:val="20"/>
        </w:rPr>
      </w:pPr>
    </w:p>
    <w:p w14:paraId="1F0C1E72" w14:textId="77777777" w:rsidR="00862CB0" w:rsidRDefault="00862CB0" w:rsidP="000C6B3E">
      <w:pPr>
        <w:spacing w:line="480" w:lineRule="auto"/>
        <w:rPr>
          <w:rFonts w:ascii="Arial" w:hAnsi="Arial" w:cs="Arial"/>
          <w:sz w:val="20"/>
          <w:szCs w:val="20"/>
        </w:rPr>
      </w:pPr>
    </w:p>
    <w:p w14:paraId="1A23E7E2" w14:textId="77777777" w:rsidR="00E87D01" w:rsidRPr="000C6B3E" w:rsidRDefault="00E87D01"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95CBCC0" w14:textId="77777777" w:rsidTr="00B45BB5">
        <w:tc>
          <w:tcPr>
            <w:tcW w:w="9210" w:type="dxa"/>
          </w:tcPr>
          <w:p w14:paraId="6E8397A0" w14:textId="649748CC"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AF316E">
              <w:rPr>
                <w:rFonts w:ascii="Arial" w:hAnsi="Arial" w:cs="Arial"/>
                <w:sz w:val="20"/>
                <w:szCs w:val="20"/>
                <w:lang w:eastAsia="pl-PL"/>
              </w:rPr>
              <w:t>3</w:t>
            </w:r>
            <w:r w:rsidR="00747A6A">
              <w:rPr>
                <w:rFonts w:ascii="Arial" w:hAnsi="Arial" w:cs="Arial"/>
                <w:sz w:val="20"/>
                <w:szCs w:val="20"/>
                <w:lang w:eastAsia="pl-PL"/>
              </w:rPr>
              <w:t>.</w:t>
            </w:r>
            <w:r w:rsidR="005D58EB">
              <w:rPr>
                <w:rFonts w:ascii="Arial" w:hAnsi="Arial" w:cs="Arial"/>
                <w:sz w:val="20"/>
                <w:szCs w:val="20"/>
                <w:lang w:eastAsia="pl-PL"/>
              </w:rPr>
              <w:t>20</w:t>
            </w:r>
            <w:r w:rsidR="00AF316E">
              <w:rPr>
                <w:rFonts w:ascii="Arial" w:hAnsi="Arial" w:cs="Arial"/>
                <w:sz w:val="20"/>
                <w:szCs w:val="20"/>
                <w:lang w:eastAsia="pl-PL"/>
              </w:rPr>
              <w:t>20</w:t>
            </w:r>
            <w:r w:rsidR="00B45BB5" w:rsidRPr="00B45BB5">
              <w:rPr>
                <w:rFonts w:ascii="Arial" w:hAnsi="Arial" w:cs="Arial"/>
                <w:sz w:val="20"/>
                <w:szCs w:val="20"/>
                <w:lang w:eastAsia="pl-PL"/>
              </w:rPr>
              <w:t xml:space="preserve"> </w:t>
            </w:r>
          </w:p>
        </w:tc>
      </w:tr>
      <w:tr w:rsidR="00B45BB5" w:rsidRPr="00B45BB5" w14:paraId="7CAE438F" w14:textId="77777777" w:rsidTr="00B45BB5">
        <w:tc>
          <w:tcPr>
            <w:tcW w:w="9210" w:type="dxa"/>
          </w:tcPr>
          <w:p w14:paraId="05C1F3AF"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18ABA387" w14:textId="77777777" w:rsidTr="00B45BB5">
        <w:tc>
          <w:tcPr>
            <w:tcW w:w="9210" w:type="dxa"/>
          </w:tcPr>
          <w:p w14:paraId="4462ADA0"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0BF29796" w14:textId="77777777" w:rsidTr="00B45BB5">
        <w:tc>
          <w:tcPr>
            <w:tcW w:w="9210" w:type="dxa"/>
          </w:tcPr>
          <w:p w14:paraId="0BAD21B3"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5649E4DB" w14:textId="77777777" w:rsidTr="00B45BB5">
        <w:tc>
          <w:tcPr>
            <w:tcW w:w="9210" w:type="dxa"/>
          </w:tcPr>
          <w:p w14:paraId="74AE1ADF"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D3EE8C7" w14:textId="77777777" w:rsidTr="00B45BB5">
        <w:tc>
          <w:tcPr>
            <w:tcW w:w="9210" w:type="dxa"/>
          </w:tcPr>
          <w:p w14:paraId="6BDD8B89"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5C652970" w14:textId="77777777" w:rsidTr="00B45BB5">
        <w:tc>
          <w:tcPr>
            <w:tcW w:w="9210" w:type="dxa"/>
          </w:tcPr>
          <w:p w14:paraId="6174E43F"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31042547" w14:textId="77777777" w:rsidTr="00B45BB5">
        <w:tc>
          <w:tcPr>
            <w:tcW w:w="9210" w:type="dxa"/>
          </w:tcPr>
          <w:p w14:paraId="2FF3A4C0"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16578852" w14:textId="77777777" w:rsidTr="00B45BB5">
        <w:tc>
          <w:tcPr>
            <w:tcW w:w="9210" w:type="dxa"/>
          </w:tcPr>
          <w:p w14:paraId="0716F23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49E37E7F" w14:textId="77777777" w:rsidTr="00B45BB5">
        <w:tc>
          <w:tcPr>
            <w:tcW w:w="9210" w:type="dxa"/>
          </w:tcPr>
          <w:p w14:paraId="37155ED2"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2C1E647E" w14:textId="77777777" w:rsidTr="00B45BB5">
        <w:tc>
          <w:tcPr>
            <w:tcW w:w="9210" w:type="dxa"/>
          </w:tcPr>
          <w:p w14:paraId="3778B0AB"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58662B01" w14:textId="77777777" w:rsidTr="00B45BB5">
        <w:tc>
          <w:tcPr>
            <w:tcW w:w="9210" w:type="dxa"/>
          </w:tcPr>
          <w:p w14:paraId="2501FD7B" w14:textId="6CD62A31"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r w:rsidR="00AF316E">
              <w:rPr>
                <w:rStyle w:val="Hipercze"/>
                <w:rFonts w:ascii="Arial" w:hAnsi="Arial" w:cs="Arial"/>
                <w:color w:val="auto"/>
                <w:sz w:val="20"/>
                <w:szCs w:val="20"/>
                <w:lang w:eastAsia="pl-PL"/>
              </w:rPr>
              <w:t>dorota.bouhnouni</w:t>
            </w:r>
            <w:r w:rsidR="00CF5B06">
              <w:rPr>
                <w:rStyle w:val="Hipercze"/>
                <w:rFonts w:ascii="Arial" w:hAnsi="Arial" w:cs="Arial"/>
                <w:color w:val="auto"/>
                <w:sz w:val="20"/>
                <w:szCs w:val="20"/>
                <w:lang w:eastAsia="pl-PL"/>
              </w:rPr>
              <w:t>@fsd.pl</w:t>
            </w:r>
          </w:p>
        </w:tc>
      </w:tr>
      <w:tr w:rsidR="00B45BB5" w:rsidRPr="00B45BB5" w14:paraId="47AD6099" w14:textId="77777777" w:rsidTr="00B45BB5">
        <w:tc>
          <w:tcPr>
            <w:tcW w:w="9210" w:type="dxa"/>
          </w:tcPr>
          <w:p w14:paraId="628C9E9A"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2CC675FF" w14:textId="77777777" w:rsidTr="00B45BB5">
        <w:tc>
          <w:tcPr>
            <w:tcW w:w="9210" w:type="dxa"/>
          </w:tcPr>
          <w:p w14:paraId="615FA193" w14:textId="392103BE"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62CB0">
              <w:rPr>
                <w:rFonts w:ascii="Arial" w:hAnsi="Arial" w:cs="Arial"/>
                <w:sz w:val="20"/>
                <w:szCs w:val="20"/>
                <w:lang w:eastAsia="pl-PL"/>
              </w:rPr>
              <w:t>9</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w:t>
            </w:r>
            <w:r w:rsidR="00862CB0">
              <w:rPr>
                <w:rFonts w:ascii="Arial" w:hAnsi="Arial" w:cs="Arial"/>
                <w:sz w:val="20"/>
                <w:szCs w:val="20"/>
                <w:lang w:eastAsia="pl-PL"/>
              </w:rPr>
              <w:t>1843</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14:paraId="049B70E6" w14:textId="77777777" w:rsidTr="00B45BB5">
        <w:tc>
          <w:tcPr>
            <w:tcW w:w="9210" w:type="dxa"/>
          </w:tcPr>
          <w:p w14:paraId="54A979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14:paraId="6A1CE149" w14:textId="77777777" w:rsidTr="00B45BB5">
        <w:tc>
          <w:tcPr>
            <w:tcW w:w="9210" w:type="dxa"/>
          </w:tcPr>
          <w:p w14:paraId="5A46D3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14:paraId="7EAC8D42" w14:textId="77777777" w:rsidTr="00E87D01">
        <w:trPr>
          <w:trHeight w:val="812"/>
        </w:trPr>
        <w:tc>
          <w:tcPr>
            <w:tcW w:w="9210" w:type="dxa"/>
          </w:tcPr>
          <w:p w14:paraId="70FB95BE" w14:textId="00D8CA41" w:rsidR="007E0EE5" w:rsidRPr="00B45BB5" w:rsidRDefault="00B45BB5" w:rsidP="00E87D0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bookmarkStart w:id="3" w:name="_Hlk7511057"/>
            <w:r w:rsidR="00AF316E">
              <w:rPr>
                <w:rFonts w:ascii="Arial" w:hAnsi="Arial" w:cs="Arial"/>
                <w:sz w:val="20"/>
                <w:szCs w:val="20"/>
              </w:rPr>
              <w:t>35</w:t>
            </w:r>
            <w:r w:rsidR="00862CB0">
              <w:rPr>
                <w:rFonts w:ascii="Arial" w:hAnsi="Arial" w:cs="Arial"/>
                <w:sz w:val="20"/>
                <w:szCs w:val="20"/>
              </w:rPr>
              <w:t>0 000,00</w:t>
            </w:r>
            <w:r w:rsidR="003F3ED7" w:rsidRPr="00C36632">
              <w:rPr>
                <w:rFonts w:ascii="Arial" w:hAnsi="Arial" w:cs="Arial"/>
                <w:sz w:val="20"/>
                <w:szCs w:val="20"/>
              </w:rPr>
              <w:t xml:space="preserve"> </w:t>
            </w:r>
            <w:r w:rsidR="000C3450" w:rsidRPr="00C36632">
              <w:rPr>
                <w:rFonts w:ascii="Arial" w:hAnsi="Arial" w:cs="Arial"/>
                <w:sz w:val="20"/>
                <w:szCs w:val="20"/>
                <w:lang w:eastAsia="pl-PL"/>
              </w:rPr>
              <w:t>zł brutt</w:t>
            </w:r>
            <w:bookmarkEnd w:id="3"/>
            <w:r w:rsidR="00E87D01" w:rsidRPr="00C36632">
              <w:rPr>
                <w:rFonts w:ascii="Arial" w:hAnsi="Arial" w:cs="Arial"/>
                <w:sz w:val="20"/>
                <w:szCs w:val="20"/>
                <w:lang w:eastAsia="pl-PL"/>
              </w:rPr>
              <w:t>o.</w:t>
            </w:r>
          </w:p>
        </w:tc>
      </w:tr>
    </w:tbl>
    <w:p w14:paraId="3CB42B44"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B45BB5" w14:paraId="1FD50F4F" w14:textId="77777777" w:rsidTr="00862CB0">
        <w:trPr>
          <w:gridBefore w:val="1"/>
          <w:wBefore w:w="70" w:type="dxa"/>
          <w:trHeight w:val="313"/>
        </w:trPr>
        <w:tc>
          <w:tcPr>
            <w:tcW w:w="9210" w:type="dxa"/>
            <w:gridSpan w:val="3"/>
          </w:tcPr>
          <w:p w14:paraId="66ECA724"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15481CD4" w14:textId="77777777" w:rsidTr="00862CB0">
        <w:trPr>
          <w:gridBefore w:val="1"/>
          <w:wBefore w:w="70" w:type="dxa"/>
        </w:trPr>
        <w:tc>
          <w:tcPr>
            <w:tcW w:w="9210" w:type="dxa"/>
            <w:gridSpan w:val="3"/>
          </w:tcPr>
          <w:p w14:paraId="4BB90D82" w14:textId="4E8303F7"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E87D01">
              <w:rPr>
                <w:rFonts w:ascii="Arial" w:hAnsi="Arial" w:cs="Arial"/>
                <w:sz w:val="20"/>
                <w:szCs w:val="20"/>
              </w:rPr>
              <w:t>„</w:t>
            </w:r>
            <w:r w:rsidR="00AF316E">
              <w:rPr>
                <w:rFonts w:ascii="Arial" w:hAnsi="Arial" w:cs="Arial"/>
                <w:sz w:val="20"/>
                <w:szCs w:val="20"/>
              </w:rPr>
              <w:t>D</w:t>
            </w:r>
            <w:r w:rsidR="00862CB0" w:rsidRPr="00862CB0">
              <w:rPr>
                <w:rFonts w:ascii="Arial" w:hAnsi="Arial" w:cs="Arial"/>
                <w:sz w:val="20"/>
                <w:szCs w:val="20"/>
              </w:rPr>
              <w:t>ostawa i serwis fabrycznie nowego ciągnika rolniczego do robót drogowych wraz z osprzętem, urządzeniami i maszynami agregatowanymi z ciągnikiem</w:t>
            </w:r>
            <w:r w:rsidR="00117B70">
              <w:rPr>
                <w:rFonts w:ascii="Arial" w:hAnsi="Arial" w:cs="Arial"/>
                <w:sz w:val="20"/>
                <w:szCs w:val="20"/>
              </w:rPr>
              <w:t>”</w:t>
            </w:r>
            <w:r w:rsidR="00E87D01">
              <w:rPr>
                <w:rFonts w:ascii="Arial" w:hAnsi="Arial" w:cs="Arial"/>
                <w:sz w:val="20"/>
                <w:szCs w:val="20"/>
              </w:rPr>
              <w:t>.</w:t>
            </w:r>
          </w:p>
        </w:tc>
      </w:tr>
      <w:tr w:rsidR="00B45BB5" w:rsidRPr="00B45BB5" w14:paraId="6DA8A1AE" w14:textId="77777777" w:rsidTr="00862CB0">
        <w:trPr>
          <w:gridBefore w:val="1"/>
          <w:wBefore w:w="70" w:type="dxa"/>
        </w:trPr>
        <w:tc>
          <w:tcPr>
            <w:tcW w:w="9210" w:type="dxa"/>
            <w:gridSpan w:val="3"/>
          </w:tcPr>
          <w:p w14:paraId="0A86BA60" w14:textId="77777777"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14:paraId="4B563F9E" w14:textId="77777777" w:rsidTr="00862CB0">
        <w:trPr>
          <w:gridBefore w:val="1"/>
          <w:wBefore w:w="70" w:type="dxa"/>
        </w:trPr>
        <w:tc>
          <w:tcPr>
            <w:tcW w:w="9210" w:type="dxa"/>
            <w:gridSpan w:val="3"/>
          </w:tcPr>
          <w:p w14:paraId="794F81E0" w14:textId="0CFE21B9" w:rsidR="00E41A22" w:rsidRDefault="00862CB0" w:rsidP="00E87D01">
            <w:pPr>
              <w:pStyle w:val="Akapitzlist"/>
              <w:suppressAutoHyphens/>
              <w:ind w:left="360"/>
              <w:rPr>
                <w:rFonts w:ascii="Arial" w:hAnsi="Arial" w:cs="Arial"/>
                <w:sz w:val="20"/>
                <w:szCs w:val="20"/>
              </w:rPr>
            </w:pPr>
            <w:r>
              <w:rPr>
                <w:rFonts w:ascii="Arial" w:hAnsi="Arial" w:cs="Arial"/>
                <w:sz w:val="20"/>
                <w:szCs w:val="20"/>
              </w:rPr>
              <w:t>1670000-2</w:t>
            </w:r>
            <w:r w:rsidR="00E87D01">
              <w:rPr>
                <w:rFonts w:ascii="Arial" w:hAnsi="Arial" w:cs="Arial"/>
                <w:sz w:val="20"/>
                <w:szCs w:val="20"/>
              </w:rPr>
              <w:t xml:space="preserve"> </w:t>
            </w:r>
            <w:r>
              <w:rPr>
                <w:rFonts w:ascii="Arial" w:hAnsi="Arial" w:cs="Arial"/>
                <w:sz w:val="20"/>
                <w:szCs w:val="20"/>
              </w:rPr>
              <w:t>ciągniki</w:t>
            </w:r>
            <w:r w:rsidR="00E87D01">
              <w:rPr>
                <w:rFonts w:ascii="Arial" w:hAnsi="Arial" w:cs="Arial"/>
                <w:sz w:val="20"/>
                <w:szCs w:val="20"/>
              </w:rPr>
              <w:t>;</w:t>
            </w:r>
          </w:p>
          <w:p w14:paraId="7A365D57" w14:textId="11C33C38" w:rsidR="00E87D01" w:rsidRDefault="00862CB0" w:rsidP="00E87D01">
            <w:pPr>
              <w:pStyle w:val="Akapitzlist"/>
              <w:suppressAutoHyphens/>
              <w:ind w:left="360"/>
              <w:rPr>
                <w:rFonts w:ascii="Arial" w:hAnsi="Arial" w:cs="Arial"/>
                <w:sz w:val="20"/>
                <w:szCs w:val="20"/>
              </w:rPr>
            </w:pPr>
            <w:r>
              <w:rPr>
                <w:rFonts w:ascii="Arial" w:hAnsi="Arial" w:cs="Arial"/>
                <w:sz w:val="20"/>
                <w:szCs w:val="20"/>
              </w:rPr>
              <w:t>349210</w:t>
            </w:r>
            <w:r w:rsidR="00A91158">
              <w:rPr>
                <w:rFonts w:ascii="Arial" w:hAnsi="Arial" w:cs="Arial"/>
                <w:sz w:val="20"/>
                <w:szCs w:val="20"/>
              </w:rPr>
              <w:t>0</w:t>
            </w:r>
            <w:r>
              <w:rPr>
                <w:rFonts w:ascii="Arial" w:hAnsi="Arial" w:cs="Arial"/>
                <w:sz w:val="20"/>
                <w:szCs w:val="20"/>
              </w:rPr>
              <w:t>0</w:t>
            </w:r>
            <w:r w:rsidR="00A91158">
              <w:rPr>
                <w:rFonts w:ascii="Arial" w:hAnsi="Arial" w:cs="Arial"/>
                <w:sz w:val="20"/>
                <w:szCs w:val="20"/>
              </w:rPr>
              <w:t>-</w:t>
            </w:r>
            <w:r>
              <w:rPr>
                <w:rFonts w:ascii="Arial" w:hAnsi="Arial" w:cs="Arial"/>
                <w:sz w:val="20"/>
                <w:szCs w:val="20"/>
              </w:rPr>
              <w:t>9 sprzęt do konserwacji dróg.</w:t>
            </w:r>
          </w:p>
          <w:p w14:paraId="4B60602B" w14:textId="13492355" w:rsidR="00E87D01" w:rsidRPr="00E41A22" w:rsidRDefault="00E87D01" w:rsidP="00E87D01">
            <w:pPr>
              <w:pStyle w:val="Akapitzlist"/>
              <w:suppressAutoHyphens/>
              <w:ind w:left="360"/>
              <w:rPr>
                <w:rFonts w:ascii="Arial" w:hAnsi="Arial" w:cs="Arial"/>
                <w:sz w:val="20"/>
                <w:szCs w:val="20"/>
              </w:rPr>
            </w:pPr>
          </w:p>
        </w:tc>
      </w:tr>
      <w:tr w:rsidR="00B45BB5" w:rsidRPr="00B45BB5" w14:paraId="1FE6BC59" w14:textId="77777777" w:rsidTr="00862CB0">
        <w:trPr>
          <w:gridAfter w:val="1"/>
          <w:wAfter w:w="70" w:type="dxa"/>
        </w:trPr>
        <w:tc>
          <w:tcPr>
            <w:tcW w:w="9210" w:type="dxa"/>
            <w:gridSpan w:val="3"/>
          </w:tcPr>
          <w:p w14:paraId="485FAAE7" w14:textId="4420898C" w:rsidR="00862CB0" w:rsidRPr="00A91158" w:rsidRDefault="00A91158" w:rsidP="00E3498C">
            <w:pPr>
              <w:pStyle w:val="Akapitzlist"/>
              <w:suppressAutoHyphens/>
              <w:spacing w:line="360" w:lineRule="auto"/>
              <w:ind w:left="360"/>
              <w:rPr>
                <w:rFonts w:ascii="Arial" w:hAnsi="Arial" w:cs="Arial"/>
                <w:sz w:val="20"/>
                <w:szCs w:val="20"/>
                <w:lang w:eastAsia="pl-PL"/>
              </w:rPr>
            </w:pPr>
            <w:r>
              <w:rPr>
                <w:rFonts w:ascii="Arial" w:hAnsi="Arial" w:cs="Arial"/>
                <w:sz w:val="20"/>
                <w:szCs w:val="20"/>
                <w:lang w:eastAsia="pl-PL"/>
              </w:rPr>
              <w:lastRenderedPageBreak/>
              <w:t xml:space="preserve">3.3. </w:t>
            </w:r>
            <w:r w:rsidR="00377FFB" w:rsidRPr="00A91158">
              <w:rPr>
                <w:rFonts w:ascii="Arial" w:hAnsi="Arial" w:cs="Arial"/>
                <w:sz w:val="20"/>
                <w:szCs w:val="20"/>
                <w:lang w:eastAsia="pl-PL"/>
              </w:rPr>
              <w:t xml:space="preserve">Przedmiotem zamówienia jest </w:t>
            </w:r>
            <w:r w:rsidR="00AF316E">
              <w:rPr>
                <w:rFonts w:ascii="Arial" w:hAnsi="Arial" w:cs="Arial"/>
                <w:sz w:val="20"/>
                <w:szCs w:val="20"/>
                <w:lang w:eastAsia="pl-PL"/>
              </w:rPr>
              <w:t>d</w:t>
            </w:r>
            <w:r w:rsidR="00862CB0" w:rsidRPr="00A91158">
              <w:rPr>
                <w:rFonts w:ascii="Arial" w:hAnsi="Arial" w:cs="Arial"/>
                <w:sz w:val="20"/>
                <w:szCs w:val="20"/>
                <w:lang w:eastAsia="pl-PL"/>
              </w:rPr>
              <w:t xml:space="preserve">ostawa i serwis fabrycznie nowego ciągnika rolniczego do robót drogowych wraz z osprzętem, urządzeniami i maszynami agregatowanymi z ciągnikiem. Wymagania, jakie musi spełniać ofertowany ciągnik rolniczy wersja drogowa: </w:t>
            </w:r>
          </w:p>
          <w:p w14:paraId="192C49DF" w14:textId="6A5D1182"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Ciągnik rolniczy fabrycznie nowy, rok produkcji (nie starszy niż 2018r</w:t>
            </w:r>
            <w:r w:rsidR="00A91158">
              <w:rPr>
                <w:rFonts w:ascii="Arial" w:hAnsi="Arial" w:cs="Arial"/>
                <w:sz w:val="20"/>
                <w:szCs w:val="20"/>
                <w:lang w:eastAsia="pl-PL"/>
              </w:rPr>
              <w:t>.</w:t>
            </w:r>
            <w:r w:rsidRPr="00862CB0">
              <w:rPr>
                <w:rFonts w:ascii="Arial" w:hAnsi="Arial" w:cs="Arial"/>
                <w:sz w:val="20"/>
                <w:szCs w:val="20"/>
                <w:lang w:eastAsia="pl-PL"/>
              </w:rPr>
              <w:t xml:space="preserve">  i z przebiegiem max. do </w:t>
            </w:r>
            <w:r w:rsidR="00BC18A3">
              <w:rPr>
                <w:rFonts w:ascii="Arial" w:hAnsi="Arial" w:cs="Arial"/>
                <w:sz w:val="20"/>
                <w:szCs w:val="20"/>
                <w:lang w:eastAsia="pl-PL"/>
              </w:rPr>
              <w:t>5</w:t>
            </w:r>
            <w:r w:rsidRPr="00862CB0">
              <w:rPr>
                <w:rFonts w:ascii="Arial" w:hAnsi="Arial" w:cs="Arial"/>
                <w:sz w:val="20"/>
                <w:szCs w:val="20"/>
                <w:lang w:eastAsia="pl-PL"/>
              </w:rPr>
              <w:t>0 motogodzin)</w:t>
            </w:r>
            <w:r w:rsidR="00AF316E">
              <w:rPr>
                <w:rFonts w:ascii="Arial" w:hAnsi="Arial" w:cs="Arial"/>
                <w:sz w:val="20"/>
                <w:szCs w:val="20"/>
                <w:lang w:eastAsia="pl-PL"/>
              </w:rPr>
              <w:t>,</w:t>
            </w:r>
            <w:r w:rsidRPr="00862CB0">
              <w:rPr>
                <w:rFonts w:ascii="Arial" w:hAnsi="Arial" w:cs="Arial"/>
                <w:sz w:val="20"/>
                <w:szCs w:val="20"/>
                <w:lang w:eastAsia="pl-PL"/>
              </w:rPr>
              <w:t xml:space="preserve"> wcześniej nierejestrowany.</w:t>
            </w:r>
          </w:p>
          <w:p w14:paraId="531A9D58" w14:textId="60C6870F"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Termin </w:t>
            </w:r>
            <w:r w:rsidR="00AF316E">
              <w:rPr>
                <w:rFonts w:ascii="Arial" w:hAnsi="Arial" w:cs="Arial"/>
                <w:sz w:val="20"/>
                <w:szCs w:val="20"/>
                <w:lang w:eastAsia="pl-PL"/>
              </w:rPr>
              <w:t>realizacji zamówienia:</w:t>
            </w:r>
            <w:r w:rsidRPr="00862CB0">
              <w:rPr>
                <w:rFonts w:ascii="Arial" w:hAnsi="Arial" w:cs="Arial"/>
                <w:sz w:val="20"/>
                <w:szCs w:val="20"/>
                <w:lang w:eastAsia="pl-PL"/>
              </w:rPr>
              <w:t xml:space="preserve"> </w:t>
            </w:r>
            <w:r w:rsidR="00BC18A3">
              <w:rPr>
                <w:rFonts w:ascii="Arial" w:hAnsi="Arial" w:cs="Arial"/>
                <w:sz w:val="20"/>
                <w:szCs w:val="20"/>
                <w:lang w:eastAsia="pl-PL"/>
              </w:rPr>
              <w:t>70 dni, od dnia zawarcia umowy</w:t>
            </w:r>
            <w:r w:rsidRPr="00862CB0">
              <w:rPr>
                <w:rFonts w:ascii="Arial" w:hAnsi="Arial" w:cs="Arial"/>
                <w:sz w:val="20"/>
                <w:szCs w:val="20"/>
                <w:lang w:eastAsia="pl-PL"/>
              </w:rPr>
              <w:t xml:space="preserve">. </w:t>
            </w:r>
          </w:p>
          <w:p w14:paraId="3F130EB0" w14:textId="2F8B5B7B"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Dostawa do siedziby zamawiającego; 66-500 Strzelce Krajeńskie, ul. Ks. St. Wyszyńskiego 7.</w:t>
            </w:r>
          </w:p>
          <w:p w14:paraId="592747FC" w14:textId="6DB8534C"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Wszystkie dokumenty niezbędne do zarejestrowania pojazdu na terenie Rzeczypospolitej Polskiej</w:t>
            </w:r>
            <w:r>
              <w:rPr>
                <w:rFonts w:ascii="Arial" w:hAnsi="Arial" w:cs="Arial"/>
                <w:sz w:val="20"/>
                <w:szCs w:val="20"/>
                <w:lang w:eastAsia="pl-PL"/>
              </w:rPr>
              <w:t>.</w:t>
            </w:r>
          </w:p>
          <w:p w14:paraId="5301646A" w14:textId="7C8D4D81"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Instrukcja obsługi w języku polskim. </w:t>
            </w:r>
          </w:p>
          <w:p w14:paraId="2BD22155" w14:textId="29191659"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Szkolenie operatorów z obsługi ciągnika rolniczego do robót drogowych wraz z osprzętem, urządzeniami i maszynami agregatowanymi z ciągnikiem w miejscu dostawy zakończone certyfikatem.</w:t>
            </w:r>
          </w:p>
          <w:p w14:paraId="7BA91064" w14:textId="7BFCC9AE" w:rsidR="00237C59" w:rsidRPr="00862CB0" w:rsidRDefault="00C36632" w:rsidP="00D17C30">
            <w:pPr>
              <w:pStyle w:val="Akapitzlist"/>
              <w:numPr>
                <w:ilvl w:val="0"/>
                <w:numId w:val="8"/>
              </w:numPr>
              <w:suppressAutoHyphens/>
              <w:spacing w:line="360" w:lineRule="auto"/>
              <w:rPr>
                <w:color w:val="000000"/>
                <w:szCs w:val="20"/>
              </w:rPr>
            </w:pPr>
            <w:r w:rsidRPr="00862CB0">
              <w:rPr>
                <w:rFonts w:ascii="Arial" w:hAnsi="Arial" w:cs="Arial"/>
                <w:color w:val="000000"/>
                <w:sz w:val="20"/>
                <w:szCs w:val="20"/>
              </w:rPr>
              <w:t xml:space="preserve">Szczegółowy opis przedmiotu zamówienia został opisany </w:t>
            </w:r>
            <w:r w:rsidR="00364373" w:rsidRPr="00862CB0">
              <w:rPr>
                <w:rFonts w:ascii="Arial" w:hAnsi="Arial" w:cs="Arial"/>
                <w:color w:val="000000"/>
                <w:sz w:val="20"/>
                <w:szCs w:val="20"/>
              </w:rPr>
              <w:t>w załączniku 5.1 do SIWZ</w:t>
            </w:r>
            <w:r w:rsidR="003F3ED7" w:rsidRPr="00862CB0">
              <w:rPr>
                <w:rFonts w:ascii="Arial" w:hAnsi="Arial" w:cs="Arial"/>
                <w:color w:val="000000"/>
                <w:sz w:val="20"/>
                <w:szCs w:val="20"/>
              </w:rPr>
              <w:t>.</w:t>
            </w:r>
          </w:p>
        </w:tc>
      </w:tr>
      <w:tr w:rsidR="00B45BB5" w:rsidRPr="00B45BB5" w14:paraId="7D1D1324" w14:textId="77777777" w:rsidTr="00862CB0">
        <w:trPr>
          <w:gridBefore w:val="1"/>
          <w:wBefore w:w="70" w:type="dxa"/>
          <w:trHeight w:val="425"/>
        </w:trPr>
        <w:tc>
          <w:tcPr>
            <w:tcW w:w="9210" w:type="dxa"/>
            <w:gridSpan w:val="3"/>
          </w:tcPr>
          <w:p w14:paraId="71D46B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w:t>
            </w:r>
            <w:r w:rsidR="00C36632">
              <w:rPr>
                <w:rFonts w:ascii="Arial" w:hAnsi="Arial" w:cs="Arial"/>
                <w:sz w:val="20"/>
                <w:szCs w:val="20"/>
              </w:rPr>
              <w:t>usług</w:t>
            </w:r>
            <w:r w:rsidR="00443D4F">
              <w:rPr>
                <w:rFonts w:ascii="Arial" w:hAnsi="Arial" w:cs="Arial"/>
                <w:sz w:val="20"/>
                <w:szCs w:val="20"/>
              </w:rPr>
              <w:t xml:space="preserve">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3D934624" w14:textId="77777777" w:rsidTr="00862CB0">
        <w:trPr>
          <w:gridBefore w:val="1"/>
          <w:wBefore w:w="70" w:type="dxa"/>
        </w:trPr>
        <w:tc>
          <w:tcPr>
            <w:tcW w:w="9210" w:type="dxa"/>
            <w:gridSpan w:val="3"/>
          </w:tcPr>
          <w:p w14:paraId="5F74387F" w14:textId="3F5EFC9F" w:rsidR="00A675BD" w:rsidRDefault="00C41D47" w:rsidP="00D17C30">
            <w:pPr>
              <w:pStyle w:val="Textbody"/>
              <w:numPr>
                <w:ilvl w:val="0"/>
                <w:numId w:val="7"/>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862CB0">
              <w:rPr>
                <w:szCs w:val="20"/>
                <w:shd w:val="clear" w:color="auto" w:fill="FFFFFF"/>
              </w:rPr>
              <w:t xml:space="preserve">dostawa była zgodna </w:t>
            </w:r>
            <w:r w:rsidR="00C36632">
              <w:rPr>
                <w:szCs w:val="20"/>
                <w:shd w:val="clear" w:color="auto" w:fill="FFFFFF"/>
              </w:rPr>
              <w:t xml:space="preserve"> </w:t>
            </w:r>
            <w:r w:rsidR="00862CB0">
              <w:rPr>
                <w:szCs w:val="20"/>
                <w:shd w:val="clear" w:color="auto" w:fill="FFFFFF"/>
              </w:rPr>
              <w:t>z opisem przedmiotu zamówienia</w:t>
            </w:r>
            <w:r w:rsidR="00443D4F">
              <w:rPr>
                <w:color w:val="000000"/>
                <w:szCs w:val="20"/>
              </w:rPr>
              <w:t xml:space="preserve"> </w:t>
            </w:r>
            <w:r w:rsidR="00443D4F" w:rsidRPr="00A675BD">
              <w:rPr>
                <w:szCs w:val="20"/>
              </w:rPr>
              <w:t>stanowiąc</w:t>
            </w:r>
            <w:r w:rsidR="00C36632">
              <w:rPr>
                <w:szCs w:val="20"/>
              </w:rPr>
              <w:t>ym</w:t>
            </w:r>
            <w:r w:rsidR="00443D4F" w:rsidRPr="00A675BD">
              <w:rPr>
                <w:szCs w:val="20"/>
              </w:rPr>
              <w:t xml:space="preserve"> załącznik do SIWZ</w:t>
            </w:r>
            <w:r w:rsidR="00C36632">
              <w:rPr>
                <w:szCs w:val="20"/>
              </w:rPr>
              <w:t>;</w:t>
            </w:r>
          </w:p>
          <w:p w14:paraId="08A85A0C" w14:textId="4F7C9257" w:rsidR="00B45BB5" w:rsidRPr="00443D4F" w:rsidRDefault="00862CB0" w:rsidP="00D17C30">
            <w:pPr>
              <w:pStyle w:val="Textbody"/>
              <w:numPr>
                <w:ilvl w:val="0"/>
                <w:numId w:val="7"/>
              </w:numPr>
              <w:tabs>
                <w:tab w:val="left" w:pos="0"/>
                <w:tab w:val="left" w:pos="397"/>
              </w:tabs>
              <w:spacing w:line="360" w:lineRule="auto"/>
              <w:rPr>
                <w:color w:val="000000"/>
                <w:szCs w:val="20"/>
              </w:rPr>
            </w:pPr>
            <w:r>
              <w:rPr>
                <w:color w:val="000000"/>
                <w:szCs w:val="20"/>
              </w:rPr>
              <w:t>w</w:t>
            </w:r>
            <w:r w:rsidR="00443D4F">
              <w:rPr>
                <w:color w:val="000000"/>
                <w:szCs w:val="20"/>
              </w:rPr>
              <w:t>ymaga się dostosowania dostaw do potrzeb wszystkich użytkowników, w tym zapewnienia dostępności dla osób niepełnosprawnych.</w:t>
            </w:r>
          </w:p>
        </w:tc>
      </w:tr>
      <w:tr w:rsidR="00B45BB5" w:rsidRPr="00B45BB5" w14:paraId="61D3B64C" w14:textId="77777777" w:rsidTr="00862CB0">
        <w:trPr>
          <w:gridBefore w:val="1"/>
          <w:wBefore w:w="70" w:type="dxa"/>
        </w:trPr>
        <w:tc>
          <w:tcPr>
            <w:tcW w:w="9210" w:type="dxa"/>
            <w:gridSpan w:val="3"/>
          </w:tcPr>
          <w:p w14:paraId="55F6AD5E" w14:textId="06BE9EE0" w:rsidR="00936910" w:rsidRDefault="00B45BB5" w:rsidP="0093691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936910">
              <w:rPr>
                <w:rFonts w:ascii="Arial" w:hAnsi="Arial" w:cs="Arial"/>
                <w:sz w:val="20"/>
                <w:szCs w:val="20"/>
              </w:rPr>
              <w:t xml:space="preserve">Dostawa musi być zrealizowana zgodnie z poniższymi wymaganiami: </w:t>
            </w:r>
            <w:r w:rsidRPr="00B45BB5">
              <w:rPr>
                <w:rFonts w:ascii="Arial" w:hAnsi="Arial" w:cs="Arial"/>
                <w:sz w:val="20"/>
                <w:szCs w:val="20"/>
              </w:rPr>
              <w:t xml:space="preserve"> </w:t>
            </w:r>
          </w:p>
          <w:p w14:paraId="54A823FC" w14:textId="0F89CB05"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Zamawiający zastrzega sobie możliwość </w:t>
            </w:r>
            <w:r w:rsidR="00AF316E">
              <w:rPr>
                <w:rFonts w:ascii="Arial" w:hAnsi="Arial" w:cs="Arial"/>
                <w:sz w:val="20"/>
                <w:szCs w:val="20"/>
                <w:lang w:eastAsia="pl-PL"/>
              </w:rPr>
              <w:t>montażu</w:t>
            </w:r>
            <w:r w:rsidRPr="00936910">
              <w:rPr>
                <w:rFonts w:ascii="Arial" w:hAnsi="Arial" w:cs="Arial"/>
                <w:sz w:val="20"/>
                <w:szCs w:val="20"/>
                <w:lang w:eastAsia="pl-PL"/>
              </w:rPr>
              <w:t xml:space="preserve"> urządzenia GPS na koszt zamawiającego. </w:t>
            </w:r>
          </w:p>
          <w:p w14:paraId="51796193" w14:textId="7E002107"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Ciągnik musi być przystosowany do przechowywania na wolnym powietrzu lub w garażu nieogrzewanym (tzn. pomieszczeniach zamkniętych – wentylowanych, w których nie przewiduje się stosowania własnych lub obcych źródeł ciepła). </w:t>
            </w:r>
          </w:p>
          <w:p w14:paraId="0D5A71FD" w14:textId="36AEC5B7" w:rsidR="00151C72"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Wykonawca w dniu dokonania dostawy przeszkoli co najmniej 2 osoby wskazane przez Zamawiającego,  w zakresie obsługi, konserwacji, drobnych napraw, eksploatacji, przeglądów dostarczonego pojazdu wraz z osprzętem, urządzeniami i maszynami agregatowanymi z ciągnikiem. Czas trwania szkolenia – co najmniej 5 godzin.</w:t>
            </w:r>
          </w:p>
        </w:tc>
      </w:tr>
      <w:tr w:rsidR="00B45BB5" w:rsidRPr="00B45BB5" w14:paraId="76693037" w14:textId="77777777" w:rsidTr="00862CB0">
        <w:trPr>
          <w:gridBefore w:val="1"/>
          <w:wBefore w:w="70" w:type="dxa"/>
        </w:trPr>
        <w:tc>
          <w:tcPr>
            <w:tcW w:w="9210" w:type="dxa"/>
            <w:gridSpan w:val="3"/>
          </w:tcPr>
          <w:p w14:paraId="12057514" w14:textId="77777777"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14:paraId="0B760245" w14:textId="77777777" w:rsidTr="00862CB0">
        <w:trPr>
          <w:gridBefore w:val="1"/>
          <w:wBefore w:w="70" w:type="dxa"/>
        </w:trPr>
        <w:tc>
          <w:tcPr>
            <w:tcW w:w="9210" w:type="dxa"/>
            <w:gridSpan w:val="3"/>
          </w:tcPr>
          <w:p w14:paraId="3C6BB7C6" w14:textId="391B2E5D"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936910">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D87DE5C" w14:textId="77777777" w:rsidTr="00862CB0">
        <w:trPr>
          <w:gridBefore w:val="1"/>
          <w:wBefore w:w="70" w:type="dxa"/>
        </w:trPr>
        <w:tc>
          <w:tcPr>
            <w:tcW w:w="9210" w:type="dxa"/>
            <w:gridSpan w:val="3"/>
          </w:tcPr>
          <w:p w14:paraId="4941D4A7" w14:textId="34E3B551" w:rsidR="00B45BB5" w:rsidRPr="00C36632" w:rsidRDefault="00B45BB5" w:rsidP="0008426B">
            <w:pPr>
              <w:widowControl w:val="0"/>
              <w:suppressAutoHyphens/>
              <w:spacing w:before="60" w:after="60" w:line="360" w:lineRule="auto"/>
              <w:ind w:left="1080" w:hanging="688"/>
              <w:contextualSpacing/>
              <w:jc w:val="both"/>
              <w:rPr>
                <w:rFonts w:ascii="Arial" w:hAnsi="Arial" w:cs="Arial"/>
                <w:sz w:val="20"/>
                <w:szCs w:val="20"/>
              </w:rPr>
            </w:pPr>
            <w:r w:rsidRPr="00C36632">
              <w:rPr>
                <w:rFonts w:ascii="Arial" w:hAnsi="Arial" w:cs="Arial"/>
                <w:sz w:val="20"/>
                <w:szCs w:val="20"/>
              </w:rPr>
              <w:t>3.</w:t>
            </w:r>
            <w:r w:rsidR="00FC4775" w:rsidRPr="00C36632">
              <w:rPr>
                <w:rFonts w:ascii="Arial" w:hAnsi="Arial" w:cs="Arial"/>
                <w:sz w:val="20"/>
                <w:szCs w:val="20"/>
              </w:rPr>
              <w:t>8</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Wymagania Zamawiającego dotyczące zatrudniania osób na umowę o pracę przez </w:t>
            </w:r>
            <w:r w:rsidRPr="00936910">
              <w:rPr>
                <w:rFonts w:ascii="Arial" w:hAnsi="Arial" w:cs="Arial"/>
                <w:strike/>
                <w:sz w:val="20"/>
                <w:szCs w:val="20"/>
                <w:lang w:eastAsia="pl-PL"/>
              </w:rPr>
              <w:lastRenderedPageBreak/>
              <w:t>wykonawcę</w:t>
            </w:r>
            <w:r w:rsidRPr="00936910">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936910">
              <w:rPr>
                <w:rFonts w:ascii="Arial" w:hAnsi="Arial" w:cs="Arial"/>
                <w:strike/>
                <w:sz w:val="20"/>
                <w:szCs w:val="20"/>
              </w:rPr>
              <w:t>ów ustawy z dnia 26 czerwca 1974</w:t>
            </w:r>
            <w:r w:rsidRPr="00936910">
              <w:rPr>
                <w:rFonts w:ascii="Arial" w:hAnsi="Arial" w:cs="Arial"/>
                <w:strike/>
                <w:sz w:val="20"/>
                <w:szCs w:val="20"/>
              </w:rPr>
              <w:t xml:space="preserve"> </w:t>
            </w:r>
            <w:r w:rsidR="00D16747" w:rsidRPr="00936910">
              <w:rPr>
                <w:rFonts w:ascii="Arial" w:hAnsi="Arial" w:cs="Arial"/>
                <w:strike/>
                <w:sz w:val="20"/>
                <w:szCs w:val="20"/>
              </w:rPr>
              <w:t>r. - Kodeks pracy (</w:t>
            </w:r>
            <w:proofErr w:type="spellStart"/>
            <w:r w:rsidR="00B600AE" w:rsidRPr="00936910">
              <w:rPr>
                <w:rFonts w:ascii="Arial" w:hAnsi="Arial" w:cs="Arial"/>
                <w:strike/>
                <w:sz w:val="20"/>
                <w:szCs w:val="20"/>
              </w:rPr>
              <w:t>t.j</w:t>
            </w:r>
            <w:proofErr w:type="spellEnd"/>
            <w:r w:rsidR="00B600AE" w:rsidRPr="00936910">
              <w:rPr>
                <w:rFonts w:ascii="Arial" w:hAnsi="Arial" w:cs="Arial"/>
                <w:strike/>
                <w:sz w:val="20"/>
                <w:szCs w:val="20"/>
              </w:rPr>
              <w:t xml:space="preserve">. </w:t>
            </w:r>
            <w:r w:rsidR="00D16747" w:rsidRPr="00936910">
              <w:rPr>
                <w:rFonts w:ascii="Arial" w:hAnsi="Arial" w:cs="Arial"/>
                <w:strike/>
                <w:sz w:val="20"/>
                <w:szCs w:val="20"/>
              </w:rPr>
              <w:t>Dz. U. z 201</w:t>
            </w:r>
            <w:r w:rsidR="00B600AE" w:rsidRPr="00936910">
              <w:rPr>
                <w:rFonts w:ascii="Arial" w:hAnsi="Arial" w:cs="Arial"/>
                <w:strike/>
                <w:sz w:val="20"/>
                <w:szCs w:val="20"/>
              </w:rPr>
              <w:t>9</w:t>
            </w:r>
            <w:r w:rsidR="00D16747" w:rsidRPr="00936910">
              <w:rPr>
                <w:rFonts w:ascii="Arial" w:hAnsi="Arial" w:cs="Arial"/>
                <w:strike/>
                <w:sz w:val="20"/>
                <w:szCs w:val="20"/>
              </w:rPr>
              <w:t xml:space="preserve"> r. poz. </w:t>
            </w:r>
            <w:r w:rsidR="00B600AE" w:rsidRPr="00936910">
              <w:rPr>
                <w:rFonts w:ascii="Arial" w:hAnsi="Arial" w:cs="Arial"/>
                <w:strike/>
                <w:sz w:val="20"/>
                <w:szCs w:val="20"/>
              </w:rPr>
              <w:t>1040</w:t>
            </w:r>
            <w:r w:rsidRPr="00936910">
              <w:rPr>
                <w:rFonts w:ascii="Arial" w:hAnsi="Arial" w:cs="Arial"/>
                <w:strike/>
                <w:sz w:val="20"/>
                <w:szCs w:val="20"/>
              </w:rPr>
              <w:t xml:space="preserve"> z</w:t>
            </w:r>
            <w:r w:rsidR="00B600AE" w:rsidRPr="00936910">
              <w:rPr>
                <w:rFonts w:ascii="Arial" w:hAnsi="Arial" w:cs="Arial"/>
                <w:strike/>
                <w:sz w:val="20"/>
                <w:szCs w:val="20"/>
              </w:rPr>
              <w:t xml:space="preserve">e </w:t>
            </w:r>
            <w:r w:rsidRPr="00936910">
              <w:rPr>
                <w:rFonts w:ascii="Arial" w:hAnsi="Arial" w:cs="Arial"/>
                <w:strike/>
                <w:sz w:val="20"/>
                <w:szCs w:val="20"/>
              </w:rPr>
              <w:t>zm.):</w:t>
            </w:r>
            <w:r w:rsidR="00B600AE" w:rsidRPr="00936910">
              <w:rPr>
                <w:rFonts w:ascii="Arial" w:hAnsi="Arial" w:cs="Arial"/>
                <w:strike/>
                <w:sz w:val="20"/>
                <w:szCs w:val="20"/>
              </w:rPr>
              <w:t xml:space="preserve"> </w:t>
            </w:r>
            <w:r w:rsidR="00936910" w:rsidRPr="00936910">
              <w:rPr>
                <w:rFonts w:ascii="Arial" w:hAnsi="Arial" w:cs="Arial"/>
                <w:strike/>
                <w:sz w:val="20"/>
                <w:szCs w:val="20"/>
              </w:rPr>
              <w:t>nie dotyczy</w:t>
            </w:r>
          </w:p>
        </w:tc>
      </w:tr>
      <w:tr w:rsidR="00B45BB5" w:rsidRPr="00B45BB5" w14:paraId="645A5B21" w14:textId="77777777" w:rsidTr="00862CB0">
        <w:trPr>
          <w:gridBefore w:val="1"/>
          <w:wBefore w:w="70" w:type="dxa"/>
        </w:trPr>
        <w:tc>
          <w:tcPr>
            <w:tcW w:w="9210" w:type="dxa"/>
            <w:gridSpan w:val="3"/>
          </w:tcPr>
          <w:p w14:paraId="606A6B80" w14:textId="77777777" w:rsidR="00FE41DA" w:rsidRPr="00936910"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C36632">
              <w:rPr>
                <w:rFonts w:ascii="Arial" w:hAnsi="Arial" w:cs="Arial"/>
                <w:sz w:val="20"/>
                <w:szCs w:val="20"/>
              </w:rPr>
              <w:lastRenderedPageBreak/>
              <w:t>3.</w:t>
            </w:r>
            <w:r w:rsidR="00FC4775" w:rsidRPr="00C36632">
              <w:rPr>
                <w:rFonts w:ascii="Arial" w:hAnsi="Arial" w:cs="Arial"/>
                <w:sz w:val="20"/>
                <w:szCs w:val="20"/>
              </w:rPr>
              <w:t>9</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Dokumentowanie zatrudnienia osób wykonujących wskazane w poprzednim pkt czynności będzie </w:t>
            </w:r>
            <w:r w:rsidRPr="00936910">
              <w:rPr>
                <w:rFonts w:ascii="Arial" w:hAnsi="Arial" w:cs="Arial"/>
                <w:strike/>
                <w:sz w:val="20"/>
                <w:szCs w:val="20"/>
                <w:lang w:eastAsia="pl-PL"/>
              </w:rPr>
              <w:t>polegało</w:t>
            </w:r>
            <w:r w:rsidRPr="00936910">
              <w:rPr>
                <w:rFonts w:ascii="Arial" w:hAnsi="Arial" w:cs="Arial"/>
                <w:strike/>
                <w:sz w:val="20"/>
                <w:szCs w:val="20"/>
              </w:rPr>
              <w:t xml:space="preserve"> na:</w:t>
            </w:r>
            <w:r w:rsidR="00FE41DA" w:rsidRPr="00936910">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14:paraId="6DAB05E8"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1)</w:t>
            </w:r>
            <w:r w:rsidRPr="00936910">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936910">
              <w:rPr>
                <w:rFonts w:ascii="Arial" w:hAnsi="Arial" w:cs="Arial"/>
                <w:strike/>
                <w:sz w:val="20"/>
                <w:szCs w:val="20"/>
                <w:lang w:eastAsia="pl-PL"/>
              </w:rPr>
              <w:tab/>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50E9183"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2)</w:t>
            </w:r>
            <w:r w:rsidRPr="00936910">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936910">
              <w:rPr>
                <w:rFonts w:ascii="Arial" w:hAnsi="Arial" w:cs="Arial"/>
                <w:strike/>
                <w:sz w:val="20"/>
                <w:szCs w:val="20"/>
                <w:lang w:eastAsia="pl-PL"/>
              </w:rPr>
              <w:tab/>
              <w:t xml:space="preserve"> </w:t>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2AF12EB9" w14:textId="77777777" w:rsidR="00D055B2"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019A4AC6" w14:textId="77777777" w:rsidR="00FE41DA"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 xml:space="preserve">- pod rygorem niedopuszczenia tych osób do realizacji tych czynności. </w:t>
            </w:r>
          </w:p>
          <w:p w14:paraId="1733400F"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0</w:t>
            </w:r>
            <w:r w:rsidRPr="00936910">
              <w:rPr>
                <w:rFonts w:ascii="Arial" w:hAnsi="Arial" w:cs="Arial"/>
                <w:strike/>
                <w:sz w:val="20"/>
                <w:szCs w:val="20"/>
                <w:lang w:eastAsia="pl-PL"/>
              </w:rPr>
              <w:t xml:space="preserve">. </w:t>
            </w:r>
            <w:r w:rsidR="00FE41DA" w:rsidRPr="00936910">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242D46C9"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1</w:t>
            </w:r>
            <w:r w:rsidRPr="00936910">
              <w:rPr>
                <w:rFonts w:ascii="Arial" w:hAnsi="Arial" w:cs="Arial"/>
                <w:strike/>
                <w:sz w:val="20"/>
                <w:szCs w:val="20"/>
                <w:lang w:eastAsia="pl-PL"/>
              </w:rPr>
              <w:t xml:space="preserve">. </w:t>
            </w:r>
            <w:r w:rsidR="00FE41DA" w:rsidRPr="00936910">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780148FF" w14:textId="77777777" w:rsidR="00FE41DA" w:rsidRPr="00C36632" w:rsidRDefault="00D055B2" w:rsidP="00D055B2">
            <w:pPr>
              <w:tabs>
                <w:tab w:val="left" w:pos="1701"/>
              </w:tabs>
              <w:ind w:left="1080"/>
              <w:jc w:val="both"/>
              <w:rPr>
                <w:rFonts w:ascii="Arial" w:hAnsi="Arial" w:cs="Arial"/>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rPr>
              <w:t>1</w:t>
            </w:r>
            <w:r w:rsidR="00FC4775" w:rsidRPr="00936910">
              <w:rPr>
                <w:rFonts w:ascii="Arial" w:hAnsi="Arial" w:cs="Arial"/>
                <w:strike/>
                <w:sz w:val="20"/>
                <w:szCs w:val="20"/>
              </w:rPr>
              <w:t>2</w:t>
            </w:r>
            <w:r w:rsidRPr="00936910">
              <w:rPr>
                <w:rFonts w:ascii="Arial" w:hAnsi="Arial" w:cs="Arial"/>
                <w:strike/>
                <w:sz w:val="20"/>
                <w:szCs w:val="20"/>
              </w:rPr>
              <w:t xml:space="preserve">. </w:t>
            </w:r>
            <w:r w:rsidR="00FE41DA" w:rsidRPr="00936910">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7B9AB507" w14:textId="77777777" w:rsidTr="00862CB0">
        <w:trPr>
          <w:gridBefore w:val="1"/>
          <w:wBefore w:w="70" w:type="dxa"/>
        </w:trPr>
        <w:tc>
          <w:tcPr>
            <w:tcW w:w="9210" w:type="dxa"/>
            <w:gridSpan w:val="3"/>
          </w:tcPr>
          <w:p w14:paraId="7966E637"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52368060" w14:textId="77777777" w:rsidTr="00862CB0">
        <w:trPr>
          <w:gridBefore w:val="1"/>
          <w:wBefore w:w="70" w:type="dxa"/>
          <w:trHeight w:val="2342"/>
        </w:trPr>
        <w:tc>
          <w:tcPr>
            <w:tcW w:w="9210" w:type="dxa"/>
            <w:gridSpan w:val="3"/>
          </w:tcPr>
          <w:p w14:paraId="791FC0DB" w14:textId="77777777"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B600AE">
              <w:rPr>
                <w:rFonts w:ascii="Arial" w:hAnsi="Arial" w:cs="Arial"/>
                <w:sz w:val="20"/>
                <w:szCs w:val="20"/>
                <w:lang w:eastAsia="pl-PL"/>
              </w:rPr>
              <w:t xml:space="preserve">Zamawiający nie dopuszcza możliwości składania ofert częściowych w </w:t>
            </w:r>
            <w:r w:rsidR="00CB69FE" w:rsidRPr="00B600AE">
              <w:rPr>
                <w:rFonts w:ascii="Arial" w:hAnsi="Arial" w:cs="Arial"/>
                <w:sz w:val="20"/>
                <w:szCs w:val="20"/>
                <w:lang w:eastAsia="pl-PL"/>
              </w:rPr>
              <w:t xml:space="preserve">rozumieniu art. 2 pkt 6 </w:t>
            </w:r>
            <w:proofErr w:type="spellStart"/>
            <w:r w:rsidR="00CB69FE" w:rsidRPr="00B600AE">
              <w:rPr>
                <w:rFonts w:ascii="Arial" w:hAnsi="Arial" w:cs="Arial"/>
                <w:sz w:val="20"/>
                <w:szCs w:val="20"/>
                <w:lang w:eastAsia="pl-PL"/>
              </w:rPr>
              <w:t>p.z.p</w:t>
            </w:r>
            <w:proofErr w:type="spellEnd"/>
            <w:r w:rsidR="00950024" w:rsidRPr="00B600AE">
              <w:rPr>
                <w:rFonts w:ascii="Arial" w:hAnsi="Arial" w:cs="Arial"/>
                <w:sz w:val="20"/>
                <w:szCs w:val="20"/>
                <w:lang w:eastAsia="pl-PL"/>
              </w:rPr>
              <w:t>.</w:t>
            </w:r>
            <w:r w:rsidR="00950024" w:rsidRPr="000C3450">
              <w:rPr>
                <w:rFonts w:ascii="Arial" w:hAnsi="Arial" w:cs="Arial"/>
                <w:sz w:val="20"/>
                <w:szCs w:val="20"/>
                <w:lang w:eastAsia="pl-PL"/>
              </w:rPr>
              <w:t xml:space="preserve"> </w:t>
            </w:r>
            <w:r w:rsidR="008338D8" w:rsidRPr="00B600AE">
              <w:rPr>
                <w:rFonts w:ascii="Arial" w:hAnsi="Arial" w:cs="Arial"/>
                <w:strike/>
                <w:sz w:val="20"/>
                <w:szCs w:val="20"/>
                <w:lang w:eastAsia="pl-PL"/>
              </w:rPr>
              <w:t>Zamawiający dopuszcza możliwość</w:t>
            </w:r>
            <w:r w:rsidRPr="00B600AE">
              <w:rPr>
                <w:rFonts w:ascii="Arial" w:hAnsi="Arial" w:cs="Arial"/>
                <w:strike/>
                <w:sz w:val="20"/>
                <w:szCs w:val="20"/>
                <w:lang w:eastAsia="pl-PL"/>
              </w:rPr>
              <w:t xml:space="preserve"> składania ofert </w:t>
            </w:r>
            <w:r w:rsidRPr="00B600AE">
              <w:rPr>
                <w:rFonts w:ascii="Arial" w:hAnsi="Arial" w:cs="Arial"/>
                <w:strike/>
                <w:sz w:val="20"/>
                <w:szCs w:val="20"/>
              </w:rPr>
              <w:t>częściowych</w:t>
            </w:r>
            <w:r w:rsidRPr="00B600AE">
              <w:rPr>
                <w:rFonts w:ascii="Arial" w:hAnsi="Arial" w:cs="Arial"/>
                <w:strike/>
                <w:sz w:val="20"/>
                <w:szCs w:val="20"/>
                <w:lang w:eastAsia="pl-PL"/>
              </w:rPr>
              <w:t xml:space="preserve"> w rozumieniu art. 2 pkt 6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xml:space="preserve">. Zamawiający nie wprowadza ograniczenia o jakim stanowi art. 36aa ust. 3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tzn. maksymalnej liczby części zamówienia, na które może zostać udzielone zamówienie jednemu wykonawcy</w:t>
            </w:r>
            <w:r w:rsidRPr="003D7F9E">
              <w:rPr>
                <w:rFonts w:ascii="Arial" w:hAnsi="Arial" w:cs="Arial"/>
                <w:sz w:val="20"/>
                <w:szCs w:val="20"/>
                <w:lang w:eastAsia="pl-PL"/>
              </w:rPr>
              <w:t>.</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14:paraId="4BF52742" w14:textId="77777777" w:rsidTr="00862CB0">
        <w:trPr>
          <w:gridBefore w:val="1"/>
          <w:wBefore w:w="70" w:type="dxa"/>
        </w:trPr>
        <w:tc>
          <w:tcPr>
            <w:tcW w:w="9210" w:type="dxa"/>
            <w:gridSpan w:val="3"/>
          </w:tcPr>
          <w:p w14:paraId="0FE7D598" w14:textId="77777777"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14:paraId="4BF9DF37"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0C6A4F9C" w14:textId="77777777" w:rsidTr="00862CB0">
        <w:trPr>
          <w:gridBefore w:val="1"/>
          <w:wBefore w:w="70" w:type="dxa"/>
        </w:trPr>
        <w:tc>
          <w:tcPr>
            <w:tcW w:w="9210" w:type="dxa"/>
            <w:gridSpan w:val="3"/>
          </w:tcPr>
          <w:p w14:paraId="16EFE67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00C55967" w14:textId="77777777" w:rsidTr="00862CB0">
        <w:trPr>
          <w:gridBefore w:val="1"/>
          <w:wBefore w:w="70" w:type="dxa"/>
        </w:trPr>
        <w:tc>
          <w:tcPr>
            <w:tcW w:w="9210" w:type="dxa"/>
            <w:gridSpan w:val="3"/>
          </w:tcPr>
          <w:p w14:paraId="657CD35C"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6F7C5B5E" w14:textId="77777777" w:rsidTr="00862CB0">
        <w:trPr>
          <w:gridBefore w:val="1"/>
          <w:wBefore w:w="70" w:type="dxa"/>
        </w:trPr>
        <w:tc>
          <w:tcPr>
            <w:tcW w:w="9210" w:type="dxa"/>
            <w:gridSpan w:val="3"/>
          </w:tcPr>
          <w:p w14:paraId="2E0363E4" w14:textId="77777777"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B600AE">
              <w:rPr>
                <w:rFonts w:ascii="Arial" w:hAnsi="Arial" w:cs="Arial"/>
                <w:sz w:val="20"/>
                <w:szCs w:val="20"/>
                <w:lang w:eastAsia="pl-PL"/>
              </w:rPr>
              <w:t>.</w:t>
            </w:r>
          </w:p>
          <w:p w14:paraId="531BE065" w14:textId="77777777" w:rsidR="00B45BB5" w:rsidRPr="00B45BB5" w:rsidRDefault="00B45BB5" w:rsidP="00F23588">
            <w:pPr>
              <w:widowControl w:val="0"/>
              <w:suppressAutoHyphens/>
              <w:spacing w:before="60" w:after="60" w:line="360" w:lineRule="auto"/>
              <w:ind w:left="1768" w:hanging="688"/>
              <w:contextualSpacing/>
              <w:jc w:val="both"/>
              <w:rPr>
                <w:rFonts w:ascii="Arial" w:hAnsi="Arial" w:cs="Arial"/>
                <w:sz w:val="20"/>
                <w:szCs w:val="20"/>
                <w:lang w:eastAsia="pl-PL"/>
              </w:rPr>
            </w:pPr>
          </w:p>
        </w:tc>
      </w:tr>
      <w:tr w:rsidR="00B45BB5" w:rsidRPr="00B45BB5" w14:paraId="32FCC26A" w14:textId="77777777" w:rsidTr="00862CB0">
        <w:trPr>
          <w:gridBefore w:val="1"/>
          <w:wBefore w:w="70" w:type="dxa"/>
        </w:trPr>
        <w:tc>
          <w:tcPr>
            <w:tcW w:w="9210" w:type="dxa"/>
            <w:gridSpan w:val="3"/>
          </w:tcPr>
          <w:p w14:paraId="10CA110C"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14:paraId="1AB35F69" w14:textId="77777777" w:rsidTr="00862CB0">
        <w:trPr>
          <w:gridBefore w:val="1"/>
          <w:wBefore w:w="70" w:type="dxa"/>
        </w:trPr>
        <w:tc>
          <w:tcPr>
            <w:tcW w:w="9210" w:type="dxa"/>
            <w:gridSpan w:val="3"/>
          </w:tcPr>
          <w:p w14:paraId="25BB3A2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74D9CDAD" w14:textId="77777777" w:rsidTr="00862CB0">
        <w:trPr>
          <w:gridBefore w:val="1"/>
          <w:wBefore w:w="70" w:type="dxa"/>
        </w:trPr>
        <w:tc>
          <w:tcPr>
            <w:tcW w:w="9210" w:type="dxa"/>
            <w:gridSpan w:val="3"/>
          </w:tcPr>
          <w:p w14:paraId="6E60062D" w14:textId="74DE3ED2" w:rsidR="00DE65C5" w:rsidRPr="00B45BB5" w:rsidRDefault="00B45BB5" w:rsidP="00B7187D">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6F1DEE">
              <w:rPr>
                <w:rFonts w:ascii="Arial" w:hAnsi="Arial" w:cs="Arial"/>
                <w:bCs/>
                <w:sz w:val="20"/>
                <w:szCs w:val="20"/>
                <w:lang w:eastAsia="pl-PL"/>
              </w:rPr>
              <w:t>70 dni, od dnia zawarcia umowy.</w:t>
            </w:r>
          </w:p>
        </w:tc>
      </w:tr>
      <w:tr w:rsidR="00B45BB5" w:rsidRPr="00B45BB5" w14:paraId="3D76D593" w14:textId="77777777" w:rsidTr="00862CB0">
        <w:trPr>
          <w:gridBefore w:val="1"/>
          <w:wBefore w:w="70" w:type="dxa"/>
        </w:trPr>
        <w:tc>
          <w:tcPr>
            <w:tcW w:w="9210" w:type="dxa"/>
            <w:gridSpan w:val="3"/>
          </w:tcPr>
          <w:p w14:paraId="62B4644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14:paraId="0B4346E2" w14:textId="77777777" w:rsidTr="00862CB0">
        <w:trPr>
          <w:gridBefore w:val="1"/>
          <w:wBefore w:w="70" w:type="dxa"/>
        </w:trPr>
        <w:tc>
          <w:tcPr>
            <w:tcW w:w="9210" w:type="dxa"/>
            <w:gridSpan w:val="3"/>
          </w:tcPr>
          <w:p w14:paraId="12EC38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20308CA8" w14:textId="77777777" w:rsidTr="00862CB0">
        <w:trPr>
          <w:gridBefore w:val="1"/>
          <w:wBefore w:w="70" w:type="dxa"/>
        </w:trPr>
        <w:tc>
          <w:tcPr>
            <w:tcW w:w="9210" w:type="dxa"/>
            <w:gridSpan w:val="3"/>
          </w:tcPr>
          <w:p w14:paraId="2F02F9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2B571979" w14:textId="77777777" w:rsidTr="00862CB0">
        <w:trPr>
          <w:gridBefore w:val="1"/>
          <w:wBefore w:w="70" w:type="dxa"/>
        </w:trPr>
        <w:tc>
          <w:tcPr>
            <w:tcW w:w="9210" w:type="dxa"/>
            <w:gridSpan w:val="3"/>
          </w:tcPr>
          <w:p w14:paraId="0190CEB8"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9DCA6EB" w14:textId="77777777" w:rsidTr="00862CB0">
        <w:trPr>
          <w:gridBefore w:val="1"/>
          <w:wBefore w:w="70" w:type="dxa"/>
        </w:trPr>
        <w:tc>
          <w:tcPr>
            <w:tcW w:w="9210" w:type="dxa"/>
            <w:gridSpan w:val="3"/>
          </w:tcPr>
          <w:p w14:paraId="47790C60"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157161C7" w14:textId="77777777" w:rsidTr="00862CB0">
        <w:trPr>
          <w:gridBefore w:val="1"/>
          <w:wBefore w:w="70" w:type="dxa"/>
        </w:trPr>
        <w:tc>
          <w:tcPr>
            <w:tcW w:w="9210" w:type="dxa"/>
            <w:gridSpan w:val="3"/>
          </w:tcPr>
          <w:p w14:paraId="70FC2DAE" w14:textId="5C762CB2" w:rsidR="00E92D7F" w:rsidRPr="007D735D" w:rsidRDefault="00B45BB5" w:rsidP="00B7187D">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936910">
              <w:rPr>
                <w:rFonts w:ascii="Arial" w:hAnsi="Arial" w:cs="Arial"/>
                <w:sz w:val="20"/>
                <w:szCs w:val="20"/>
              </w:rPr>
              <w:t>3</w:t>
            </w:r>
            <w:r w:rsidR="007D735D">
              <w:rPr>
                <w:rFonts w:ascii="Arial" w:hAnsi="Arial" w:cs="Arial"/>
                <w:sz w:val="20"/>
                <w:szCs w:val="20"/>
              </w:rPr>
              <w:t xml:space="preserve">00 </w:t>
            </w:r>
            <w:r w:rsidR="00F9709F">
              <w:rPr>
                <w:rFonts w:ascii="Arial" w:hAnsi="Arial" w:cs="Arial"/>
                <w:sz w:val="20"/>
                <w:szCs w:val="20"/>
              </w:rPr>
              <w:t xml:space="preserve">000,00 PLN (słownie: </w:t>
            </w:r>
            <w:r w:rsidR="00936910">
              <w:rPr>
                <w:rFonts w:ascii="Arial" w:hAnsi="Arial" w:cs="Arial"/>
                <w:sz w:val="20"/>
                <w:szCs w:val="20"/>
              </w:rPr>
              <w:t>trzysta</w:t>
            </w:r>
            <w:r w:rsidR="00F9709F">
              <w:rPr>
                <w:rFonts w:ascii="Arial" w:hAnsi="Arial" w:cs="Arial"/>
                <w:sz w:val="20"/>
                <w:szCs w:val="20"/>
              </w:rPr>
              <w:t xml:space="preserve"> tysięcy złotych)</w:t>
            </w:r>
            <w:r w:rsidR="007D735D">
              <w:rPr>
                <w:rFonts w:ascii="Arial" w:hAnsi="Arial" w:cs="Arial"/>
                <w:sz w:val="20"/>
                <w:szCs w:val="20"/>
              </w:rPr>
              <w:t>.</w:t>
            </w:r>
          </w:p>
        </w:tc>
      </w:tr>
      <w:tr w:rsidR="00B45BB5" w:rsidRPr="00B45BB5" w14:paraId="4B6716C5" w14:textId="77777777" w:rsidTr="00862CB0">
        <w:trPr>
          <w:gridBefore w:val="1"/>
          <w:wBefore w:w="70" w:type="dxa"/>
        </w:trPr>
        <w:tc>
          <w:tcPr>
            <w:tcW w:w="9210" w:type="dxa"/>
            <w:gridSpan w:val="3"/>
          </w:tcPr>
          <w:p w14:paraId="39C0C29F"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32F7117F" w14:textId="77777777" w:rsidR="00B45BB5" w:rsidRPr="007D735D"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7D735D">
              <w:rPr>
                <w:rFonts w:ascii="Arial" w:hAnsi="Arial" w:cs="Arial"/>
                <w:bCs/>
                <w:strike/>
                <w:sz w:val="20"/>
                <w:szCs w:val="20"/>
                <w:lang w:eastAsia="pl-PL"/>
              </w:rPr>
              <w:lastRenderedPageBreak/>
              <w:t>W przypadku Wykonawcy, który złoży oferty na więcej niż jedną część</w:t>
            </w:r>
            <w:r w:rsidR="00C239F7" w:rsidRPr="007D735D">
              <w:rPr>
                <w:rFonts w:ascii="Arial" w:hAnsi="Arial" w:cs="Arial"/>
                <w:bCs/>
                <w:strike/>
                <w:sz w:val="20"/>
                <w:szCs w:val="20"/>
                <w:lang w:eastAsia="pl-PL"/>
              </w:rPr>
              <w:t xml:space="preserve"> zamówienia</w:t>
            </w:r>
            <w:r w:rsidRPr="007D735D">
              <w:rPr>
                <w:rFonts w:ascii="Arial" w:hAnsi="Arial" w:cs="Arial"/>
                <w:bCs/>
                <w:strike/>
                <w:sz w:val="20"/>
                <w:szCs w:val="20"/>
                <w:lang w:eastAsia="pl-PL"/>
              </w:rPr>
              <w:t>, wysokość sumy gwarancyjnej ubezpieczenia musi być odpowiednio wyższa</w:t>
            </w:r>
            <w:r w:rsidR="00C239F7" w:rsidRPr="007D735D">
              <w:rPr>
                <w:rFonts w:ascii="Arial" w:hAnsi="Arial" w:cs="Arial"/>
                <w:bCs/>
                <w:strike/>
                <w:sz w:val="20"/>
                <w:szCs w:val="20"/>
                <w:lang w:eastAsia="pl-PL"/>
              </w:rPr>
              <w:t xml:space="preserve"> o kwotę wymaganą w danej części lub częściach zamówienia.</w:t>
            </w:r>
          </w:p>
        </w:tc>
      </w:tr>
      <w:tr w:rsidR="00B45BB5" w:rsidRPr="00B45BB5" w14:paraId="7AEEE5CA" w14:textId="77777777" w:rsidTr="00862CB0">
        <w:trPr>
          <w:gridBefore w:val="1"/>
          <w:wBefore w:w="70" w:type="dxa"/>
          <w:trHeight w:val="63"/>
        </w:trPr>
        <w:tc>
          <w:tcPr>
            <w:tcW w:w="9210" w:type="dxa"/>
            <w:gridSpan w:val="3"/>
          </w:tcPr>
          <w:p w14:paraId="4CE1510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6C3B98B8" w14:textId="77777777" w:rsidTr="00862CB0">
        <w:trPr>
          <w:gridBefore w:val="2"/>
          <w:wBefore w:w="1133" w:type="dxa"/>
        </w:trPr>
        <w:tc>
          <w:tcPr>
            <w:tcW w:w="8147" w:type="dxa"/>
            <w:gridSpan w:val="2"/>
          </w:tcPr>
          <w:p w14:paraId="39F26B92"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14:paraId="24159D2D" w14:textId="7A1730F5" w:rsidR="00E92D7F" w:rsidRPr="000C3450" w:rsidRDefault="008D30C5" w:rsidP="008D30C5">
            <w:pPr>
              <w:spacing w:line="360" w:lineRule="auto"/>
              <w:jc w:val="both"/>
              <w:rPr>
                <w:rFonts w:ascii="Arial" w:hAnsi="Arial" w:cs="Arial"/>
                <w:sz w:val="20"/>
                <w:szCs w:val="20"/>
              </w:rPr>
            </w:pPr>
            <w:r>
              <w:rPr>
                <w:rFonts w:ascii="Arial" w:hAnsi="Arial" w:cs="Arial"/>
                <w:sz w:val="20"/>
                <w:szCs w:val="20"/>
              </w:rPr>
              <w:t>- wykon</w:t>
            </w:r>
            <w:r w:rsidR="007D735D">
              <w:rPr>
                <w:rFonts w:ascii="Arial" w:hAnsi="Arial" w:cs="Arial"/>
                <w:sz w:val="20"/>
                <w:szCs w:val="20"/>
              </w:rPr>
              <w:t>ane</w:t>
            </w:r>
            <w:r>
              <w:rPr>
                <w:rFonts w:ascii="Arial" w:hAnsi="Arial" w:cs="Arial"/>
                <w:sz w:val="20"/>
                <w:szCs w:val="20"/>
              </w:rPr>
              <w:t xml:space="preserve"> należycie,</w:t>
            </w:r>
            <w:r>
              <w:t xml:space="preserve"> </w:t>
            </w:r>
            <w:r w:rsidRPr="008D30C5">
              <w:rPr>
                <w:rFonts w:ascii="Arial" w:hAnsi="Arial" w:cs="Arial"/>
                <w:sz w:val="20"/>
                <w:szCs w:val="20"/>
              </w:rPr>
              <w:t>zgodnie z przepisami i prawidłowo ukończ</w:t>
            </w:r>
            <w:r w:rsidR="007D735D">
              <w:rPr>
                <w:rFonts w:ascii="Arial" w:hAnsi="Arial" w:cs="Arial"/>
                <w:sz w:val="20"/>
                <w:szCs w:val="20"/>
              </w:rPr>
              <w:t>one</w:t>
            </w:r>
            <w:r w:rsidRPr="008D30C5">
              <w:rPr>
                <w:rFonts w:ascii="Arial" w:hAnsi="Arial" w:cs="Arial"/>
                <w:sz w:val="20"/>
                <w:szCs w:val="20"/>
              </w:rPr>
              <w:t xml:space="preserve"> co najmniej </w:t>
            </w:r>
            <w:r w:rsidR="00AF316E">
              <w:rPr>
                <w:rFonts w:ascii="Arial" w:hAnsi="Arial" w:cs="Arial"/>
                <w:sz w:val="20"/>
                <w:szCs w:val="20"/>
              </w:rPr>
              <w:t>2</w:t>
            </w:r>
            <w:r w:rsidR="00936910" w:rsidRPr="00936910">
              <w:rPr>
                <w:rFonts w:ascii="Arial" w:hAnsi="Arial" w:cs="Arial"/>
                <w:sz w:val="20"/>
                <w:szCs w:val="20"/>
              </w:rPr>
              <w:t xml:space="preserve"> dostawy </w:t>
            </w:r>
            <w:r w:rsidR="00AF316E">
              <w:rPr>
                <w:rFonts w:ascii="Arial" w:hAnsi="Arial" w:cs="Arial"/>
                <w:sz w:val="20"/>
                <w:szCs w:val="20"/>
              </w:rPr>
              <w:t>ciągników rolniczych</w:t>
            </w:r>
            <w:r w:rsidR="00936910" w:rsidRPr="00936910">
              <w:rPr>
                <w:rFonts w:ascii="Arial" w:hAnsi="Arial" w:cs="Arial"/>
                <w:sz w:val="20"/>
                <w:szCs w:val="20"/>
              </w:rPr>
              <w:t xml:space="preserve"> wraz z </w:t>
            </w:r>
            <w:r w:rsidR="006F1DEE">
              <w:rPr>
                <w:rFonts w:ascii="Arial" w:hAnsi="Arial" w:cs="Arial"/>
                <w:sz w:val="20"/>
                <w:szCs w:val="20"/>
              </w:rPr>
              <w:t>osprzętem</w:t>
            </w:r>
            <w:r w:rsidR="00936910" w:rsidRPr="00936910">
              <w:rPr>
                <w:rFonts w:ascii="Arial" w:hAnsi="Arial" w:cs="Arial"/>
                <w:sz w:val="20"/>
                <w:szCs w:val="20"/>
              </w:rPr>
              <w:t>, któr</w:t>
            </w:r>
            <w:r w:rsidR="00AF316E">
              <w:rPr>
                <w:rFonts w:ascii="Arial" w:hAnsi="Arial" w:cs="Arial"/>
                <w:sz w:val="20"/>
                <w:szCs w:val="20"/>
              </w:rPr>
              <w:t>ych łączna</w:t>
            </w:r>
            <w:r w:rsidR="00936910" w:rsidRPr="00936910">
              <w:rPr>
                <w:rFonts w:ascii="Arial" w:hAnsi="Arial" w:cs="Arial"/>
                <w:sz w:val="20"/>
                <w:szCs w:val="20"/>
              </w:rPr>
              <w:t xml:space="preserve"> wartość była nie mniejsza niż </w:t>
            </w:r>
            <w:r w:rsidR="00AF316E">
              <w:rPr>
                <w:rFonts w:ascii="Arial" w:hAnsi="Arial" w:cs="Arial"/>
                <w:sz w:val="20"/>
                <w:szCs w:val="20"/>
              </w:rPr>
              <w:t>6</w:t>
            </w:r>
            <w:r w:rsidR="00936910" w:rsidRPr="00936910">
              <w:rPr>
                <w:rFonts w:ascii="Arial" w:hAnsi="Arial" w:cs="Arial"/>
                <w:sz w:val="20"/>
                <w:szCs w:val="20"/>
              </w:rPr>
              <w:t>00</w:t>
            </w:r>
            <w:r w:rsidR="00936910">
              <w:rPr>
                <w:rFonts w:ascii="Arial" w:hAnsi="Arial" w:cs="Arial"/>
                <w:sz w:val="20"/>
                <w:szCs w:val="20"/>
              </w:rPr>
              <w:t> </w:t>
            </w:r>
            <w:r w:rsidR="00936910" w:rsidRPr="00936910">
              <w:rPr>
                <w:rFonts w:ascii="Arial" w:hAnsi="Arial" w:cs="Arial"/>
                <w:sz w:val="20"/>
                <w:szCs w:val="20"/>
              </w:rPr>
              <w:t>000</w:t>
            </w:r>
            <w:r w:rsidR="00936910">
              <w:rPr>
                <w:rFonts w:ascii="Arial" w:hAnsi="Arial" w:cs="Arial"/>
                <w:sz w:val="20"/>
                <w:szCs w:val="20"/>
              </w:rPr>
              <w:t xml:space="preserve"> </w:t>
            </w:r>
            <w:r w:rsidR="00936910" w:rsidRPr="00936910">
              <w:rPr>
                <w:rFonts w:ascii="Arial" w:hAnsi="Arial" w:cs="Arial"/>
                <w:sz w:val="20"/>
                <w:szCs w:val="20"/>
              </w:rPr>
              <w:t>zł brutto</w:t>
            </w:r>
            <w:r w:rsidR="00936910">
              <w:rPr>
                <w:rFonts w:ascii="Arial" w:hAnsi="Arial" w:cs="Arial"/>
                <w:sz w:val="20"/>
                <w:szCs w:val="20"/>
              </w:rPr>
              <w:t>.</w:t>
            </w:r>
          </w:p>
        </w:tc>
      </w:tr>
      <w:tr w:rsidR="00B45BB5" w:rsidRPr="00B45BB5" w14:paraId="5C61CDFD" w14:textId="77777777" w:rsidTr="00862CB0">
        <w:trPr>
          <w:gridBefore w:val="1"/>
          <w:wBefore w:w="70" w:type="dxa"/>
        </w:trPr>
        <w:tc>
          <w:tcPr>
            <w:tcW w:w="9210" w:type="dxa"/>
            <w:gridSpan w:val="3"/>
          </w:tcPr>
          <w:p w14:paraId="455EAEB9" w14:textId="77777777"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634EF49C" w14:textId="77777777" w:rsidTr="00AF316E">
        <w:trPr>
          <w:gridBefore w:val="2"/>
          <w:gridAfter w:val="1"/>
          <w:wBefore w:w="1133" w:type="dxa"/>
          <w:wAfter w:w="70" w:type="dxa"/>
        </w:trPr>
        <w:tc>
          <w:tcPr>
            <w:tcW w:w="8077" w:type="dxa"/>
          </w:tcPr>
          <w:p w14:paraId="2F285A7F" w14:textId="7B297832" w:rsidR="00CF45B9" w:rsidRPr="00936910"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936910">
              <w:rPr>
                <w:rFonts w:ascii="Arial" w:hAnsi="Arial" w:cs="Arial"/>
                <w:bCs/>
                <w:strike/>
                <w:sz w:val="20"/>
                <w:szCs w:val="20"/>
                <w:lang w:eastAsia="pl-PL"/>
              </w:rPr>
              <w:t xml:space="preserve">O </w:t>
            </w:r>
            <w:r w:rsidR="00B45BB5" w:rsidRPr="00936910">
              <w:rPr>
                <w:rFonts w:ascii="Arial" w:hAnsi="Arial" w:cs="Arial"/>
                <w:bCs/>
                <w:strike/>
                <w:sz w:val="20"/>
                <w:szCs w:val="20"/>
                <w:lang w:eastAsia="pl-PL"/>
              </w:rPr>
              <w:t xml:space="preserve">uzyskanie zamówienia mogą ubiegać się podmioty dysponujące następującymi osobami niezbędnymi do realizacji zamówienia: </w:t>
            </w:r>
            <w:r w:rsidR="00936910" w:rsidRPr="00936910">
              <w:rPr>
                <w:rFonts w:ascii="Arial" w:hAnsi="Arial" w:cs="Arial"/>
                <w:bCs/>
                <w:strike/>
                <w:sz w:val="20"/>
                <w:szCs w:val="20"/>
                <w:lang w:eastAsia="pl-PL"/>
              </w:rPr>
              <w:t>nie dotyczy</w:t>
            </w:r>
          </w:p>
          <w:p w14:paraId="27B83638" w14:textId="77777777" w:rsidR="007A42DC" w:rsidRPr="00936910" w:rsidRDefault="006039F8" w:rsidP="00723D4E">
            <w:pPr>
              <w:spacing w:line="360" w:lineRule="auto"/>
              <w:jc w:val="both"/>
              <w:rPr>
                <w:rFonts w:ascii="Arial" w:hAnsi="Arial" w:cs="Arial"/>
                <w:strike/>
                <w:sz w:val="20"/>
                <w:szCs w:val="20"/>
              </w:rPr>
            </w:pPr>
            <w:r w:rsidRPr="00936910">
              <w:rPr>
                <w:rFonts w:ascii="Arial" w:hAnsi="Arial" w:cs="Arial"/>
                <w:strike/>
                <w:sz w:val="20"/>
                <w:szCs w:val="20"/>
              </w:rPr>
              <w:t>W przypadku Wykonawców wspólnie ubiegających się o udzielenie zamówienia, powyższy warunek Wykonawcy muszą spełniać łącznie.</w:t>
            </w:r>
          </w:p>
          <w:p w14:paraId="6104CBD9" w14:textId="77777777" w:rsidR="00D3551F" w:rsidRPr="008D30C5" w:rsidRDefault="00D3551F" w:rsidP="00D3551F">
            <w:pPr>
              <w:pStyle w:val="Standard"/>
              <w:spacing w:line="360" w:lineRule="auto"/>
              <w:jc w:val="both"/>
              <w:rPr>
                <w:rFonts w:ascii="Arial" w:hAnsi="Arial"/>
                <w:strike/>
                <w:sz w:val="20"/>
                <w:szCs w:val="20"/>
              </w:rPr>
            </w:pPr>
            <w:r w:rsidRPr="008D30C5">
              <w:rPr>
                <w:rFonts w:ascii="Arial" w:hAnsi="Arial"/>
                <w:strike/>
                <w:sz w:val="20"/>
                <w:szCs w:val="20"/>
              </w:rPr>
              <w:t>O uzyskanie zamówienia mogą ubiegać się podmioty dysponujące następującymi urządzeniami:</w:t>
            </w:r>
          </w:p>
          <w:p w14:paraId="100D24F1" w14:textId="77777777" w:rsidR="00D3551F" w:rsidRPr="00352FC8" w:rsidRDefault="00D3551F" w:rsidP="00723D4E">
            <w:pPr>
              <w:spacing w:line="360" w:lineRule="auto"/>
              <w:jc w:val="both"/>
              <w:rPr>
                <w:rFonts w:ascii="Arial" w:hAnsi="Arial" w:cs="Arial"/>
                <w:strike/>
                <w:sz w:val="20"/>
                <w:szCs w:val="20"/>
                <w:lang w:eastAsia="pl-PL"/>
              </w:rPr>
            </w:pPr>
            <w:r w:rsidRPr="008D30C5">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14:paraId="2A4B93A1" w14:textId="77777777" w:rsidTr="00862CB0">
        <w:trPr>
          <w:gridBefore w:val="1"/>
          <w:wBefore w:w="70" w:type="dxa"/>
        </w:trPr>
        <w:tc>
          <w:tcPr>
            <w:tcW w:w="9210" w:type="dxa"/>
            <w:gridSpan w:val="3"/>
          </w:tcPr>
          <w:p w14:paraId="670AF450"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14:paraId="20F2172A" w14:textId="77777777" w:rsidTr="00862CB0">
        <w:trPr>
          <w:gridBefore w:val="1"/>
          <w:wBefore w:w="70" w:type="dxa"/>
        </w:trPr>
        <w:tc>
          <w:tcPr>
            <w:tcW w:w="9210" w:type="dxa"/>
            <w:gridSpan w:val="3"/>
          </w:tcPr>
          <w:p w14:paraId="306B56E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0A1C360F" w14:textId="77777777" w:rsidTr="00862CB0">
        <w:trPr>
          <w:gridBefore w:val="1"/>
          <w:wBefore w:w="70" w:type="dxa"/>
        </w:trPr>
        <w:tc>
          <w:tcPr>
            <w:tcW w:w="9210" w:type="dxa"/>
            <w:gridSpan w:val="3"/>
          </w:tcPr>
          <w:p w14:paraId="026F7D0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7D082C5" w14:textId="77777777" w:rsidTr="00862CB0">
        <w:trPr>
          <w:gridBefore w:val="1"/>
          <w:wBefore w:w="70" w:type="dxa"/>
        </w:trPr>
        <w:tc>
          <w:tcPr>
            <w:tcW w:w="9210" w:type="dxa"/>
            <w:gridSpan w:val="3"/>
          </w:tcPr>
          <w:p w14:paraId="77529FF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02F20BFA" w14:textId="77777777" w:rsidTr="00862CB0">
        <w:trPr>
          <w:gridBefore w:val="1"/>
          <w:wBefore w:w="70" w:type="dxa"/>
        </w:trPr>
        <w:tc>
          <w:tcPr>
            <w:tcW w:w="9210" w:type="dxa"/>
            <w:gridSpan w:val="3"/>
          </w:tcPr>
          <w:p w14:paraId="553590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2504E24E" w14:textId="77777777" w:rsidTr="00862CB0">
        <w:trPr>
          <w:gridBefore w:val="1"/>
          <w:wBefore w:w="70" w:type="dxa"/>
        </w:trPr>
        <w:tc>
          <w:tcPr>
            <w:tcW w:w="9210" w:type="dxa"/>
            <w:gridSpan w:val="3"/>
          </w:tcPr>
          <w:p w14:paraId="1AC224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5CD675CF" w14:textId="77777777" w:rsidTr="00862CB0">
        <w:trPr>
          <w:gridBefore w:val="1"/>
          <w:wBefore w:w="70" w:type="dxa"/>
        </w:trPr>
        <w:tc>
          <w:tcPr>
            <w:tcW w:w="9210" w:type="dxa"/>
            <w:gridSpan w:val="3"/>
          </w:tcPr>
          <w:p w14:paraId="476A8754"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14:paraId="02D7FA6B" w14:textId="77777777" w:rsidTr="00862CB0">
        <w:trPr>
          <w:gridBefore w:val="1"/>
          <w:wBefore w:w="70" w:type="dxa"/>
        </w:trPr>
        <w:tc>
          <w:tcPr>
            <w:tcW w:w="9210" w:type="dxa"/>
            <w:gridSpan w:val="3"/>
          </w:tcPr>
          <w:p w14:paraId="2A726D4D"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6D725FAF" w14:textId="77777777" w:rsidTr="00862CB0">
        <w:trPr>
          <w:gridBefore w:val="1"/>
          <w:wBefore w:w="70" w:type="dxa"/>
        </w:trPr>
        <w:tc>
          <w:tcPr>
            <w:tcW w:w="9210" w:type="dxa"/>
            <w:gridSpan w:val="3"/>
          </w:tcPr>
          <w:p w14:paraId="32AE8D6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AB8F114" w14:textId="77777777" w:rsidTr="00862CB0">
        <w:trPr>
          <w:gridBefore w:val="1"/>
          <w:wBefore w:w="70" w:type="dxa"/>
        </w:trPr>
        <w:tc>
          <w:tcPr>
            <w:tcW w:w="9210" w:type="dxa"/>
            <w:gridSpan w:val="3"/>
          </w:tcPr>
          <w:p w14:paraId="57CDBC2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08964BC2" w14:textId="77777777" w:rsidTr="00862CB0">
        <w:trPr>
          <w:gridBefore w:val="1"/>
          <w:wBefore w:w="70" w:type="dxa"/>
        </w:trPr>
        <w:tc>
          <w:tcPr>
            <w:tcW w:w="9210" w:type="dxa"/>
            <w:gridSpan w:val="3"/>
          </w:tcPr>
          <w:p w14:paraId="740540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6DB5D33D" w14:textId="77777777" w:rsidTr="00862CB0">
        <w:trPr>
          <w:gridBefore w:val="1"/>
          <w:wBefore w:w="70" w:type="dxa"/>
        </w:trPr>
        <w:tc>
          <w:tcPr>
            <w:tcW w:w="9210" w:type="dxa"/>
            <w:gridSpan w:val="3"/>
          </w:tcPr>
          <w:p w14:paraId="08E5137E"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57297D39"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06AEBBA4" w14:textId="77777777" w:rsidTr="00862CB0">
        <w:trPr>
          <w:gridBefore w:val="1"/>
          <w:wBefore w:w="70" w:type="dxa"/>
        </w:trPr>
        <w:tc>
          <w:tcPr>
            <w:tcW w:w="9210" w:type="dxa"/>
            <w:gridSpan w:val="3"/>
          </w:tcPr>
          <w:p w14:paraId="7375BBB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434415B1" w14:textId="77777777" w:rsidTr="00862CB0">
        <w:trPr>
          <w:gridBefore w:val="1"/>
          <w:wBefore w:w="70" w:type="dxa"/>
        </w:trPr>
        <w:tc>
          <w:tcPr>
            <w:tcW w:w="9210" w:type="dxa"/>
            <w:gridSpan w:val="3"/>
          </w:tcPr>
          <w:p w14:paraId="78612E8F"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E0EA557" w14:textId="77777777" w:rsidTr="00862CB0">
        <w:trPr>
          <w:gridBefore w:val="1"/>
          <w:wBefore w:w="70" w:type="dxa"/>
        </w:trPr>
        <w:tc>
          <w:tcPr>
            <w:tcW w:w="9210" w:type="dxa"/>
            <w:gridSpan w:val="3"/>
          </w:tcPr>
          <w:p w14:paraId="2600F6F4"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3D37C5BA" w14:textId="77777777" w:rsidTr="00862CB0">
        <w:trPr>
          <w:gridBefore w:val="1"/>
          <w:wBefore w:w="70" w:type="dxa"/>
        </w:trPr>
        <w:tc>
          <w:tcPr>
            <w:tcW w:w="9210" w:type="dxa"/>
            <w:gridSpan w:val="3"/>
          </w:tcPr>
          <w:p w14:paraId="62E9C502"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3D44E80F" w14:textId="77777777" w:rsidTr="00862CB0">
        <w:trPr>
          <w:gridBefore w:val="1"/>
          <w:wBefore w:w="70" w:type="dxa"/>
        </w:trPr>
        <w:tc>
          <w:tcPr>
            <w:tcW w:w="9210" w:type="dxa"/>
            <w:gridSpan w:val="3"/>
          </w:tcPr>
          <w:p w14:paraId="1FA94EE8"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3D0B83D1" w14:textId="77777777" w:rsidTr="00862CB0">
        <w:trPr>
          <w:gridBefore w:val="1"/>
          <w:wBefore w:w="70" w:type="dxa"/>
        </w:trPr>
        <w:tc>
          <w:tcPr>
            <w:tcW w:w="9210" w:type="dxa"/>
            <w:gridSpan w:val="3"/>
          </w:tcPr>
          <w:p w14:paraId="17874FC2"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3410A299" w14:textId="77777777" w:rsidTr="00862CB0">
        <w:trPr>
          <w:gridBefore w:val="1"/>
          <w:wBefore w:w="70" w:type="dxa"/>
        </w:trPr>
        <w:tc>
          <w:tcPr>
            <w:tcW w:w="9210" w:type="dxa"/>
            <w:gridSpan w:val="3"/>
          </w:tcPr>
          <w:p w14:paraId="7DCCC78F"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4DFBF625" w14:textId="77777777" w:rsidTr="00862CB0">
        <w:trPr>
          <w:gridBefore w:val="1"/>
          <w:wBefore w:w="70" w:type="dxa"/>
        </w:trPr>
        <w:tc>
          <w:tcPr>
            <w:tcW w:w="9210" w:type="dxa"/>
            <w:gridSpan w:val="3"/>
          </w:tcPr>
          <w:p w14:paraId="7D3AA5EA" w14:textId="76B9BB52" w:rsidR="00B45BB5" w:rsidRPr="007D735D" w:rsidRDefault="00B45BB5" w:rsidP="007D735D">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r w:rsidR="00474AA3" w:rsidRPr="00474AA3">
              <w:rPr>
                <w:rFonts w:ascii="Arial" w:hAnsi="Arial" w:cs="Arial"/>
                <w:sz w:val="20"/>
                <w:szCs w:val="20"/>
              </w:rPr>
              <w:t xml:space="preserve"> </w:t>
            </w:r>
            <w:r w:rsidR="00BB346B">
              <w:rPr>
                <w:rFonts w:ascii="Arial" w:hAnsi="Arial" w:cs="Arial"/>
                <w:sz w:val="20"/>
                <w:szCs w:val="20"/>
              </w:rPr>
              <w:t>3</w:t>
            </w:r>
            <w:r w:rsidR="007D735D">
              <w:rPr>
                <w:rFonts w:ascii="Arial" w:hAnsi="Arial" w:cs="Arial"/>
                <w:sz w:val="20"/>
                <w:szCs w:val="20"/>
              </w:rPr>
              <w:t>00</w:t>
            </w:r>
            <w:r w:rsidR="00474AA3" w:rsidRPr="00474AA3">
              <w:rPr>
                <w:rFonts w:ascii="Arial" w:hAnsi="Arial" w:cs="Arial"/>
                <w:sz w:val="20"/>
                <w:szCs w:val="20"/>
              </w:rPr>
              <w:t xml:space="preserve"> 000,00 PLN (słownie: </w:t>
            </w:r>
            <w:r w:rsidR="00BB346B">
              <w:rPr>
                <w:rFonts w:ascii="Arial" w:hAnsi="Arial" w:cs="Arial"/>
                <w:sz w:val="20"/>
                <w:szCs w:val="20"/>
              </w:rPr>
              <w:t>trzysta</w:t>
            </w:r>
            <w:r w:rsidR="00474AA3" w:rsidRPr="00474AA3">
              <w:rPr>
                <w:rFonts w:ascii="Arial" w:hAnsi="Arial" w:cs="Arial"/>
                <w:sz w:val="20"/>
                <w:szCs w:val="20"/>
              </w:rPr>
              <w:t xml:space="preserve"> tysięcy złotych)</w:t>
            </w:r>
            <w:r w:rsidR="00E667F0">
              <w:rPr>
                <w:rFonts w:ascii="Arial" w:hAnsi="Arial" w:cs="Arial"/>
                <w:sz w:val="20"/>
                <w:szCs w:val="20"/>
              </w:rPr>
              <w:t>.</w:t>
            </w:r>
          </w:p>
        </w:tc>
      </w:tr>
      <w:tr w:rsidR="00B45BB5" w:rsidRPr="00B45BB5" w14:paraId="785B4E9D" w14:textId="77777777" w:rsidTr="00862CB0">
        <w:trPr>
          <w:gridBefore w:val="1"/>
          <w:wBefore w:w="70" w:type="dxa"/>
        </w:trPr>
        <w:tc>
          <w:tcPr>
            <w:tcW w:w="9210" w:type="dxa"/>
            <w:gridSpan w:val="3"/>
          </w:tcPr>
          <w:p w14:paraId="561ED842" w14:textId="77777777"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AA4197" w:rsidRPr="00BB346B">
              <w:rPr>
                <w:rFonts w:ascii="Arial" w:hAnsi="Arial" w:cs="Arial"/>
                <w:strike/>
                <w:sz w:val="20"/>
                <w:szCs w:val="20"/>
              </w:rPr>
              <w:t>usług</w:t>
            </w:r>
            <w:r w:rsidR="00AA4197" w:rsidRPr="00AA4197">
              <w:rPr>
                <w:rFonts w:ascii="Arial" w:hAnsi="Arial" w:cs="Arial"/>
                <w:strike/>
                <w:sz w:val="20"/>
                <w:szCs w:val="20"/>
              </w:rPr>
              <w:t>/</w:t>
            </w:r>
            <w:r w:rsidR="00AA4197" w:rsidRPr="00BB346B">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14:paraId="5CF223AB" w14:textId="77777777" w:rsidTr="00862CB0">
        <w:trPr>
          <w:gridBefore w:val="1"/>
          <w:wBefore w:w="70" w:type="dxa"/>
        </w:trPr>
        <w:tc>
          <w:tcPr>
            <w:tcW w:w="9210" w:type="dxa"/>
            <w:gridSpan w:val="3"/>
          </w:tcPr>
          <w:p w14:paraId="61E3D9CA" w14:textId="77777777"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AA4197">
              <w:rPr>
                <w:rFonts w:ascii="Arial" w:hAnsi="Arial" w:cs="Arial"/>
                <w:sz w:val="20"/>
                <w:szCs w:val="20"/>
              </w:rPr>
              <w:t>c)</w:t>
            </w:r>
            <w:r w:rsidRPr="00AA4197">
              <w:rPr>
                <w:rFonts w:ascii="Arial" w:hAnsi="Arial" w:cs="Arial"/>
                <w:sz w:val="20"/>
                <w:szCs w:val="20"/>
              </w:rPr>
              <w:tab/>
            </w:r>
            <w:r w:rsidR="00EC68B9" w:rsidRPr="00BB346B">
              <w:rPr>
                <w:rFonts w:ascii="Arial" w:hAnsi="Arial" w:cs="Arial"/>
                <w:strike/>
                <w:sz w:val="20"/>
                <w:szCs w:val="20"/>
              </w:rPr>
              <w:t>Wykaz</w:t>
            </w:r>
            <w:r w:rsidRPr="00BB346B">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D2704DA" w14:textId="77777777"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14:paraId="09E515BB" w14:textId="77777777" w:rsidTr="00862CB0">
        <w:trPr>
          <w:gridBefore w:val="1"/>
          <w:wBefore w:w="70" w:type="dxa"/>
        </w:trPr>
        <w:tc>
          <w:tcPr>
            <w:tcW w:w="9210" w:type="dxa"/>
            <w:gridSpan w:val="3"/>
          </w:tcPr>
          <w:p w14:paraId="504F365B"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1631EF02" w14:textId="77777777" w:rsidTr="00862CB0">
        <w:trPr>
          <w:gridBefore w:val="1"/>
          <w:wBefore w:w="70" w:type="dxa"/>
        </w:trPr>
        <w:tc>
          <w:tcPr>
            <w:tcW w:w="9210" w:type="dxa"/>
            <w:gridSpan w:val="3"/>
          </w:tcPr>
          <w:p w14:paraId="347F6427"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t>
            </w:r>
            <w:r w:rsidRPr="00B45BB5">
              <w:rPr>
                <w:rFonts w:ascii="Arial" w:hAnsi="Arial" w:cs="Arial"/>
                <w:sz w:val="20"/>
                <w:szCs w:val="20"/>
              </w:rPr>
              <w:lastRenderedPageBreak/>
              <w:t>wymagane postanowieniami pkt 9.2. IDW (propozycja treści zobowiązania - Załącznik 3.3).</w:t>
            </w:r>
          </w:p>
        </w:tc>
      </w:tr>
      <w:tr w:rsidR="00B45BB5" w:rsidRPr="00B45BB5" w14:paraId="7897C202" w14:textId="77777777" w:rsidTr="00862CB0">
        <w:trPr>
          <w:gridBefore w:val="1"/>
          <w:wBefore w:w="70" w:type="dxa"/>
        </w:trPr>
        <w:tc>
          <w:tcPr>
            <w:tcW w:w="9210" w:type="dxa"/>
            <w:gridSpan w:val="3"/>
          </w:tcPr>
          <w:p w14:paraId="14AAD41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5DF3BE1F" w14:textId="77777777" w:rsidTr="00862CB0">
        <w:trPr>
          <w:gridBefore w:val="1"/>
          <w:wBefore w:w="70" w:type="dxa"/>
        </w:trPr>
        <w:tc>
          <w:tcPr>
            <w:tcW w:w="9210" w:type="dxa"/>
            <w:gridSpan w:val="3"/>
          </w:tcPr>
          <w:p w14:paraId="70FABB6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070818CA" w14:textId="77777777" w:rsidTr="00862CB0">
        <w:trPr>
          <w:gridBefore w:val="1"/>
          <w:wBefore w:w="70" w:type="dxa"/>
        </w:trPr>
        <w:tc>
          <w:tcPr>
            <w:tcW w:w="9210" w:type="dxa"/>
            <w:gridSpan w:val="3"/>
          </w:tcPr>
          <w:p w14:paraId="6AD1A086"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3FC9CF52" w14:textId="77777777" w:rsidTr="00862CB0">
        <w:trPr>
          <w:gridBefore w:val="1"/>
          <w:wBefore w:w="70" w:type="dxa"/>
        </w:trPr>
        <w:tc>
          <w:tcPr>
            <w:tcW w:w="9210" w:type="dxa"/>
            <w:gridSpan w:val="3"/>
          </w:tcPr>
          <w:p w14:paraId="5CABA44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32F2EDD5" w14:textId="77777777" w:rsidTr="00862CB0">
        <w:trPr>
          <w:gridBefore w:val="1"/>
          <w:wBefore w:w="70" w:type="dxa"/>
        </w:trPr>
        <w:tc>
          <w:tcPr>
            <w:tcW w:w="9210" w:type="dxa"/>
            <w:gridSpan w:val="3"/>
          </w:tcPr>
          <w:p w14:paraId="3C2357FA"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4C9C5865" w14:textId="77777777" w:rsidTr="00862CB0">
        <w:trPr>
          <w:gridBefore w:val="1"/>
          <w:wBefore w:w="70" w:type="dxa"/>
        </w:trPr>
        <w:tc>
          <w:tcPr>
            <w:tcW w:w="9210" w:type="dxa"/>
            <w:gridSpan w:val="3"/>
          </w:tcPr>
          <w:p w14:paraId="2C9AE051"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00AA4197">
              <w:rPr>
                <w:rFonts w:ascii="Arial" w:hAnsi="Arial" w:cs="Arial"/>
                <w:sz w:val="20"/>
                <w:szCs w:val="20"/>
              </w:rPr>
              <w:t>t.j</w:t>
            </w:r>
            <w:proofErr w:type="spellEnd"/>
            <w:r w:rsidR="00AA4197">
              <w:rPr>
                <w:rFonts w:ascii="Arial" w:hAnsi="Arial" w:cs="Arial"/>
                <w:sz w:val="20"/>
                <w:szCs w:val="20"/>
              </w:rPr>
              <w:t xml:space="preserve">. </w:t>
            </w:r>
            <w:r w:rsidR="00B45BB5" w:rsidRPr="00B45BB5">
              <w:rPr>
                <w:rFonts w:ascii="Arial" w:hAnsi="Arial" w:cs="Arial"/>
                <w:sz w:val="20"/>
                <w:szCs w:val="20"/>
              </w:rPr>
              <w:t>Dz. U. z 201</w:t>
            </w:r>
            <w:r w:rsidR="00AA4197">
              <w:rPr>
                <w:rFonts w:ascii="Arial" w:hAnsi="Arial" w:cs="Arial"/>
                <w:sz w:val="20"/>
                <w:szCs w:val="20"/>
              </w:rPr>
              <w:t>9</w:t>
            </w:r>
            <w:r w:rsidR="00B45BB5" w:rsidRPr="00B45BB5">
              <w:rPr>
                <w:rFonts w:ascii="Arial" w:hAnsi="Arial" w:cs="Arial"/>
                <w:sz w:val="20"/>
                <w:szCs w:val="20"/>
              </w:rPr>
              <w:t xml:space="preserve"> r. poz. </w:t>
            </w:r>
            <w:r w:rsidR="00AA4197">
              <w:rPr>
                <w:rFonts w:ascii="Arial" w:hAnsi="Arial" w:cs="Arial"/>
                <w:sz w:val="20"/>
                <w:szCs w:val="20"/>
              </w:rPr>
              <w:t>700</w:t>
            </w:r>
            <w:r w:rsidR="00B45BB5" w:rsidRPr="00B45BB5">
              <w:rPr>
                <w:rFonts w:ascii="Arial" w:hAnsi="Arial" w:cs="Arial"/>
                <w:sz w:val="20"/>
                <w:szCs w:val="20"/>
              </w:rPr>
              <w:t xml:space="preserve"> </w:t>
            </w:r>
            <w:r w:rsidR="00AA4197">
              <w:rPr>
                <w:rFonts w:ascii="Arial" w:hAnsi="Arial" w:cs="Arial"/>
                <w:sz w:val="20"/>
                <w:szCs w:val="20"/>
              </w:rPr>
              <w:t>ze zm.</w:t>
            </w:r>
            <w:r w:rsidR="00B45BB5" w:rsidRPr="00B45BB5">
              <w:rPr>
                <w:rFonts w:ascii="Arial" w:hAnsi="Arial" w:cs="Arial"/>
                <w:sz w:val="20"/>
                <w:szCs w:val="20"/>
              </w:rPr>
              <w:t>).</w:t>
            </w:r>
          </w:p>
        </w:tc>
      </w:tr>
      <w:tr w:rsidR="00B45BB5" w:rsidRPr="00B45BB5" w14:paraId="5750185F" w14:textId="77777777" w:rsidTr="00862CB0">
        <w:trPr>
          <w:gridBefore w:val="1"/>
          <w:wBefore w:w="70" w:type="dxa"/>
        </w:trPr>
        <w:tc>
          <w:tcPr>
            <w:tcW w:w="9210" w:type="dxa"/>
            <w:gridSpan w:val="3"/>
          </w:tcPr>
          <w:p w14:paraId="24F7F3C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112C203B" w14:textId="77777777" w:rsidTr="00862CB0">
        <w:trPr>
          <w:gridBefore w:val="1"/>
          <w:wBefore w:w="70" w:type="dxa"/>
        </w:trPr>
        <w:tc>
          <w:tcPr>
            <w:tcW w:w="9210" w:type="dxa"/>
            <w:gridSpan w:val="3"/>
          </w:tcPr>
          <w:p w14:paraId="36C3D0C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6EE99D9" w14:textId="77777777" w:rsidTr="00862CB0">
        <w:trPr>
          <w:gridBefore w:val="1"/>
          <w:wBefore w:w="70" w:type="dxa"/>
        </w:trPr>
        <w:tc>
          <w:tcPr>
            <w:tcW w:w="9210" w:type="dxa"/>
            <w:gridSpan w:val="3"/>
          </w:tcPr>
          <w:p w14:paraId="64DD400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w:t>
            </w:r>
            <w:r w:rsidRPr="00B45BB5">
              <w:rPr>
                <w:rFonts w:ascii="Arial" w:hAnsi="Arial" w:cs="Arial"/>
                <w:bCs/>
                <w:sz w:val="20"/>
                <w:szCs w:val="20"/>
                <w:lang w:eastAsia="pl-PL"/>
              </w:rPr>
              <w:lastRenderedPageBreak/>
              <w:t>treści oświadczenia została zamieszczona w Części 3 SIWZ (Załącznik 3.3. do SIWZ).</w:t>
            </w:r>
          </w:p>
        </w:tc>
      </w:tr>
      <w:tr w:rsidR="00B45BB5" w:rsidRPr="00B45BB5" w14:paraId="04207356" w14:textId="77777777" w:rsidTr="00862CB0">
        <w:trPr>
          <w:gridBefore w:val="1"/>
          <w:wBefore w:w="70" w:type="dxa"/>
        </w:trPr>
        <w:tc>
          <w:tcPr>
            <w:tcW w:w="9210" w:type="dxa"/>
            <w:gridSpan w:val="3"/>
          </w:tcPr>
          <w:p w14:paraId="5A90E7FB"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DA37E54" w14:textId="77777777" w:rsidTr="00862CB0">
        <w:trPr>
          <w:gridBefore w:val="1"/>
          <w:wBefore w:w="70" w:type="dxa"/>
        </w:trPr>
        <w:tc>
          <w:tcPr>
            <w:tcW w:w="9210" w:type="dxa"/>
            <w:gridSpan w:val="3"/>
          </w:tcPr>
          <w:p w14:paraId="6BF553FA" w14:textId="2BED784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w:t>
            </w:r>
            <w:r w:rsidR="00EF246B">
              <w:rPr>
                <w:rFonts w:ascii="Arial" w:hAnsi="Arial" w:cs="Arial"/>
                <w:sz w:val="20"/>
                <w:szCs w:val="20"/>
                <w:lang w:eastAsia="pl-PL"/>
              </w:rPr>
              <w:t>dostawy</w:t>
            </w:r>
            <w:r w:rsidRPr="00B45BB5">
              <w:rPr>
                <w:rFonts w:ascii="Arial" w:hAnsi="Arial" w:cs="Arial"/>
                <w:sz w:val="20"/>
                <w:szCs w:val="20"/>
                <w:lang w:eastAsia="pl-PL"/>
              </w:rPr>
              <w:t>, do realizacji których te zdolności są wymagane.</w:t>
            </w:r>
          </w:p>
        </w:tc>
      </w:tr>
      <w:tr w:rsidR="00B45BB5" w:rsidRPr="00B45BB5" w14:paraId="551715D5" w14:textId="77777777" w:rsidTr="00862CB0">
        <w:trPr>
          <w:gridBefore w:val="1"/>
          <w:wBefore w:w="70" w:type="dxa"/>
        </w:trPr>
        <w:tc>
          <w:tcPr>
            <w:tcW w:w="9210" w:type="dxa"/>
            <w:gridSpan w:val="3"/>
          </w:tcPr>
          <w:p w14:paraId="443234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778DE83" w14:textId="77777777" w:rsidTr="00862CB0">
        <w:trPr>
          <w:gridBefore w:val="1"/>
          <w:wBefore w:w="70" w:type="dxa"/>
        </w:trPr>
        <w:tc>
          <w:tcPr>
            <w:tcW w:w="9210" w:type="dxa"/>
            <w:gridSpan w:val="3"/>
          </w:tcPr>
          <w:p w14:paraId="71AD7B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2306D580" w14:textId="77777777" w:rsidTr="00862CB0">
        <w:trPr>
          <w:gridBefore w:val="1"/>
          <w:wBefore w:w="70" w:type="dxa"/>
        </w:trPr>
        <w:tc>
          <w:tcPr>
            <w:tcW w:w="9210" w:type="dxa"/>
            <w:gridSpan w:val="3"/>
          </w:tcPr>
          <w:p w14:paraId="62FD1B22"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27DC81B8" w14:textId="77777777" w:rsidTr="00862CB0">
        <w:trPr>
          <w:gridBefore w:val="1"/>
          <w:wBefore w:w="70" w:type="dxa"/>
        </w:trPr>
        <w:tc>
          <w:tcPr>
            <w:tcW w:w="9210" w:type="dxa"/>
            <w:gridSpan w:val="3"/>
          </w:tcPr>
          <w:p w14:paraId="5839436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4B76BBB3" w14:textId="77777777" w:rsidTr="00862CB0">
        <w:trPr>
          <w:gridBefore w:val="1"/>
          <w:wBefore w:w="70" w:type="dxa"/>
        </w:trPr>
        <w:tc>
          <w:tcPr>
            <w:tcW w:w="9210" w:type="dxa"/>
            <w:gridSpan w:val="3"/>
          </w:tcPr>
          <w:p w14:paraId="5169308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49E01FE3" w14:textId="77777777" w:rsidTr="00862CB0">
        <w:trPr>
          <w:gridBefore w:val="1"/>
          <w:wBefore w:w="70" w:type="dxa"/>
        </w:trPr>
        <w:tc>
          <w:tcPr>
            <w:tcW w:w="9210" w:type="dxa"/>
            <w:gridSpan w:val="3"/>
          </w:tcPr>
          <w:p w14:paraId="250B9F0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0BABDF75" w14:textId="77777777" w:rsidTr="00862CB0">
        <w:trPr>
          <w:gridBefore w:val="1"/>
          <w:wBefore w:w="70" w:type="dxa"/>
        </w:trPr>
        <w:tc>
          <w:tcPr>
            <w:tcW w:w="9210" w:type="dxa"/>
            <w:gridSpan w:val="3"/>
          </w:tcPr>
          <w:p w14:paraId="3634339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5F3D4399" w14:textId="77777777" w:rsidTr="00862CB0">
        <w:trPr>
          <w:gridBefore w:val="1"/>
          <w:wBefore w:w="70" w:type="dxa"/>
        </w:trPr>
        <w:tc>
          <w:tcPr>
            <w:tcW w:w="9210" w:type="dxa"/>
            <w:gridSpan w:val="3"/>
          </w:tcPr>
          <w:p w14:paraId="5BA8367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468FD763" w14:textId="77777777" w:rsidTr="00862CB0">
        <w:trPr>
          <w:gridBefore w:val="1"/>
          <w:wBefore w:w="70" w:type="dxa"/>
        </w:trPr>
        <w:tc>
          <w:tcPr>
            <w:tcW w:w="9210" w:type="dxa"/>
            <w:gridSpan w:val="3"/>
          </w:tcPr>
          <w:p w14:paraId="4C57276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126ECC0B" w14:textId="77777777" w:rsidTr="00862CB0">
        <w:trPr>
          <w:gridBefore w:val="1"/>
          <w:wBefore w:w="70" w:type="dxa"/>
        </w:trPr>
        <w:tc>
          <w:tcPr>
            <w:tcW w:w="9210" w:type="dxa"/>
            <w:gridSpan w:val="3"/>
          </w:tcPr>
          <w:p w14:paraId="1746CE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0DB1CBC4" w14:textId="77777777" w:rsidTr="00862CB0">
        <w:trPr>
          <w:gridBefore w:val="1"/>
          <w:wBefore w:w="70" w:type="dxa"/>
        </w:trPr>
        <w:tc>
          <w:tcPr>
            <w:tcW w:w="9210" w:type="dxa"/>
            <w:gridSpan w:val="3"/>
          </w:tcPr>
          <w:p w14:paraId="3F968D2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30D20F0A" w14:textId="77777777" w:rsidTr="00862CB0">
        <w:trPr>
          <w:gridBefore w:val="1"/>
          <w:wBefore w:w="70" w:type="dxa"/>
        </w:trPr>
        <w:tc>
          <w:tcPr>
            <w:tcW w:w="9210" w:type="dxa"/>
            <w:gridSpan w:val="3"/>
          </w:tcPr>
          <w:p w14:paraId="78E2D35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29642876" w14:textId="77777777" w:rsidTr="00862CB0">
        <w:trPr>
          <w:gridBefore w:val="1"/>
          <w:wBefore w:w="70" w:type="dxa"/>
        </w:trPr>
        <w:tc>
          <w:tcPr>
            <w:tcW w:w="9210" w:type="dxa"/>
            <w:gridSpan w:val="3"/>
          </w:tcPr>
          <w:p w14:paraId="0597BE1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44619B08" w14:textId="77777777" w:rsidTr="00862CB0">
        <w:trPr>
          <w:gridBefore w:val="1"/>
          <w:wBefore w:w="70" w:type="dxa"/>
        </w:trPr>
        <w:tc>
          <w:tcPr>
            <w:tcW w:w="9210" w:type="dxa"/>
            <w:gridSpan w:val="3"/>
          </w:tcPr>
          <w:p w14:paraId="027101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6B9905FD" w14:textId="77777777" w:rsidTr="00862CB0">
        <w:trPr>
          <w:gridBefore w:val="1"/>
          <w:wBefore w:w="70" w:type="dxa"/>
        </w:trPr>
        <w:tc>
          <w:tcPr>
            <w:tcW w:w="9210" w:type="dxa"/>
            <w:gridSpan w:val="3"/>
          </w:tcPr>
          <w:p w14:paraId="6F8565A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37AF757A" w14:textId="77777777" w:rsidTr="00862CB0">
        <w:trPr>
          <w:gridBefore w:val="1"/>
          <w:wBefore w:w="70" w:type="dxa"/>
        </w:trPr>
        <w:tc>
          <w:tcPr>
            <w:tcW w:w="9210" w:type="dxa"/>
            <w:gridSpan w:val="3"/>
          </w:tcPr>
          <w:p w14:paraId="6887AAC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1F33A8DB" w14:textId="77777777" w:rsidTr="00862CB0">
        <w:trPr>
          <w:gridBefore w:val="1"/>
          <w:wBefore w:w="70" w:type="dxa"/>
        </w:trPr>
        <w:tc>
          <w:tcPr>
            <w:tcW w:w="9210" w:type="dxa"/>
            <w:gridSpan w:val="3"/>
          </w:tcPr>
          <w:p w14:paraId="613A93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3AAF589E" w14:textId="77777777" w:rsidTr="00862CB0">
        <w:trPr>
          <w:gridBefore w:val="1"/>
          <w:wBefore w:w="70" w:type="dxa"/>
        </w:trPr>
        <w:tc>
          <w:tcPr>
            <w:tcW w:w="9210" w:type="dxa"/>
            <w:gridSpan w:val="3"/>
          </w:tcPr>
          <w:p w14:paraId="1BE1A623" w14:textId="077E22BD"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w:t>
            </w:r>
            <w:r w:rsidR="00AA4197">
              <w:rPr>
                <w:rFonts w:ascii="Arial" w:hAnsi="Arial" w:cs="Arial"/>
                <w:sz w:val="20"/>
                <w:szCs w:val="20"/>
                <w:lang w:eastAsia="pl-PL"/>
              </w:rPr>
              <w:t>.</w:t>
            </w:r>
            <w:r w:rsidR="00E607F6">
              <w:rPr>
                <w:rFonts w:ascii="Arial" w:hAnsi="Arial" w:cs="Arial"/>
                <w:sz w:val="20"/>
                <w:szCs w:val="20"/>
                <w:lang w:eastAsia="pl-PL"/>
              </w:rPr>
              <w:t>,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w:t>
            </w:r>
            <w:r w:rsidR="00BB346B">
              <w:rPr>
                <w:rFonts w:ascii="Arial" w:hAnsi="Arial" w:cs="Arial"/>
                <w:sz w:val="20"/>
                <w:szCs w:val="20"/>
                <w:lang w:eastAsia="pl-PL"/>
              </w:rPr>
              <w:t>y</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8" w:history="1">
              <w:r w:rsidR="00AF316E" w:rsidRPr="006F1DEE">
                <w:rPr>
                  <w:rStyle w:val="Hipercze"/>
                  <w:rFonts w:ascii="Arial" w:hAnsi="Arial" w:cs="Arial"/>
                  <w:color w:val="1F497D" w:themeColor="text2"/>
                  <w:sz w:val="20"/>
                  <w:szCs w:val="20"/>
                  <w:lang w:eastAsia="pl-PL"/>
                </w:rPr>
                <w:t>dorota.bouhnouni@fsd.pl</w:t>
              </w:r>
            </w:hyperlink>
            <w:r w:rsidR="006F1DEE" w:rsidRPr="006F1DEE">
              <w:rPr>
                <w:rStyle w:val="Hipercze"/>
                <w:rFonts w:ascii="Arial" w:hAnsi="Arial" w:cs="Arial"/>
                <w:color w:val="1F497D" w:themeColor="text2"/>
                <w:sz w:val="20"/>
                <w:szCs w:val="20"/>
                <w:lang w:eastAsia="pl-PL"/>
              </w:rPr>
              <w:t xml:space="preserve"> </w:t>
            </w:r>
            <w:r w:rsidR="0083253E" w:rsidRPr="006F1DEE">
              <w:rPr>
                <w:rFonts w:ascii="Arial" w:hAnsi="Arial" w:cs="Arial"/>
                <w:color w:val="1F497D" w:themeColor="text2"/>
                <w:sz w:val="20"/>
                <w:szCs w:val="20"/>
                <w:lang w:eastAsia="pl-PL"/>
              </w:rPr>
              <w:t xml:space="preserve"> </w:t>
            </w:r>
          </w:p>
        </w:tc>
      </w:tr>
      <w:tr w:rsidR="00B45BB5" w:rsidRPr="00B45BB5" w14:paraId="130BF8B5" w14:textId="77777777" w:rsidTr="00862CB0">
        <w:trPr>
          <w:gridBefore w:val="1"/>
          <w:wBefore w:w="70" w:type="dxa"/>
        </w:trPr>
        <w:tc>
          <w:tcPr>
            <w:tcW w:w="9210" w:type="dxa"/>
            <w:gridSpan w:val="3"/>
          </w:tcPr>
          <w:p w14:paraId="73E77F4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33B08FDE" w14:textId="77777777" w:rsidTr="00862CB0">
        <w:trPr>
          <w:gridBefore w:val="1"/>
          <w:wBefore w:w="70" w:type="dxa"/>
          <w:trHeight w:val="958"/>
        </w:trPr>
        <w:tc>
          <w:tcPr>
            <w:tcW w:w="9210" w:type="dxa"/>
            <w:gridSpan w:val="3"/>
          </w:tcPr>
          <w:p w14:paraId="4D50E6BC" w14:textId="16397216"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w kwestiach proceduralnych</w:t>
            </w:r>
            <w:r w:rsidR="00AF316E">
              <w:rPr>
                <w:rFonts w:ascii="Arial" w:hAnsi="Arial" w:cs="Arial"/>
                <w:sz w:val="20"/>
                <w:szCs w:val="20"/>
                <w:lang w:eastAsia="pl-PL"/>
              </w:rPr>
              <w:t xml:space="preserve"> i dotyczących opisu przedmiotu zamówienia</w:t>
            </w:r>
            <w:r w:rsidRPr="00B45BB5">
              <w:rPr>
                <w:rFonts w:ascii="Arial" w:hAnsi="Arial" w:cs="Arial"/>
                <w:sz w:val="20"/>
                <w:szCs w:val="20"/>
                <w:lang w:eastAsia="pl-PL"/>
              </w:rPr>
              <w:t xml:space="preserve">: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w:t>
            </w:r>
            <w:r w:rsidR="00BB346B">
              <w:rPr>
                <w:rFonts w:ascii="Arial" w:hAnsi="Arial" w:cs="Arial"/>
                <w:sz w:val="20"/>
                <w:szCs w:val="20"/>
                <w:lang w:eastAsia="pl-PL"/>
              </w:rPr>
              <w:t xml:space="preserve">tel. 957637046 e-mail: </w:t>
            </w:r>
            <w:r w:rsidR="00AF316E">
              <w:rPr>
                <w:rFonts w:ascii="Arial" w:hAnsi="Arial" w:cs="Arial"/>
                <w:sz w:val="20"/>
                <w:szCs w:val="20"/>
                <w:lang w:eastAsia="pl-PL"/>
              </w:rPr>
              <w:t>dorota.bouhnouni</w:t>
            </w:r>
            <w:r w:rsidR="00BB346B">
              <w:rPr>
                <w:rFonts w:ascii="Arial" w:hAnsi="Arial" w:cs="Arial"/>
                <w:sz w:val="20"/>
                <w:szCs w:val="20"/>
                <w:lang w:eastAsia="pl-PL"/>
              </w:rPr>
              <w:t>@fsd.pl</w:t>
            </w:r>
          </w:p>
        </w:tc>
      </w:tr>
      <w:tr w:rsidR="00B45BB5" w:rsidRPr="00B45BB5" w14:paraId="43276050" w14:textId="77777777" w:rsidTr="00862CB0">
        <w:trPr>
          <w:gridBefore w:val="1"/>
          <w:wBefore w:w="70" w:type="dxa"/>
        </w:trPr>
        <w:tc>
          <w:tcPr>
            <w:tcW w:w="9210" w:type="dxa"/>
            <w:gridSpan w:val="3"/>
          </w:tcPr>
          <w:p w14:paraId="4D369CB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114490C1" w14:textId="77777777" w:rsidTr="00862CB0">
        <w:trPr>
          <w:gridBefore w:val="1"/>
          <w:wBefore w:w="70" w:type="dxa"/>
        </w:trPr>
        <w:tc>
          <w:tcPr>
            <w:tcW w:w="9210" w:type="dxa"/>
            <w:gridSpan w:val="3"/>
          </w:tcPr>
          <w:p w14:paraId="58A6C79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44322354" w14:textId="77777777" w:rsidTr="00862CB0">
        <w:trPr>
          <w:gridBefore w:val="1"/>
          <w:wBefore w:w="70" w:type="dxa"/>
        </w:trPr>
        <w:tc>
          <w:tcPr>
            <w:tcW w:w="9210" w:type="dxa"/>
            <w:gridSpan w:val="3"/>
          </w:tcPr>
          <w:p w14:paraId="0E71F0D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671B34FF" w14:textId="77777777" w:rsidTr="00862CB0">
        <w:trPr>
          <w:gridBefore w:val="1"/>
          <w:wBefore w:w="70" w:type="dxa"/>
        </w:trPr>
        <w:tc>
          <w:tcPr>
            <w:tcW w:w="9210" w:type="dxa"/>
            <w:gridSpan w:val="3"/>
          </w:tcPr>
          <w:p w14:paraId="52822D9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67361934" w14:textId="77777777" w:rsidTr="00862CB0">
        <w:trPr>
          <w:gridBefore w:val="1"/>
          <w:wBefore w:w="70" w:type="dxa"/>
        </w:trPr>
        <w:tc>
          <w:tcPr>
            <w:tcW w:w="9210" w:type="dxa"/>
            <w:gridSpan w:val="3"/>
          </w:tcPr>
          <w:p w14:paraId="19CCF7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8C2E97D" w14:textId="77777777" w:rsidTr="00862CB0">
        <w:trPr>
          <w:gridBefore w:val="1"/>
          <w:wBefore w:w="70" w:type="dxa"/>
        </w:trPr>
        <w:tc>
          <w:tcPr>
            <w:tcW w:w="9210" w:type="dxa"/>
            <w:gridSpan w:val="3"/>
          </w:tcPr>
          <w:p w14:paraId="2171E0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5F578D7D" w14:textId="77777777" w:rsidTr="00862CB0">
        <w:trPr>
          <w:gridBefore w:val="1"/>
          <w:wBefore w:w="70" w:type="dxa"/>
        </w:trPr>
        <w:tc>
          <w:tcPr>
            <w:tcW w:w="9210" w:type="dxa"/>
            <w:gridSpan w:val="3"/>
          </w:tcPr>
          <w:p w14:paraId="58841CF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5775DF91" w14:textId="77777777" w:rsidTr="00862CB0">
        <w:trPr>
          <w:gridBefore w:val="1"/>
          <w:wBefore w:w="70" w:type="dxa"/>
        </w:trPr>
        <w:tc>
          <w:tcPr>
            <w:tcW w:w="9210" w:type="dxa"/>
            <w:gridSpan w:val="3"/>
          </w:tcPr>
          <w:p w14:paraId="3CDBCD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2DDCB1D6" w14:textId="77777777" w:rsidTr="00862CB0">
        <w:trPr>
          <w:gridBefore w:val="1"/>
          <w:wBefore w:w="70" w:type="dxa"/>
        </w:trPr>
        <w:tc>
          <w:tcPr>
            <w:tcW w:w="9210" w:type="dxa"/>
            <w:gridSpan w:val="3"/>
          </w:tcPr>
          <w:p w14:paraId="600EAB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25D197B9" w14:textId="77777777" w:rsidTr="00862CB0">
        <w:trPr>
          <w:gridBefore w:val="1"/>
          <w:wBefore w:w="70" w:type="dxa"/>
        </w:trPr>
        <w:tc>
          <w:tcPr>
            <w:tcW w:w="9210" w:type="dxa"/>
            <w:gridSpan w:val="3"/>
          </w:tcPr>
          <w:p w14:paraId="069F3C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154F780B" w14:textId="77777777" w:rsidTr="00862CB0">
        <w:trPr>
          <w:gridBefore w:val="1"/>
          <w:wBefore w:w="70" w:type="dxa"/>
        </w:trPr>
        <w:tc>
          <w:tcPr>
            <w:tcW w:w="9210" w:type="dxa"/>
            <w:gridSpan w:val="3"/>
          </w:tcPr>
          <w:p w14:paraId="74B66BB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14:paraId="015FEB6C" w14:textId="77777777" w:rsidTr="00862CB0">
        <w:trPr>
          <w:gridBefore w:val="1"/>
          <w:wBefore w:w="70" w:type="dxa"/>
        </w:trPr>
        <w:tc>
          <w:tcPr>
            <w:tcW w:w="9210" w:type="dxa"/>
            <w:gridSpan w:val="3"/>
          </w:tcPr>
          <w:p w14:paraId="24BCFDC3" w14:textId="5BD502DE"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9" w:history="1">
              <w:r w:rsidR="00CC599C" w:rsidRPr="006F1DEE">
                <w:rPr>
                  <w:rStyle w:val="Hipercze"/>
                  <w:rFonts w:ascii="Arial" w:hAnsi="Arial" w:cs="Arial"/>
                  <w:color w:val="1F497D" w:themeColor="text2"/>
                  <w:sz w:val="20"/>
                  <w:szCs w:val="20"/>
                  <w:lang w:eastAsia="pl-PL"/>
                </w:rPr>
                <w:t>dorota.bouhnouni@fsd.pl</w:t>
              </w:r>
            </w:hyperlink>
            <w:r w:rsidR="0083253E" w:rsidRPr="006F1DEE">
              <w:rPr>
                <w:rFonts w:ascii="Arial" w:hAnsi="Arial" w:cs="Arial"/>
                <w:color w:val="1F497D" w:themeColor="text2"/>
                <w:sz w:val="20"/>
                <w:szCs w:val="20"/>
                <w:lang w:eastAsia="pl-PL"/>
              </w:rPr>
              <w:t xml:space="preserve"> </w:t>
            </w:r>
          </w:p>
        </w:tc>
      </w:tr>
      <w:tr w:rsidR="00B45BB5" w:rsidRPr="00B45BB5" w14:paraId="7A22DC37" w14:textId="77777777" w:rsidTr="00862CB0">
        <w:trPr>
          <w:gridBefore w:val="1"/>
          <w:wBefore w:w="70" w:type="dxa"/>
        </w:trPr>
        <w:tc>
          <w:tcPr>
            <w:tcW w:w="9210" w:type="dxa"/>
            <w:gridSpan w:val="3"/>
          </w:tcPr>
          <w:p w14:paraId="57D74F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5E1506E4" w14:textId="77777777" w:rsidTr="00862CB0">
        <w:trPr>
          <w:gridBefore w:val="1"/>
          <w:wBefore w:w="70" w:type="dxa"/>
        </w:trPr>
        <w:tc>
          <w:tcPr>
            <w:tcW w:w="9210" w:type="dxa"/>
            <w:gridSpan w:val="3"/>
          </w:tcPr>
          <w:p w14:paraId="2667257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581B09BE" w14:textId="77777777" w:rsidTr="00862CB0">
        <w:trPr>
          <w:gridBefore w:val="1"/>
          <w:wBefore w:w="70" w:type="dxa"/>
        </w:trPr>
        <w:tc>
          <w:tcPr>
            <w:tcW w:w="9210" w:type="dxa"/>
            <w:gridSpan w:val="3"/>
          </w:tcPr>
          <w:p w14:paraId="67B64FA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77A00F68" w14:textId="77777777" w:rsidTr="00862CB0">
        <w:trPr>
          <w:gridBefore w:val="1"/>
          <w:wBefore w:w="70" w:type="dxa"/>
        </w:trPr>
        <w:tc>
          <w:tcPr>
            <w:tcW w:w="9210" w:type="dxa"/>
            <w:gridSpan w:val="3"/>
          </w:tcPr>
          <w:p w14:paraId="2051A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7C0F9641" w14:textId="77777777" w:rsidTr="00862CB0">
        <w:trPr>
          <w:gridBefore w:val="1"/>
          <w:wBefore w:w="70" w:type="dxa"/>
        </w:trPr>
        <w:tc>
          <w:tcPr>
            <w:tcW w:w="9210" w:type="dxa"/>
            <w:gridSpan w:val="3"/>
          </w:tcPr>
          <w:p w14:paraId="527C0D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2344579C" w14:textId="77777777" w:rsidTr="00862CB0">
        <w:trPr>
          <w:gridBefore w:val="1"/>
          <w:wBefore w:w="70" w:type="dxa"/>
        </w:trPr>
        <w:tc>
          <w:tcPr>
            <w:tcW w:w="9210" w:type="dxa"/>
            <w:gridSpan w:val="3"/>
          </w:tcPr>
          <w:p w14:paraId="7D0426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5FDB188B" w14:textId="77777777" w:rsidTr="00862CB0">
        <w:trPr>
          <w:gridBefore w:val="1"/>
          <w:wBefore w:w="70" w:type="dxa"/>
        </w:trPr>
        <w:tc>
          <w:tcPr>
            <w:tcW w:w="9210" w:type="dxa"/>
            <w:gridSpan w:val="3"/>
          </w:tcPr>
          <w:p w14:paraId="0FE1ADF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65F85419" w14:textId="77777777" w:rsidTr="00862CB0">
        <w:trPr>
          <w:gridBefore w:val="1"/>
          <w:wBefore w:w="70" w:type="dxa"/>
        </w:trPr>
        <w:tc>
          <w:tcPr>
            <w:tcW w:w="9210" w:type="dxa"/>
            <w:gridSpan w:val="3"/>
          </w:tcPr>
          <w:p w14:paraId="734981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795AD4AE" w14:textId="77777777" w:rsidTr="00862CB0">
        <w:trPr>
          <w:gridBefore w:val="1"/>
          <w:wBefore w:w="70" w:type="dxa"/>
        </w:trPr>
        <w:tc>
          <w:tcPr>
            <w:tcW w:w="9210" w:type="dxa"/>
            <w:gridSpan w:val="3"/>
          </w:tcPr>
          <w:p w14:paraId="02BF20D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44858DC2" w14:textId="77777777" w:rsidTr="00862CB0">
        <w:trPr>
          <w:gridBefore w:val="1"/>
          <w:wBefore w:w="70" w:type="dxa"/>
        </w:trPr>
        <w:tc>
          <w:tcPr>
            <w:tcW w:w="9210" w:type="dxa"/>
            <w:gridSpan w:val="3"/>
          </w:tcPr>
          <w:p w14:paraId="2C9E007D"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49259F0F" w14:textId="77777777" w:rsidTr="00862CB0">
        <w:trPr>
          <w:gridBefore w:val="1"/>
          <w:wBefore w:w="70" w:type="dxa"/>
        </w:trPr>
        <w:tc>
          <w:tcPr>
            <w:tcW w:w="9210" w:type="dxa"/>
            <w:gridSpan w:val="3"/>
          </w:tcPr>
          <w:p w14:paraId="529C16D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BB346B">
              <w:rPr>
                <w:rFonts w:ascii="Arial" w:hAnsi="Arial" w:cs="Arial"/>
                <w:strike/>
                <w:sz w:val="20"/>
                <w:szCs w:val="20"/>
                <w:lang w:eastAsia="pl-PL"/>
              </w:rPr>
              <w:t xml:space="preserve">na </w:t>
            </w:r>
            <w:r w:rsidR="008A250F" w:rsidRPr="00BB346B">
              <w:rPr>
                <w:rFonts w:ascii="Arial" w:hAnsi="Arial" w:cs="Arial"/>
                <w:strike/>
                <w:sz w:val="20"/>
                <w:szCs w:val="20"/>
                <w:lang w:eastAsia="pl-PL"/>
              </w:rPr>
              <w:t>każde</w:t>
            </w:r>
            <w:r w:rsidR="00C239F7" w:rsidRPr="00BB346B">
              <w:rPr>
                <w:rFonts w:ascii="Arial" w:hAnsi="Arial" w:cs="Arial"/>
                <w:strike/>
                <w:sz w:val="20"/>
                <w:szCs w:val="20"/>
                <w:lang w:eastAsia="pl-PL"/>
              </w:rPr>
              <w:t xml:space="preserve"> zadani</w:t>
            </w:r>
            <w:r w:rsidR="008A250F" w:rsidRPr="00BB346B">
              <w:rPr>
                <w:rFonts w:ascii="Arial" w:hAnsi="Arial" w:cs="Arial"/>
                <w:strike/>
                <w:sz w:val="20"/>
                <w:szCs w:val="20"/>
                <w:lang w:eastAsia="pl-PL"/>
              </w:rPr>
              <w:t>e</w:t>
            </w:r>
            <w:r w:rsidR="00C239F7" w:rsidRPr="00BB346B">
              <w:rPr>
                <w:rFonts w:ascii="Arial" w:hAnsi="Arial" w:cs="Arial"/>
                <w:strike/>
                <w:sz w:val="20"/>
                <w:szCs w:val="20"/>
                <w:lang w:eastAsia="pl-PL"/>
              </w:rPr>
              <w:t xml:space="preserve"> częściowe</w:t>
            </w:r>
            <w:r w:rsidRPr="00B45BB5">
              <w:rPr>
                <w:rFonts w:ascii="Arial" w:hAnsi="Arial" w:cs="Arial"/>
                <w:sz w:val="20"/>
                <w:szCs w:val="20"/>
                <w:lang w:eastAsia="pl-PL"/>
              </w:rPr>
              <w:t>.</w:t>
            </w:r>
          </w:p>
        </w:tc>
      </w:tr>
      <w:tr w:rsidR="00B45BB5" w:rsidRPr="00B45BB5" w14:paraId="019BC70D" w14:textId="77777777" w:rsidTr="00862CB0">
        <w:trPr>
          <w:gridBefore w:val="1"/>
          <w:wBefore w:w="70" w:type="dxa"/>
        </w:trPr>
        <w:tc>
          <w:tcPr>
            <w:tcW w:w="9210" w:type="dxa"/>
            <w:gridSpan w:val="3"/>
          </w:tcPr>
          <w:p w14:paraId="4353D193" w14:textId="77777777"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175EBD">
              <w:rPr>
                <w:rFonts w:ascii="Arial" w:hAnsi="Arial" w:cs="Arial"/>
                <w:sz w:val="20"/>
                <w:szCs w:val="20"/>
                <w:lang w:eastAsia="pl-PL"/>
              </w:rPr>
              <w:t>nie dopuszcza składania ofert częściowych</w:t>
            </w:r>
            <w:r w:rsidR="008373E6" w:rsidRPr="00C75092">
              <w:rPr>
                <w:rFonts w:ascii="Arial" w:hAnsi="Arial" w:cs="Arial"/>
                <w:sz w:val="20"/>
                <w:szCs w:val="20"/>
                <w:lang w:eastAsia="pl-PL"/>
              </w:rPr>
              <w:t xml:space="preserve">. </w:t>
            </w:r>
            <w:r w:rsidRPr="00175EBD">
              <w:rPr>
                <w:rFonts w:ascii="Arial" w:hAnsi="Arial" w:cs="Arial"/>
                <w:strike/>
                <w:sz w:val="20"/>
                <w:szCs w:val="20"/>
                <w:lang w:eastAsia="pl-PL"/>
              </w:rPr>
              <w:t>dopuszcza składan</w:t>
            </w:r>
            <w:r w:rsidR="00757F42" w:rsidRPr="00175EBD">
              <w:rPr>
                <w:rFonts w:ascii="Arial" w:hAnsi="Arial" w:cs="Arial"/>
                <w:strike/>
                <w:sz w:val="20"/>
                <w:szCs w:val="20"/>
                <w:lang w:eastAsia="pl-PL"/>
              </w:rPr>
              <w:t>ie</w:t>
            </w:r>
            <w:r w:rsidRPr="00175EBD">
              <w:rPr>
                <w:rFonts w:ascii="Arial" w:hAnsi="Arial" w:cs="Arial"/>
                <w:strike/>
                <w:sz w:val="20"/>
                <w:szCs w:val="20"/>
                <w:lang w:eastAsia="pl-PL"/>
              </w:rPr>
              <w:t xml:space="preserve"> ofert </w:t>
            </w:r>
            <w:r w:rsidRPr="00175EBD">
              <w:rPr>
                <w:rFonts w:ascii="Arial" w:hAnsi="Arial" w:cs="Arial"/>
                <w:bCs/>
                <w:strike/>
                <w:sz w:val="20"/>
                <w:szCs w:val="20"/>
                <w:lang w:eastAsia="pl-PL"/>
              </w:rPr>
              <w:t>częściowych</w:t>
            </w:r>
            <w:r w:rsidRPr="00175EBD">
              <w:rPr>
                <w:rFonts w:ascii="Arial" w:hAnsi="Arial" w:cs="Arial"/>
                <w:strike/>
                <w:sz w:val="20"/>
                <w:szCs w:val="20"/>
                <w:lang w:eastAsia="pl-PL"/>
              </w:rPr>
              <w:t>.</w:t>
            </w:r>
            <w:r w:rsidR="00672191">
              <w:rPr>
                <w:rFonts w:ascii="Arial" w:hAnsi="Arial" w:cs="Arial"/>
                <w:sz w:val="20"/>
                <w:szCs w:val="20"/>
                <w:lang w:eastAsia="pl-PL"/>
              </w:rPr>
              <w:t xml:space="preserve"> </w:t>
            </w:r>
            <w:r w:rsidR="00672191" w:rsidRPr="00175EBD">
              <w:rPr>
                <w:rFonts w:ascii="Arial" w:hAnsi="Arial" w:cs="Arial"/>
                <w:strike/>
                <w:sz w:val="20"/>
                <w:szCs w:val="20"/>
                <w:lang w:eastAsia="pl-PL"/>
              </w:rPr>
              <w:t xml:space="preserve">Zamówienie podzielone jest na </w:t>
            </w:r>
            <w:r w:rsidR="00175EBD" w:rsidRPr="00175EBD">
              <w:rPr>
                <w:rFonts w:ascii="Arial" w:hAnsi="Arial" w:cs="Arial"/>
                <w:strike/>
                <w:sz w:val="20"/>
                <w:szCs w:val="20"/>
                <w:lang w:eastAsia="pl-PL"/>
              </w:rPr>
              <w:t xml:space="preserve">… </w:t>
            </w:r>
            <w:r w:rsidR="00757F42" w:rsidRPr="00175EBD">
              <w:rPr>
                <w:rFonts w:ascii="Arial" w:hAnsi="Arial" w:cs="Arial"/>
                <w:strike/>
                <w:sz w:val="20"/>
                <w:szCs w:val="20"/>
                <w:lang w:eastAsia="pl-PL"/>
              </w:rPr>
              <w:t>zada</w:t>
            </w:r>
            <w:r w:rsidR="00E667F0" w:rsidRPr="00175EBD">
              <w:rPr>
                <w:rFonts w:ascii="Arial" w:hAnsi="Arial" w:cs="Arial"/>
                <w:strike/>
                <w:sz w:val="20"/>
                <w:szCs w:val="20"/>
                <w:lang w:eastAsia="pl-PL"/>
              </w:rPr>
              <w:t>nia</w:t>
            </w:r>
            <w:r w:rsidR="00757F42" w:rsidRPr="00175EBD">
              <w:rPr>
                <w:rFonts w:ascii="Arial" w:hAnsi="Arial" w:cs="Arial"/>
                <w:strike/>
                <w:sz w:val="20"/>
                <w:szCs w:val="20"/>
                <w:lang w:eastAsia="pl-PL"/>
              </w:rPr>
              <w:t xml:space="preserve"> częściow</w:t>
            </w:r>
            <w:r w:rsidR="00E667F0" w:rsidRPr="00175EBD">
              <w:rPr>
                <w:rFonts w:ascii="Arial" w:hAnsi="Arial" w:cs="Arial"/>
                <w:strike/>
                <w:sz w:val="20"/>
                <w:szCs w:val="20"/>
                <w:lang w:eastAsia="pl-PL"/>
              </w:rPr>
              <w:t>e</w:t>
            </w:r>
            <w:r w:rsidR="00757F42" w:rsidRPr="006F1DEE">
              <w:rPr>
                <w:rFonts w:ascii="Arial" w:hAnsi="Arial" w:cs="Arial"/>
                <w:strike/>
                <w:sz w:val="20"/>
                <w:szCs w:val="20"/>
                <w:lang w:eastAsia="pl-PL"/>
              </w:rPr>
              <w:t xml:space="preserve">. </w:t>
            </w:r>
            <w:r w:rsidR="00757F42" w:rsidRPr="006F1DEE">
              <w:rPr>
                <w:rFonts w:ascii="Arial" w:hAnsi="Arial" w:cs="Arial"/>
                <w:b/>
                <w:strike/>
                <w:sz w:val="20"/>
                <w:szCs w:val="20"/>
                <w:lang w:eastAsia="pl-PL"/>
              </w:rPr>
              <w:t xml:space="preserve">Oferty </w:t>
            </w:r>
            <w:r w:rsidR="00C239F7" w:rsidRPr="006F1DEE">
              <w:rPr>
                <w:rFonts w:ascii="Arial" w:hAnsi="Arial" w:cs="Arial"/>
                <w:b/>
                <w:strike/>
                <w:sz w:val="20"/>
                <w:szCs w:val="20"/>
                <w:lang w:eastAsia="pl-PL"/>
              </w:rPr>
              <w:t xml:space="preserve">sporządzone przez tego samego Wykonawcę </w:t>
            </w:r>
            <w:r w:rsidR="00757F42" w:rsidRPr="006F1DEE">
              <w:rPr>
                <w:rFonts w:ascii="Arial" w:hAnsi="Arial" w:cs="Arial"/>
                <w:b/>
                <w:strike/>
                <w:sz w:val="20"/>
                <w:szCs w:val="20"/>
                <w:lang w:eastAsia="pl-PL"/>
              </w:rPr>
              <w:t>na poszczególne zadania częściowe należy złożyć w odrębnych kopertach</w:t>
            </w:r>
            <w:r w:rsidR="008A250F" w:rsidRPr="006F1DEE">
              <w:rPr>
                <w:rFonts w:ascii="Arial" w:hAnsi="Arial" w:cs="Arial"/>
                <w:b/>
                <w:strike/>
                <w:sz w:val="20"/>
                <w:szCs w:val="20"/>
                <w:lang w:eastAsia="pl-PL"/>
              </w:rPr>
              <w:t>!</w:t>
            </w:r>
            <w:r w:rsidR="00757F42" w:rsidRPr="006F1DEE">
              <w:rPr>
                <w:rFonts w:ascii="Arial" w:hAnsi="Arial" w:cs="Arial"/>
                <w:strike/>
                <w:sz w:val="20"/>
                <w:szCs w:val="20"/>
                <w:lang w:eastAsia="pl-PL"/>
              </w:rPr>
              <w:t>.</w:t>
            </w:r>
          </w:p>
        </w:tc>
      </w:tr>
      <w:tr w:rsidR="00B45BB5" w:rsidRPr="00B45BB5" w14:paraId="5C478C0D" w14:textId="77777777" w:rsidTr="00862CB0">
        <w:trPr>
          <w:gridBefore w:val="1"/>
          <w:wBefore w:w="70" w:type="dxa"/>
        </w:trPr>
        <w:tc>
          <w:tcPr>
            <w:tcW w:w="9210" w:type="dxa"/>
            <w:gridSpan w:val="3"/>
          </w:tcPr>
          <w:p w14:paraId="502FFE9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5CA9AA1A" w14:textId="77777777" w:rsidTr="00862CB0">
        <w:trPr>
          <w:gridBefore w:val="1"/>
          <w:wBefore w:w="70" w:type="dxa"/>
        </w:trPr>
        <w:tc>
          <w:tcPr>
            <w:tcW w:w="9210" w:type="dxa"/>
            <w:gridSpan w:val="3"/>
          </w:tcPr>
          <w:p w14:paraId="3FD4AAC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4AA66C7F" w14:textId="77777777" w:rsidTr="00862CB0">
        <w:trPr>
          <w:gridBefore w:val="1"/>
          <w:wBefore w:w="70" w:type="dxa"/>
        </w:trPr>
        <w:tc>
          <w:tcPr>
            <w:tcW w:w="9210" w:type="dxa"/>
            <w:gridSpan w:val="3"/>
          </w:tcPr>
          <w:p w14:paraId="73EF9E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3EE75941" w14:textId="77777777" w:rsidTr="00862CB0">
        <w:trPr>
          <w:gridBefore w:val="1"/>
          <w:wBefore w:w="70" w:type="dxa"/>
        </w:trPr>
        <w:tc>
          <w:tcPr>
            <w:tcW w:w="9210" w:type="dxa"/>
            <w:gridSpan w:val="3"/>
          </w:tcPr>
          <w:p w14:paraId="6D9D197A" w14:textId="799B932E" w:rsidR="00CF368F" w:rsidRPr="00175EBD" w:rsidRDefault="00B45BB5" w:rsidP="008373E6">
            <w:pPr>
              <w:widowControl w:val="0"/>
              <w:suppressAutoHyphens/>
              <w:spacing w:before="60" w:after="60" w:line="360" w:lineRule="auto"/>
              <w:ind w:left="1440" w:hanging="360"/>
              <w:contextualSpacing/>
              <w:jc w:val="both"/>
              <w:rPr>
                <w:rFonts w:ascii="Arial" w:hAnsi="Arial" w:cs="Arial"/>
                <w:strike/>
                <w:sz w:val="20"/>
                <w:szCs w:val="20"/>
                <w:lang w:eastAsia="pl-PL"/>
              </w:rPr>
            </w:pPr>
            <w:r w:rsidRPr="00CB69AA">
              <w:rPr>
                <w:rFonts w:ascii="Arial" w:hAnsi="Arial" w:cs="Arial"/>
                <w:sz w:val="20"/>
                <w:szCs w:val="20"/>
                <w:lang w:eastAsia="pl-PL"/>
              </w:rPr>
              <w:t>1)</w:t>
            </w:r>
            <w:r w:rsidRPr="00CB69AA">
              <w:rPr>
                <w:rFonts w:ascii="Arial" w:hAnsi="Arial" w:cs="Arial"/>
                <w:sz w:val="20"/>
                <w:szCs w:val="20"/>
                <w:lang w:eastAsia="pl-PL"/>
              </w:rPr>
              <w:tab/>
            </w:r>
            <w:r w:rsidR="00CB69AA" w:rsidRPr="00CB69AA">
              <w:rPr>
                <w:rFonts w:ascii="Arial" w:hAnsi="Arial" w:cs="Arial"/>
                <w:sz w:val="20"/>
                <w:szCs w:val="20"/>
                <w:lang w:eastAsia="pl-PL"/>
              </w:rPr>
              <w:t>Wypełnion</w:t>
            </w:r>
            <w:r w:rsidR="00636C87">
              <w:rPr>
                <w:rFonts w:ascii="Arial" w:hAnsi="Arial" w:cs="Arial"/>
                <w:sz w:val="20"/>
                <w:szCs w:val="20"/>
                <w:lang w:eastAsia="pl-PL"/>
              </w:rPr>
              <w:t>e</w:t>
            </w:r>
            <w:r w:rsidR="00CB69AA" w:rsidRPr="00CB69AA">
              <w:rPr>
                <w:rFonts w:ascii="Arial" w:hAnsi="Arial" w:cs="Arial"/>
                <w:sz w:val="20"/>
                <w:szCs w:val="20"/>
                <w:lang w:eastAsia="pl-PL"/>
              </w:rPr>
              <w:t xml:space="preserve"> </w:t>
            </w:r>
            <w:r w:rsidR="00636C87">
              <w:rPr>
                <w:rFonts w:ascii="Arial" w:hAnsi="Arial" w:cs="Arial"/>
                <w:sz w:val="20"/>
                <w:szCs w:val="20"/>
                <w:lang w:eastAsia="pl-PL"/>
              </w:rPr>
              <w:t>potwierdzenie spełniania wymagań Zamawiającego</w:t>
            </w:r>
            <w:r w:rsidR="00CB69AA" w:rsidRPr="00CB69AA">
              <w:rPr>
                <w:rFonts w:ascii="Arial" w:hAnsi="Arial" w:cs="Arial"/>
                <w:sz w:val="20"/>
                <w:szCs w:val="20"/>
                <w:lang w:eastAsia="pl-PL"/>
              </w:rPr>
              <w:t xml:space="preserve"> (Załącznik 2.2. do SIWZ)</w:t>
            </w:r>
            <w:r w:rsidR="00CB69AA">
              <w:rPr>
                <w:rFonts w:ascii="Arial" w:hAnsi="Arial" w:cs="Arial"/>
                <w:sz w:val="20"/>
                <w:szCs w:val="20"/>
                <w:lang w:eastAsia="pl-PL"/>
              </w:rPr>
              <w:t>;</w:t>
            </w:r>
            <w:r w:rsidR="00CB69AA">
              <w:rPr>
                <w:rFonts w:ascii="Arial" w:hAnsi="Arial" w:cs="Arial"/>
                <w:strike/>
                <w:sz w:val="20"/>
                <w:szCs w:val="20"/>
                <w:lang w:eastAsia="pl-PL"/>
              </w:rPr>
              <w:t xml:space="preserve"> </w:t>
            </w:r>
            <w:r w:rsidR="008A651A" w:rsidRPr="00175EBD">
              <w:rPr>
                <w:rFonts w:ascii="Arial" w:hAnsi="Arial" w:cs="Arial"/>
                <w:strike/>
                <w:sz w:val="20"/>
                <w:szCs w:val="20"/>
                <w:lang w:eastAsia="pl-PL"/>
              </w:rPr>
              <w:t>Formularz cenowy – kosztorys ofertowy</w:t>
            </w:r>
            <w:r w:rsidR="00093E91" w:rsidRPr="00175EBD">
              <w:rPr>
                <w:rFonts w:ascii="Arial" w:hAnsi="Arial" w:cs="Arial"/>
                <w:strike/>
                <w:sz w:val="20"/>
                <w:szCs w:val="20"/>
                <w:lang w:eastAsia="pl-PL"/>
              </w:rPr>
              <w:t xml:space="preserve"> </w:t>
            </w:r>
            <w:r w:rsidR="003C6A1A" w:rsidRPr="00175EBD">
              <w:rPr>
                <w:rFonts w:ascii="Arial" w:hAnsi="Arial" w:cs="Arial"/>
                <w:strike/>
                <w:sz w:val="20"/>
                <w:szCs w:val="20"/>
                <w:lang w:eastAsia="pl-PL"/>
              </w:rPr>
              <w:t xml:space="preserve">dla danego zadania częściowego </w:t>
            </w:r>
            <w:r w:rsidR="000E4AAA" w:rsidRPr="00175EBD">
              <w:rPr>
                <w:rFonts w:ascii="Arial" w:hAnsi="Arial" w:cs="Arial"/>
                <w:strike/>
                <w:sz w:val="20"/>
                <w:szCs w:val="20"/>
                <w:lang w:eastAsia="pl-PL"/>
              </w:rPr>
              <w:t>(Załącznik</w:t>
            </w:r>
            <w:r w:rsidR="00E27C10" w:rsidRPr="00175EBD">
              <w:rPr>
                <w:rFonts w:ascii="Arial" w:hAnsi="Arial" w:cs="Arial"/>
                <w:strike/>
                <w:sz w:val="20"/>
                <w:szCs w:val="20"/>
                <w:lang w:eastAsia="pl-PL"/>
              </w:rPr>
              <w:t>i:</w:t>
            </w:r>
            <w:r w:rsidR="000E4AAA" w:rsidRPr="00175EBD">
              <w:rPr>
                <w:rFonts w:ascii="Arial" w:hAnsi="Arial" w:cs="Arial"/>
                <w:strike/>
                <w:sz w:val="20"/>
                <w:szCs w:val="20"/>
                <w:lang w:eastAsia="pl-PL"/>
              </w:rPr>
              <w:t xml:space="preserve"> 2.2. </w:t>
            </w:r>
            <w:r w:rsidR="00E27C10" w:rsidRPr="00175EBD">
              <w:rPr>
                <w:rFonts w:ascii="Arial" w:hAnsi="Arial" w:cs="Arial"/>
                <w:strike/>
                <w:sz w:val="20"/>
                <w:szCs w:val="20"/>
                <w:lang w:eastAsia="pl-PL"/>
              </w:rPr>
              <w:t>– 2</w:t>
            </w:r>
            <w:r w:rsidR="00E667F0" w:rsidRPr="00175EBD">
              <w:rPr>
                <w:rFonts w:ascii="Arial" w:hAnsi="Arial" w:cs="Arial"/>
                <w:strike/>
                <w:sz w:val="20"/>
                <w:szCs w:val="20"/>
                <w:lang w:eastAsia="pl-PL"/>
              </w:rPr>
              <w:t>.</w:t>
            </w:r>
            <w:r w:rsidR="004557AB" w:rsidRPr="00175EBD">
              <w:rPr>
                <w:rFonts w:ascii="Arial" w:hAnsi="Arial" w:cs="Arial"/>
                <w:strike/>
                <w:sz w:val="20"/>
                <w:szCs w:val="20"/>
                <w:lang w:eastAsia="pl-PL"/>
              </w:rPr>
              <w:t>5</w:t>
            </w:r>
            <w:r w:rsidR="00E667F0" w:rsidRPr="00175EBD">
              <w:rPr>
                <w:rFonts w:ascii="Arial" w:hAnsi="Arial" w:cs="Arial"/>
                <w:strike/>
                <w:sz w:val="20"/>
                <w:szCs w:val="20"/>
                <w:lang w:eastAsia="pl-PL"/>
              </w:rPr>
              <w:t xml:space="preserve">. </w:t>
            </w:r>
            <w:r w:rsidR="000E4AAA" w:rsidRPr="00175EBD">
              <w:rPr>
                <w:rFonts w:ascii="Arial" w:hAnsi="Arial" w:cs="Arial"/>
                <w:strike/>
                <w:sz w:val="20"/>
                <w:szCs w:val="20"/>
                <w:lang w:eastAsia="pl-PL"/>
              </w:rPr>
              <w:t>do SIWZ)</w:t>
            </w:r>
            <w:r w:rsidR="00E27C10" w:rsidRPr="00175EBD">
              <w:rPr>
                <w:rFonts w:ascii="Arial" w:hAnsi="Arial" w:cs="Arial"/>
                <w:strike/>
                <w:sz w:val="20"/>
                <w:szCs w:val="20"/>
                <w:lang w:eastAsia="pl-PL"/>
              </w:rPr>
              <w:t>;</w:t>
            </w:r>
            <w:r w:rsidR="00093E91" w:rsidRPr="00175EBD">
              <w:rPr>
                <w:rFonts w:ascii="Arial" w:hAnsi="Arial" w:cs="Arial"/>
                <w:strike/>
                <w:sz w:val="20"/>
                <w:szCs w:val="20"/>
                <w:lang w:eastAsia="pl-PL"/>
              </w:rPr>
              <w:t xml:space="preserve"> </w:t>
            </w:r>
          </w:p>
        </w:tc>
      </w:tr>
      <w:tr w:rsidR="00B45BB5" w:rsidRPr="00B45BB5" w14:paraId="4FC3B771" w14:textId="77777777" w:rsidTr="00862CB0">
        <w:trPr>
          <w:gridBefore w:val="1"/>
          <w:wBefore w:w="70" w:type="dxa"/>
        </w:trPr>
        <w:tc>
          <w:tcPr>
            <w:tcW w:w="9210" w:type="dxa"/>
            <w:gridSpan w:val="3"/>
          </w:tcPr>
          <w:p w14:paraId="4C57D6DF"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60DB150E"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3)   </w:t>
            </w:r>
            <w:r w:rsidR="00B45BB5" w:rsidRPr="00B45BB5">
              <w:rPr>
                <w:rFonts w:ascii="Arial" w:hAnsi="Arial" w:cs="Arial"/>
                <w:sz w:val="20"/>
                <w:szCs w:val="20"/>
                <w:lang w:eastAsia="pl-PL"/>
              </w:rPr>
              <w:t>Zobowiązania wymagane postanowieniami pkt 9.2. IDW;</w:t>
            </w:r>
          </w:p>
        </w:tc>
      </w:tr>
      <w:tr w:rsidR="00B45BB5" w:rsidRPr="00B45BB5" w14:paraId="07CCBB22" w14:textId="77777777" w:rsidTr="00862CB0">
        <w:trPr>
          <w:gridBefore w:val="1"/>
          <w:wBefore w:w="70" w:type="dxa"/>
        </w:trPr>
        <w:tc>
          <w:tcPr>
            <w:tcW w:w="9210" w:type="dxa"/>
            <w:gridSpan w:val="3"/>
          </w:tcPr>
          <w:p w14:paraId="22613F79"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61733317" w14:textId="77777777" w:rsidTr="00862CB0">
        <w:trPr>
          <w:gridBefore w:val="1"/>
          <w:wBefore w:w="70" w:type="dxa"/>
        </w:trPr>
        <w:tc>
          <w:tcPr>
            <w:tcW w:w="9210" w:type="dxa"/>
            <w:gridSpan w:val="3"/>
          </w:tcPr>
          <w:p w14:paraId="5433C757"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w:t>
            </w:r>
            <w:r w:rsidR="00175EBD">
              <w:rPr>
                <w:rFonts w:ascii="Arial" w:hAnsi="Arial" w:cs="Arial"/>
                <w:sz w:val="20"/>
                <w:szCs w:val="20"/>
                <w:lang w:eastAsia="pl-PL"/>
              </w:rPr>
              <w:t>9</w:t>
            </w:r>
            <w:r w:rsidR="00E607F6">
              <w:rPr>
                <w:rFonts w:ascii="Arial" w:hAnsi="Arial" w:cs="Arial"/>
                <w:sz w:val="20"/>
                <w:szCs w:val="20"/>
                <w:lang w:eastAsia="pl-PL"/>
              </w:rPr>
              <w:t>r.</w:t>
            </w:r>
            <w:r w:rsidRPr="00B45BB5">
              <w:rPr>
                <w:rFonts w:ascii="Arial" w:hAnsi="Arial" w:cs="Arial"/>
                <w:sz w:val="20"/>
                <w:szCs w:val="20"/>
                <w:lang w:eastAsia="pl-PL"/>
              </w:rPr>
              <w:t>, poz.</w:t>
            </w:r>
            <w:r w:rsidR="00175EBD">
              <w:rPr>
                <w:rFonts w:ascii="Arial" w:hAnsi="Arial" w:cs="Arial"/>
                <w:sz w:val="20"/>
                <w:szCs w:val="20"/>
                <w:lang w:eastAsia="pl-PL"/>
              </w:rPr>
              <w:t xml:space="preserve"> 700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14:paraId="78A9D39A" w14:textId="77777777" w:rsidTr="00862CB0">
        <w:trPr>
          <w:gridBefore w:val="1"/>
          <w:wBefore w:w="70" w:type="dxa"/>
        </w:trPr>
        <w:tc>
          <w:tcPr>
            <w:tcW w:w="9210" w:type="dxa"/>
            <w:gridSpan w:val="3"/>
          </w:tcPr>
          <w:p w14:paraId="1B7BD51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594140CB" w14:textId="77777777" w:rsidTr="00862CB0">
        <w:trPr>
          <w:gridBefore w:val="1"/>
          <w:wBefore w:w="70" w:type="dxa"/>
        </w:trPr>
        <w:tc>
          <w:tcPr>
            <w:tcW w:w="9210" w:type="dxa"/>
            <w:gridSpan w:val="3"/>
          </w:tcPr>
          <w:p w14:paraId="2627A0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6A9C8EBC" w14:textId="77777777" w:rsidTr="00862CB0">
        <w:trPr>
          <w:gridBefore w:val="1"/>
          <w:wBefore w:w="70" w:type="dxa"/>
        </w:trPr>
        <w:tc>
          <w:tcPr>
            <w:tcW w:w="9210" w:type="dxa"/>
            <w:gridSpan w:val="3"/>
          </w:tcPr>
          <w:p w14:paraId="375FA07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4E0E8053" w14:textId="77777777" w:rsidTr="00862CB0">
        <w:trPr>
          <w:gridBefore w:val="1"/>
          <w:wBefore w:w="70" w:type="dxa"/>
        </w:trPr>
        <w:tc>
          <w:tcPr>
            <w:tcW w:w="9210" w:type="dxa"/>
            <w:gridSpan w:val="3"/>
          </w:tcPr>
          <w:p w14:paraId="131CAC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30409C49" w14:textId="77777777" w:rsidTr="00862CB0">
        <w:trPr>
          <w:gridBefore w:val="1"/>
          <w:wBefore w:w="70" w:type="dxa"/>
        </w:trPr>
        <w:tc>
          <w:tcPr>
            <w:tcW w:w="9210" w:type="dxa"/>
            <w:gridSpan w:val="3"/>
          </w:tcPr>
          <w:p w14:paraId="1D5DBDA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2FAEC1A" w14:textId="77777777" w:rsidTr="00862CB0">
        <w:trPr>
          <w:gridBefore w:val="1"/>
          <w:wBefore w:w="70" w:type="dxa"/>
        </w:trPr>
        <w:tc>
          <w:tcPr>
            <w:tcW w:w="9210" w:type="dxa"/>
            <w:gridSpan w:val="3"/>
          </w:tcPr>
          <w:p w14:paraId="39B86B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0C415DBE" w14:textId="77777777" w:rsidTr="00862CB0">
        <w:trPr>
          <w:gridBefore w:val="1"/>
          <w:wBefore w:w="70" w:type="dxa"/>
        </w:trPr>
        <w:tc>
          <w:tcPr>
            <w:tcW w:w="9210" w:type="dxa"/>
            <w:gridSpan w:val="3"/>
          </w:tcPr>
          <w:p w14:paraId="1F40992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 xml:space="preserve">Wszelkie informacje stanowiące tajemnicę przedsiębiorstwa w rozumieniu ustawy z dnia 16 kwietnia 1993 roku o zwalczaniu nieuczciwej konkurencji (Dz.U. 2003r, Nr 153 poz. 1503 ze zm.), które Wykonawca pragnie zastrzec jako tajemnicę przedsiębiorstwa, winny być </w:t>
            </w:r>
            <w:r w:rsidRPr="00B45BB5">
              <w:rPr>
                <w:rFonts w:ascii="Arial" w:hAnsi="Arial" w:cs="Arial"/>
                <w:sz w:val="20"/>
                <w:szCs w:val="20"/>
                <w:lang w:eastAsia="pl-PL"/>
              </w:rPr>
              <w:lastRenderedPageBreak/>
              <w:t>załączone w osobnym opakowaniu, w sposób umożliwiający łatwe od niej odłączenie i opatrzone napisem:</w:t>
            </w:r>
            <w:r w:rsidRPr="00B45BB5">
              <w:rPr>
                <w:rFonts w:ascii="Arial" w:hAnsi="Arial" w:cs="Arial"/>
                <w:i/>
                <w:iCs/>
                <w:sz w:val="20"/>
                <w:szCs w:val="20"/>
                <w:lang w:eastAsia="pl-PL"/>
              </w:rPr>
              <w:t xml:space="preserve"> </w:t>
            </w:r>
            <w:r w:rsidRPr="006F1DEE">
              <w:rPr>
                <w:rFonts w:ascii="Arial" w:hAnsi="Arial" w:cs="Arial"/>
                <w:i/>
                <w:iCs/>
                <w:sz w:val="20"/>
                <w:szCs w:val="20"/>
                <w:lang w:eastAsia="pl-PL"/>
              </w:rPr>
              <w:t>"</w:t>
            </w:r>
            <w:r w:rsidRPr="006F1DEE">
              <w:rPr>
                <w:rFonts w:ascii="Arial" w:hAnsi="Arial" w:cs="Arial"/>
                <w:sz w:val="20"/>
                <w:szCs w:val="20"/>
                <w:lang w:eastAsia="pl-PL"/>
              </w:rPr>
              <w:t>I</w:t>
            </w:r>
            <w:r w:rsidRPr="003356A7">
              <w:rPr>
                <w:rFonts w:ascii="Arial" w:hAnsi="Arial" w:cs="Arial"/>
                <w:sz w:val="20"/>
                <w:szCs w:val="20"/>
                <w:lang w:eastAsia="pl-PL"/>
              </w:rPr>
              <w:t>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5C6980B6" w14:textId="77777777" w:rsidTr="00862CB0">
        <w:trPr>
          <w:gridBefore w:val="1"/>
          <w:wBefore w:w="70" w:type="dxa"/>
        </w:trPr>
        <w:tc>
          <w:tcPr>
            <w:tcW w:w="9210" w:type="dxa"/>
            <w:gridSpan w:val="3"/>
          </w:tcPr>
          <w:p w14:paraId="42B6084E"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5FD9A9FE" w14:textId="77777777" w:rsidTr="00862CB0">
        <w:trPr>
          <w:gridBefore w:val="1"/>
          <w:wBefore w:w="70" w:type="dxa"/>
        </w:trPr>
        <w:tc>
          <w:tcPr>
            <w:tcW w:w="9210" w:type="dxa"/>
            <w:gridSpan w:val="3"/>
          </w:tcPr>
          <w:p w14:paraId="567BA0EE" w14:textId="77777777"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195DD606" w14:textId="77777777" w:rsidTr="00862CB0">
        <w:trPr>
          <w:gridBefore w:val="1"/>
          <w:wBefore w:w="70" w:type="dxa"/>
        </w:trPr>
        <w:tc>
          <w:tcPr>
            <w:tcW w:w="9210" w:type="dxa"/>
            <w:gridSpan w:val="3"/>
          </w:tcPr>
          <w:p w14:paraId="3C5B65D1" w14:textId="6D288598"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CB69AA" w:rsidRPr="00CB69AA">
              <w:rPr>
                <w:rFonts w:ascii="Arial" w:hAnsi="Arial" w:cs="Arial"/>
                <w:sz w:val="20"/>
                <w:szCs w:val="20"/>
              </w:rPr>
              <w:t>Zakup</w:t>
            </w:r>
            <w:r w:rsidR="00CB69AA">
              <w:rPr>
                <w:rFonts w:ascii="Arial" w:hAnsi="Arial" w:cs="Arial"/>
                <w:sz w:val="20"/>
                <w:szCs w:val="20"/>
              </w:rPr>
              <w:t>,</w:t>
            </w:r>
            <w:r w:rsidR="00CB69AA" w:rsidRPr="00CB69AA">
              <w:rPr>
                <w:rFonts w:ascii="Arial" w:hAnsi="Arial" w:cs="Arial"/>
                <w:sz w:val="20"/>
                <w:szCs w:val="20"/>
              </w:rPr>
              <w:t xml:space="preserve"> dostaw</w:t>
            </w:r>
            <w:r w:rsidR="00CB69AA">
              <w:rPr>
                <w:rFonts w:ascii="Arial" w:hAnsi="Arial" w:cs="Arial"/>
                <w:sz w:val="20"/>
                <w:szCs w:val="20"/>
              </w:rPr>
              <w:t>ę</w:t>
            </w:r>
            <w:r w:rsidR="00CB69AA" w:rsidRPr="00CB69AA">
              <w:rPr>
                <w:rFonts w:ascii="Arial" w:hAnsi="Arial" w:cs="Arial"/>
                <w:sz w:val="20"/>
                <w:szCs w:val="20"/>
              </w:rPr>
              <w:t xml:space="preserve"> i serwis fabrycznie nowego ciągnika rolniczego do robót drogowych wraz z osprzętem, urządzeniami i maszynami agregatowanymi z ciągnikiem</w:t>
            </w:r>
            <w:r w:rsidR="00CB69AA">
              <w:rPr>
                <w:rFonts w:ascii="Arial" w:hAnsi="Arial" w:cs="Arial"/>
                <w:sz w:val="20"/>
                <w:szCs w:val="20"/>
              </w:rPr>
              <w:t xml:space="preserve">. </w:t>
            </w:r>
            <w:r w:rsidR="00B45BB5" w:rsidRPr="00F40FC6">
              <w:rPr>
                <w:rFonts w:ascii="Arial" w:hAnsi="Arial" w:cs="Arial"/>
                <w:b/>
                <w:bCs/>
                <w:sz w:val="20"/>
                <w:szCs w:val="20"/>
                <w:lang w:eastAsia="pl-PL"/>
              </w:rPr>
              <w:t>Nie otwierać przed dniem</w:t>
            </w:r>
            <w:r w:rsidR="006566C2" w:rsidRPr="00F40FC6">
              <w:rPr>
                <w:rFonts w:ascii="Arial" w:hAnsi="Arial" w:cs="Arial"/>
                <w:b/>
                <w:bCs/>
                <w:sz w:val="20"/>
                <w:szCs w:val="20"/>
                <w:lang w:eastAsia="pl-PL"/>
              </w:rPr>
              <w:t xml:space="preserve"> </w:t>
            </w:r>
            <w:r w:rsidR="00CC599C">
              <w:rPr>
                <w:rFonts w:ascii="Arial" w:hAnsi="Arial" w:cs="Arial"/>
                <w:b/>
                <w:bCs/>
                <w:sz w:val="20"/>
                <w:szCs w:val="20"/>
                <w:lang w:eastAsia="pl-PL"/>
              </w:rPr>
              <w:t>0</w:t>
            </w:r>
            <w:r w:rsidR="006F1DEE">
              <w:rPr>
                <w:rFonts w:ascii="Arial" w:hAnsi="Arial" w:cs="Arial"/>
                <w:b/>
                <w:bCs/>
                <w:sz w:val="20"/>
                <w:szCs w:val="20"/>
                <w:lang w:eastAsia="pl-PL"/>
              </w:rPr>
              <w:t>3</w:t>
            </w:r>
            <w:r w:rsidR="00C75092" w:rsidRPr="00F40FC6">
              <w:rPr>
                <w:rFonts w:ascii="Arial" w:hAnsi="Arial" w:cs="Arial"/>
                <w:b/>
                <w:bCs/>
                <w:sz w:val="20"/>
                <w:szCs w:val="20"/>
                <w:lang w:eastAsia="pl-PL"/>
              </w:rPr>
              <w:t>.</w:t>
            </w:r>
            <w:r w:rsidR="00CC599C">
              <w:rPr>
                <w:rFonts w:ascii="Arial" w:hAnsi="Arial" w:cs="Arial"/>
                <w:b/>
                <w:bCs/>
                <w:sz w:val="20"/>
                <w:szCs w:val="20"/>
                <w:lang w:eastAsia="pl-PL"/>
              </w:rPr>
              <w:t>03</w:t>
            </w:r>
            <w:r w:rsidR="00175EBD">
              <w:rPr>
                <w:rFonts w:ascii="Arial" w:hAnsi="Arial" w:cs="Arial"/>
                <w:b/>
                <w:bCs/>
                <w:sz w:val="20"/>
                <w:szCs w:val="20"/>
                <w:lang w:eastAsia="pl-PL"/>
              </w:rPr>
              <w:t>.</w:t>
            </w:r>
            <w:r w:rsidR="008373E6" w:rsidRPr="00F40FC6">
              <w:rPr>
                <w:rFonts w:ascii="Arial" w:hAnsi="Arial" w:cs="Arial"/>
                <w:b/>
                <w:bCs/>
                <w:sz w:val="20"/>
                <w:szCs w:val="20"/>
                <w:lang w:eastAsia="pl-PL"/>
              </w:rPr>
              <w:t>20</w:t>
            </w:r>
            <w:r w:rsidR="00CC599C">
              <w:rPr>
                <w:rFonts w:ascii="Arial" w:hAnsi="Arial" w:cs="Arial"/>
                <w:b/>
                <w:bCs/>
                <w:sz w:val="20"/>
                <w:szCs w:val="20"/>
                <w:lang w:eastAsia="pl-PL"/>
              </w:rPr>
              <w:t>20</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14:paraId="51FE5C9B" w14:textId="77777777" w:rsidTr="00862CB0">
        <w:trPr>
          <w:gridBefore w:val="1"/>
          <w:wBefore w:w="70" w:type="dxa"/>
        </w:trPr>
        <w:tc>
          <w:tcPr>
            <w:tcW w:w="9210" w:type="dxa"/>
            <w:gridSpan w:val="3"/>
          </w:tcPr>
          <w:p w14:paraId="3FE8688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1FBCAF82" w14:textId="77777777" w:rsidTr="00862CB0">
        <w:trPr>
          <w:gridBefore w:val="1"/>
          <w:wBefore w:w="70" w:type="dxa"/>
        </w:trPr>
        <w:tc>
          <w:tcPr>
            <w:tcW w:w="9210" w:type="dxa"/>
            <w:gridSpan w:val="3"/>
          </w:tcPr>
          <w:p w14:paraId="2633792E"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14:paraId="05E5497D" w14:textId="77777777" w:rsidTr="00862CB0">
        <w:trPr>
          <w:gridBefore w:val="1"/>
          <w:wBefore w:w="70" w:type="dxa"/>
        </w:trPr>
        <w:tc>
          <w:tcPr>
            <w:tcW w:w="9210" w:type="dxa"/>
            <w:gridSpan w:val="3"/>
          </w:tcPr>
          <w:p w14:paraId="24A5C0E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14:paraId="7FD331E2" w14:textId="77777777" w:rsidTr="00862CB0">
        <w:trPr>
          <w:gridBefore w:val="1"/>
          <w:wBefore w:w="70" w:type="dxa"/>
        </w:trPr>
        <w:tc>
          <w:tcPr>
            <w:tcW w:w="9210" w:type="dxa"/>
            <w:gridSpan w:val="3"/>
          </w:tcPr>
          <w:p w14:paraId="4840FA68" w14:textId="77777777"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0"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14:paraId="450398AD" w14:textId="77777777" w:rsidTr="00862CB0">
        <w:trPr>
          <w:gridBefore w:val="1"/>
          <w:wBefore w:w="70" w:type="dxa"/>
        </w:trPr>
        <w:tc>
          <w:tcPr>
            <w:tcW w:w="9210" w:type="dxa"/>
            <w:gridSpan w:val="3"/>
          </w:tcPr>
          <w:p w14:paraId="642D9D97" w14:textId="77777777"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0"/>
      <w:tr w:rsidR="00771DFB" w:rsidRPr="00B45BB5" w14:paraId="76A32F04" w14:textId="77777777" w:rsidTr="00862CB0">
        <w:trPr>
          <w:gridBefore w:val="1"/>
          <w:wBefore w:w="70" w:type="dxa"/>
        </w:trPr>
        <w:tc>
          <w:tcPr>
            <w:tcW w:w="9210" w:type="dxa"/>
            <w:gridSpan w:val="3"/>
          </w:tcPr>
          <w:p w14:paraId="3604F120"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1955E179" w14:textId="77777777" w:rsidTr="00862CB0">
        <w:trPr>
          <w:gridBefore w:val="1"/>
          <w:wBefore w:w="70" w:type="dxa"/>
          <w:trHeight w:val="247"/>
        </w:trPr>
        <w:tc>
          <w:tcPr>
            <w:tcW w:w="9210" w:type="dxa"/>
            <w:gridSpan w:val="3"/>
          </w:tcPr>
          <w:p w14:paraId="6D4F96D9" w14:textId="77777777"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14:paraId="215B0057"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14:paraId="3B28C6AC"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14:paraId="265A8FC0"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14:paraId="7B49755D" w14:textId="77777777" w:rsidR="008373CC"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14:paraId="4C286EF7" w14:textId="469A0949" w:rsidR="008373CC"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lastRenderedPageBreak/>
              <w:t>koszty szkoleń/instruktarzu obsługi;</w:t>
            </w:r>
          </w:p>
          <w:p w14:paraId="1E63131B" w14:textId="5B0165D0" w:rsidR="006F1DEE" w:rsidRPr="00FB45B3" w:rsidRDefault="006F1DEE"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serwisu na okres min. 12 miesięcy;</w:t>
            </w:r>
          </w:p>
          <w:p w14:paraId="4635CF13" w14:textId="77777777" w:rsidR="008373CC" w:rsidRPr="000512A4"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p>
        </w:tc>
      </w:tr>
      <w:tr w:rsidR="00771DFB" w:rsidRPr="00B45BB5" w14:paraId="35F7A149" w14:textId="77777777" w:rsidTr="00862CB0">
        <w:trPr>
          <w:gridBefore w:val="1"/>
          <w:wBefore w:w="70" w:type="dxa"/>
        </w:trPr>
        <w:tc>
          <w:tcPr>
            <w:tcW w:w="9210" w:type="dxa"/>
            <w:gridSpan w:val="3"/>
          </w:tcPr>
          <w:p w14:paraId="0EB7A312" w14:textId="77777777" w:rsidR="00C77433" w:rsidRPr="00FB45B3" w:rsidRDefault="000512A4" w:rsidP="000512A4">
            <w:pPr>
              <w:pStyle w:val="Akapitzlist"/>
              <w:widowControl w:val="0"/>
              <w:suppressAutoHyphens/>
              <w:spacing w:before="60" w:after="60" w:line="360" w:lineRule="auto"/>
              <w:rPr>
                <w:rFonts w:ascii="Arial" w:hAnsi="Arial" w:cs="Arial"/>
                <w:sz w:val="20"/>
                <w:szCs w:val="20"/>
                <w:lang w:eastAsia="pl-PL"/>
              </w:rPr>
            </w:pPr>
            <w:bookmarkStart w:id="11" w:name="_Hlk2585231"/>
            <w:r w:rsidRPr="000512A4">
              <w:rPr>
                <w:rFonts w:ascii="Arial" w:hAnsi="Arial" w:cs="Arial"/>
                <w:sz w:val="20"/>
                <w:szCs w:val="20"/>
                <w:lang w:eastAsia="pl-PL"/>
              </w:rPr>
              <w:lastRenderedPageBreak/>
              <w:t>oraz inne czynności niezbędne i konieczne do kompleksowego wykonania przedmiotu zamówienia.</w:t>
            </w:r>
          </w:p>
        </w:tc>
      </w:tr>
      <w:bookmarkEnd w:id="11"/>
      <w:tr w:rsidR="00771DFB" w:rsidRPr="00B45BB5" w14:paraId="4BD45CC8" w14:textId="77777777" w:rsidTr="00862CB0">
        <w:trPr>
          <w:gridBefore w:val="1"/>
          <w:wBefore w:w="70" w:type="dxa"/>
        </w:trPr>
        <w:tc>
          <w:tcPr>
            <w:tcW w:w="9210" w:type="dxa"/>
            <w:gridSpan w:val="3"/>
          </w:tcPr>
          <w:p w14:paraId="77F34CC0"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4BFDCEBD" w14:textId="77777777" w:rsidTr="00862CB0">
        <w:trPr>
          <w:gridBefore w:val="1"/>
          <w:wBefore w:w="70" w:type="dxa"/>
        </w:trPr>
        <w:tc>
          <w:tcPr>
            <w:tcW w:w="9210" w:type="dxa"/>
            <w:gridSpan w:val="3"/>
          </w:tcPr>
          <w:p w14:paraId="2CF84863"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51E006D8" w14:textId="77777777" w:rsidTr="00862CB0">
        <w:trPr>
          <w:gridBefore w:val="1"/>
          <w:wBefore w:w="70" w:type="dxa"/>
        </w:trPr>
        <w:tc>
          <w:tcPr>
            <w:tcW w:w="9210" w:type="dxa"/>
            <w:gridSpan w:val="3"/>
          </w:tcPr>
          <w:p w14:paraId="62F0FB28"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B1F943A" w14:textId="77777777" w:rsidTr="00862CB0">
        <w:trPr>
          <w:gridBefore w:val="1"/>
          <w:wBefore w:w="70" w:type="dxa"/>
        </w:trPr>
        <w:tc>
          <w:tcPr>
            <w:tcW w:w="9210" w:type="dxa"/>
            <w:gridSpan w:val="3"/>
          </w:tcPr>
          <w:p w14:paraId="1A737A17"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702BA8AC" w14:textId="77777777" w:rsidTr="00862CB0">
        <w:trPr>
          <w:gridBefore w:val="1"/>
          <w:wBefore w:w="70" w:type="dxa"/>
        </w:trPr>
        <w:tc>
          <w:tcPr>
            <w:tcW w:w="9210" w:type="dxa"/>
            <w:gridSpan w:val="3"/>
          </w:tcPr>
          <w:p w14:paraId="65866709"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5B7AAF84" w14:textId="77777777" w:rsidTr="00862CB0">
        <w:trPr>
          <w:gridBefore w:val="1"/>
          <w:wBefore w:w="70" w:type="dxa"/>
        </w:trPr>
        <w:tc>
          <w:tcPr>
            <w:tcW w:w="9210" w:type="dxa"/>
            <w:gridSpan w:val="3"/>
          </w:tcPr>
          <w:p w14:paraId="55F2B79C" w14:textId="77777777"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14:paraId="46EAB07A" w14:textId="77777777" w:rsidTr="00862CB0">
        <w:trPr>
          <w:gridBefore w:val="1"/>
          <w:wBefore w:w="70" w:type="dxa"/>
        </w:trPr>
        <w:tc>
          <w:tcPr>
            <w:tcW w:w="9210" w:type="dxa"/>
            <w:gridSpan w:val="3"/>
          </w:tcPr>
          <w:p w14:paraId="0CAC3E9C"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5626E620" w14:textId="77777777" w:rsidTr="00862CB0">
        <w:trPr>
          <w:gridBefore w:val="1"/>
          <w:wBefore w:w="70" w:type="dxa"/>
        </w:trPr>
        <w:tc>
          <w:tcPr>
            <w:tcW w:w="9210" w:type="dxa"/>
            <w:gridSpan w:val="3"/>
          </w:tcPr>
          <w:p w14:paraId="34810EF0"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08DC25B0" w14:textId="77777777" w:rsidTr="00862CB0">
        <w:trPr>
          <w:gridBefore w:val="1"/>
          <w:wBefore w:w="70" w:type="dxa"/>
        </w:trPr>
        <w:tc>
          <w:tcPr>
            <w:tcW w:w="9210" w:type="dxa"/>
            <w:gridSpan w:val="3"/>
          </w:tcPr>
          <w:p w14:paraId="2D574AC5"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9E0A3FC" w14:textId="77777777" w:rsidTr="00862CB0">
        <w:trPr>
          <w:gridBefore w:val="1"/>
          <w:wBefore w:w="70" w:type="dxa"/>
        </w:trPr>
        <w:tc>
          <w:tcPr>
            <w:tcW w:w="9210" w:type="dxa"/>
            <w:gridSpan w:val="3"/>
          </w:tcPr>
          <w:p w14:paraId="009E744F"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19FFD79D" w14:textId="77777777"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14:paraId="0BE7FB1F" w14:textId="77777777" w:rsidTr="00CC599C">
        <w:trPr>
          <w:gridAfter w:val="1"/>
          <w:wAfter w:w="601" w:type="dxa"/>
        </w:trPr>
        <w:tc>
          <w:tcPr>
            <w:tcW w:w="9210" w:type="dxa"/>
            <w:gridSpan w:val="2"/>
          </w:tcPr>
          <w:p w14:paraId="06FF518B"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6424A469" w14:textId="77777777" w:rsidTr="00CC599C">
        <w:trPr>
          <w:gridAfter w:val="1"/>
          <w:wAfter w:w="601" w:type="dxa"/>
        </w:trPr>
        <w:tc>
          <w:tcPr>
            <w:tcW w:w="9210" w:type="dxa"/>
            <w:gridSpan w:val="2"/>
          </w:tcPr>
          <w:p w14:paraId="5D997B86"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3F68793E" w14:textId="77777777" w:rsidTr="00CC599C">
        <w:trPr>
          <w:gridAfter w:val="1"/>
          <w:wAfter w:w="601" w:type="dxa"/>
        </w:trPr>
        <w:tc>
          <w:tcPr>
            <w:tcW w:w="9210" w:type="dxa"/>
            <w:gridSpan w:val="2"/>
          </w:tcPr>
          <w:p w14:paraId="6CC43D16"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6A89B119" w14:textId="77777777" w:rsidTr="00CC599C">
        <w:trPr>
          <w:gridAfter w:val="1"/>
          <w:wAfter w:w="601" w:type="dxa"/>
        </w:trPr>
        <w:tc>
          <w:tcPr>
            <w:tcW w:w="9210" w:type="dxa"/>
            <w:gridSpan w:val="2"/>
          </w:tcPr>
          <w:p w14:paraId="260009EE"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c)</w:t>
            </w:r>
            <w:r w:rsidRPr="00C73FA4">
              <w:rPr>
                <w:rFonts w:ascii="Arial" w:hAnsi="Arial" w:cs="Arial"/>
                <w:strike/>
                <w:sz w:val="20"/>
                <w:szCs w:val="20"/>
                <w:lang w:eastAsia="pl-PL"/>
              </w:rPr>
              <w:tab/>
              <w:t>poręczeniach pieniężnych spółdzielczych kas oszczędnościowo-kredytowych;</w:t>
            </w:r>
          </w:p>
        </w:tc>
      </w:tr>
      <w:tr w:rsidR="00B45BB5" w:rsidRPr="00C73FA4" w14:paraId="443CD8A6" w14:textId="77777777" w:rsidTr="00CC599C">
        <w:trPr>
          <w:gridAfter w:val="1"/>
          <w:wAfter w:w="601" w:type="dxa"/>
        </w:trPr>
        <w:tc>
          <w:tcPr>
            <w:tcW w:w="9210" w:type="dxa"/>
            <w:gridSpan w:val="2"/>
          </w:tcPr>
          <w:p w14:paraId="3F5BEA6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35FFE560" w14:textId="77777777" w:rsidTr="00CC599C">
        <w:trPr>
          <w:gridAfter w:val="1"/>
          <w:wAfter w:w="601" w:type="dxa"/>
        </w:trPr>
        <w:tc>
          <w:tcPr>
            <w:tcW w:w="9210" w:type="dxa"/>
            <w:gridSpan w:val="2"/>
          </w:tcPr>
          <w:p w14:paraId="6D50209C"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2CA8CEE1" w14:textId="77777777" w:rsidTr="00CC599C">
        <w:trPr>
          <w:gridAfter w:val="1"/>
          <w:wAfter w:w="601" w:type="dxa"/>
        </w:trPr>
        <w:tc>
          <w:tcPr>
            <w:tcW w:w="9210" w:type="dxa"/>
            <w:gridSpan w:val="2"/>
          </w:tcPr>
          <w:p w14:paraId="350F728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421A6527" w14:textId="77777777" w:rsidTr="00CC599C">
        <w:trPr>
          <w:gridAfter w:val="1"/>
          <w:wAfter w:w="601" w:type="dxa"/>
        </w:trPr>
        <w:tc>
          <w:tcPr>
            <w:tcW w:w="9210" w:type="dxa"/>
            <w:gridSpan w:val="2"/>
          </w:tcPr>
          <w:p w14:paraId="6315458F"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429A56F" w14:textId="77777777" w:rsidTr="00CC599C">
        <w:trPr>
          <w:gridAfter w:val="1"/>
          <w:wAfter w:w="601" w:type="dxa"/>
        </w:trPr>
        <w:tc>
          <w:tcPr>
            <w:tcW w:w="9210" w:type="dxa"/>
            <w:gridSpan w:val="2"/>
          </w:tcPr>
          <w:p w14:paraId="09A759B8"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657AE192" w14:textId="77777777" w:rsidTr="00CC599C">
        <w:trPr>
          <w:gridAfter w:val="1"/>
          <w:wAfter w:w="601" w:type="dxa"/>
        </w:trPr>
        <w:tc>
          <w:tcPr>
            <w:tcW w:w="9210" w:type="dxa"/>
            <w:gridSpan w:val="2"/>
          </w:tcPr>
          <w:p w14:paraId="7CBC7900"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6424F738" w14:textId="77777777" w:rsidTr="00CC599C">
        <w:trPr>
          <w:gridAfter w:val="1"/>
          <w:wAfter w:w="601" w:type="dxa"/>
        </w:trPr>
        <w:tc>
          <w:tcPr>
            <w:tcW w:w="9210" w:type="dxa"/>
            <w:gridSpan w:val="2"/>
          </w:tcPr>
          <w:p w14:paraId="362C7F8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4D8E4FAD" w14:textId="77777777" w:rsidTr="00CC599C">
        <w:trPr>
          <w:gridAfter w:val="1"/>
          <w:wAfter w:w="601" w:type="dxa"/>
        </w:trPr>
        <w:tc>
          <w:tcPr>
            <w:tcW w:w="9210" w:type="dxa"/>
            <w:gridSpan w:val="2"/>
          </w:tcPr>
          <w:p w14:paraId="792CFA61"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21429482" w14:textId="77777777" w:rsidTr="00CC599C">
        <w:trPr>
          <w:gridAfter w:val="1"/>
          <w:wAfter w:w="601" w:type="dxa"/>
        </w:trPr>
        <w:tc>
          <w:tcPr>
            <w:tcW w:w="9210" w:type="dxa"/>
            <w:gridSpan w:val="2"/>
          </w:tcPr>
          <w:p w14:paraId="6793842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6CEBF86C" w14:textId="77777777" w:rsidTr="00CC599C">
        <w:trPr>
          <w:gridAfter w:val="1"/>
          <w:wAfter w:w="601" w:type="dxa"/>
        </w:trPr>
        <w:tc>
          <w:tcPr>
            <w:tcW w:w="9210" w:type="dxa"/>
            <w:gridSpan w:val="2"/>
          </w:tcPr>
          <w:p w14:paraId="1247F0C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0BCD73EC" w14:textId="77777777" w:rsidTr="00CC599C">
        <w:trPr>
          <w:gridAfter w:val="1"/>
          <w:wAfter w:w="601" w:type="dxa"/>
        </w:trPr>
        <w:tc>
          <w:tcPr>
            <w:tcW w:w="9210" w:type="dxa"/>
            <w:gridSpan w:val="2"/>
          </w:tcPr>
          <w:p w14:paraId="33A63F0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5E6F73F8" w14:textId="77777777" w:rsidTr="00CC599C">
        <w:trPr>
          <w:gridAfter w:val="1"/>
          <w:wAfter w:w="601" w:type="dxa"/>
        </w:trPr>
        <w:tc>
          <w:tcPr>
            <w:tcW w:w="9210" w:type="dxa"/>
            <w:gridSpan w:val="2"/>
          </w:tcPr>
          <w:p w14:paraId="63E4DFED" w14:textId="5E020B3B"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5B2450" w:rsidRPr="005B2450">
              <w:rPr>
                <w:rFonts w:ascii="Arial" w:hAnsi="Arial" w:cs="Arial"/>
                <w:b/>
                <w:bCs/>
                <w:sz w:val="20"/>
                <w:szCs w:val="20"/>
                <w:lang w:eastAsia="pl-PL"/>
              </w:rPr>
              <w:t>0</w:t>
            </w:r>
            <w:r w:rsidR="006F1DEE">
              <w:rPr>
                <w:rFonts w:ascii="Arial" w:hAnsi="Arial" w:cs="Arial"/>
                <w:b/>
                <w:sz w:val="20"/>
                <w:szCs w:val="20"/>
                <w:lang w:eastAsia="pl-PL"/>
              </w:rPr>
              <w:t>3</w:t>
            </w:r>
            <w:r w:rsidR="00B80018">
              <w:rPr>
                <w:rFonts w:ascii="Arial" w:hAnsi="Arial" w:cs="Arial"/>
                <w:b/>
                <w:sz w:val="20"/>
                <w:szCs w:val="20"/>
                <w:lang w:eastAsia="pl-PL"/>
              </w:rPr>
              <w:t>.</w:t>
            </w:r>
            <w:r w:rsidR="00CC599C">
              <w:rPr>
                <w:rFonts w:ascii="Arial" w:hAnsi="Arial" w:cs="Arial"/>
                <w:b/>
                <w:sz w:val="20"/>
                <w:szCs w:val="20"/>
                <w:lang w:eastAsia="pl-PL"/>
              </w:rPr>
              <w:t>03</w:t>
            </w:r>
            <w:r w:rsidR="008373E6" w:rsidRPr="008373E6">
              <w:rPr>
                <w:rFonts w:ascii="Arial" w:hAnsi="Arial" w:cs="Arial"/>
                <w:b/>
                <w:sz w:val="20"/>
                <w:szCs w:val="20"/>
                <w:lang w:eastAsia="pl-PL"/>
              </w:rPr>
              <w:t>.20</w:t>
            </w:r>
            <w:r w:rsidR="00CC599C">
              <w:rPr>
                <w:rFonts w:ascii="Arial" w:hAnsi="Arial" w:cs="Arial"/>
                <w:b/>
                <w:sz w:val="20"/>
                <w:szCs w:val="20"/>
                <w:lang w:eastAsia="pl-PL"/>
              </w:rPr>
              <w:t>20</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22C5E98B" w14:textId="77777777" w:rsidTr="00CC599C">
        <w:trPr>
          <w:gridAfter w:val="1"/>
          <w:wAfter w:w="601" w:type="dxa"/>
        </w:trPr>
        <w:tc>
          <w:tcPr>
            <w:tcW w:w="9210" w:type="dxa"/>
            <w:gridSpan w:val="2"/>
          </w:tcPr>
          <w:p w14:paraId="74C0C8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32DB923B" w14:textId="77777777" w:rsidTr="00CC599C">
        <w:trPr>
          <w:gridAfter w:val="1"/>
          <w:wAfter w:w="601" w:type="dxa"/>
        </w:trPr>
        <w:tc>
          <w:tcPr>
            <w:tcW w:w="9210" w:type="dxa"/>
            <w:gridSpan w:val="2"/>
          </w:tcPr>
          <w:p w14:paraId="1D9D33DE" w14:textId="3076E4EC"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5B2450" w:rsidRPr="005B2450">
              <w:rPr>
                <w:rFonts w:ascii="Arial" w:hAnsi="Arial" w:cs="Arial"/>
                <w:b/>
                <w:sz w:val="20"/>
                <w:szCs w:val="20"/>
                <w:lang w:eastAsia="pl-PL"/>
              </w:rPr>
              <w:t>0</w:t>
            </w:r>
            <w:r w:rsidR="006F1DEE">
              <w:rPr>
                <w:rFonts w:ascii="Arial" w:hAnsi="Arial" w:cs="Arial"/>
                <w:b/>
                <w:bCs/>
                <w:sz w:val="20"/>
                <w:szCs w:val="20"/>
                <w:lang w:eastAsia="pl-PL"/>
              </w:rPr>
              <w:t>3</w:t>
            </w:r>
            <w:r w:rsidR="00B80018">
              <w:rPr>
                <w:rFonts w:ascii="Arial" w:hAnsi="Arial" w:cs="Arial"/>
                <w:b/>
                <w:bCs/>
                <w:sz w:val="20"/>
                <w:szCs w:val="20"/>
                <w:lang w:eastAsia="pl-PL"/>
              </w:rPr>
              <w:t>.</w:t>
            </w:r>
            <w:r w:rsidR="00CC599C">
              <w:rPr>
                <w:rFonts w:ascii="Arial" w:hAnsi="Arial" w:cs="Arial"/>
                <w:b/>
                <w:bCs/>
                <w:sz w:val="20"/>
                <w:szCs w:val="20"/>
                <w:lang w:eastAsia="pl-PL"/>
              </w:rPr>
              <w:t>03</w:t>
            </w:r>
            <w:r w:rsidR="008373E6" w:rsidRPr="008373E6">
              <w:rPr>
                <w:rFonts w:ascii="Arial" w:hAnsi="Arial" w:cs="Arial"/>
                <w:b/>
                <w:bCs/>
                <w:sz w:val="20"/>
                <w:szCs w:val="20"/>
                <w:lang w:eastAsia="pl-PL"/>
              </w:rPr>
              <w:t>.20</w:t>
            </w:r>
            <w:r w:rsidR="00CC599C">
              <w:rPr>
                <w:rFonts w:ascii="Arial" w:hAnsi="Arial" w:cs="Arial"/>
                <w:b/>
                <w:bCs/>
                <w:sz w:val="20"/>
                <w:szCs w:val="20"/>
                <w:lang w:eastAsia="pl-PL"/>
              </w:rPr>
              <w:t>20</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2209771F" w14:textId="77777777" w:rsidTr="00CC599C">
        <w:trPr>
          <w:gridAfter w:val="1"/>
          <w:wAfter w:w="601" w:type="dxa"/>
        </w:trPr>
        <w:tc>
          <w:tcPr>
            <w:tcW w:w="9210" w:type="dxa"/>
            <w:gridSpan w:val="2"/>
          </w:tcPr>
          <w:p w14:paraId="2C85BF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 xml:space="preserve">niezwłocznie zawiadamia o tym </w:t>
            </w:r>
            <w:r w:rsidRPr="00B45BB5">
              <w:rPr>
                <w:rFonts w:ascii="Arial" w:hAnsi="Arial" w:cs="Arial"/>
                <w:sz w:val="20"/>
                <w:szCs w:val="20"/>
              </w:rPr>
              <w:lastRenderedPageBreak/>
              <w:t>fakcie Wykonawcę oraz zwraca ofertę po upływie terminu do wniesienia odwołania.</w:t>
            </w:r>
          </w:p>
        </w:tc>
      </w:tr>
      <w:tr w:rsidR="00B45BB5" w:rsidRPr="00B45BB5" w14:paraId="03E37EEC" w14:textId="77777777" w:rsidTr="00CC599C">
        <w:trPr>
          <w:gridAfter w:val="1"/>
          <w:wAfter w:w="601" w:type="dxa"/>
        </w:trPr>
        <w:tc>
          <w:tcPr>
            <w:tcW w:w="9210" w:type="dxa"/>
            <w:gridSpan w:val="2"/>
          </w:tcPr>
          <w:p w14:paraId="602B9AE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1FD7D9C2" w14:textId="77777777" w:rsidTr="00CC599C">
        <w:trPr>
          <w:gridAfter w:val="1"/>
          <w:wAfter w:w="601" w:type="dxa"/>
        </w:trPr>
        <w:tc>
          <w:tcPr>
            <w:tcW w:w="9210" w:type="dxa"/>
            <w:gridSpan w:val="2"/>
          </w:tcPr>
          <w:p w14:paraId="4988CAC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74019DFE" w14:textId="77777777" w:rsidTr="00CC599C">
        <w:trPr>
          <w:gridAfter w:val="1"/>
          <w:wAfter w:w="601" w:type="dxa"/>
        </w:trPr>
        <w:tc>
          <w:tcPr>
            <w:tcW w:w="9210" w:type="dxa"/>
            <w:gridSpan w:val="2"/>
          </w:tcPr>
          <w:p w14:paraId="36C9BA6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797B7799" w14:textId="77777777" w:rsidTr="00CC599C">
        <w:trPr>
          <w:gridAfter w:val="1"/>
          <w:wAfter w:w="601" w:type="dxa"/>
        </w:trPr>
        <w:tc>
          <w:tcPr>
            <w:tcW w:w="9210" w:type="dxa"/>
            <w:gridSpan w:val="2"/>
          </w:tcPr>
          <w:p w14:paraId="7D171487"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1FB2A770" w14:textId="77777777" w:rsidTr="00CC599C">
        <w:trPr>
          <w:gridAfter w:val="1"/>
          <w:wAfter w:w="601" w:type="dxa"/>
        </w:trPr>
        <w:tc>
          <w:tcPr>
            <w:tcW w:w="9210" w:type="dxa"/>
            <w:gridSpan w:val="2"/>
          </w:tcPr>
          <w:p w14:paraId="10A832D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3B367497" w14:textId="77777777" w:rsidTr="00CC599C">
        <w:trPr>
          <w:gridAfter w:val="1"/>
          <w:wAfter w:w="601" w:type="dxa"/>
        </w:trPr>
        <w:tc>
          <w:tcPr>
            <w:tcW w:w="9210" w:type="dxa"/>
            <w:gridSpan w:val="2"/>
          </w:tcPr>
          <w:p w14:paraId="23CE44E9" w14:textId="77777777"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14:paraId="74C32FEA" w14:textId="77777777" w:rsidTr="00CC599C">
        <w:trPr>
          <w:gridAfter w:val="1"/>
          <w:wAfter w:w="601" w:type="dxa"/>
        </w:trPr>
        <w:tc>
          <w:tcPr>
            <w:tcW w:w="9210" w:type="dxa"/>
            <w:gridSpan w:val="2"/>
          </w:tcPr>
          <w:p w14:paraId="3323857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771AD0BE" w14:textId="77777777" w:rsidTr="00CC599C">
        <w:trPr>
          <w:gridAfter w:val="1"/>
          <w:wAfter w:w="601" w:type="dxa"/>
        </w:trPr>
        <w:tc>
          <w:tcPr>
            <w:tcW w:w="9210" w:type="dxa"/>
            <w:gridSpan w:val="2"/>
          </w:tcPr>
          <w:p w14:paraId="7F122B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1E416445" w14:textId="77777777" w:rsidTr="00CC599C">
        <w:trPr>
          <w:gridAfter w:val="1"/>
          <w:wAfter w:w="601" w:type="dxa"/>
        </w:trPr>
        <w:tc>
          <w:tcPr>
            <w:tcW w:w="9210" w:type="dxa"/>
            <w:gridSpan w:val="2"/>
          </w:tcPr>
          <w:p w14:paraId="5AC6F8B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06C53705" w14:textId="77777777" w:rsidTr="00CC599C">
        <w:trPr>
          <w:gridAfter w:val="1"/>
          <w:wAfter w:w="601" w:type="dxa"/>
        </w:trPr>
        <w:tc>
          <w:tcPr>
            <w:tcW w:w="9210" w:type="dxa"/>
            <w:gridSpan w:val="2"/>
          </w:tcPr>
          <w:p w14:paraId="4DB07D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60916FA6" w14:textId="77777777" w:rsidTr="00CC599C">
        <w:trPr>
          <w:gridAfter w:val="1"/>
          <w:wAfter w:w="601" w:type="dxa"/>
        </w:trPr>
        <w:tc>
          <w:tcPr>
            <w:tcW w:w="9210" w:type="dxa"/>
            <w:gridSpan w:val="2"/>
          </w:tcPr>
          <w:p w14:paraId="56DC681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8B8FA3D" w14:textId="77777777" w:rsidTr="00CC599C">
        <w:trPr>
          <w:gridAfter w:val="1"/>
          <w:wAfter w:w="601" w:type="dxa"/>
        </w:trPr>
        <w:tc>
          <w:tcPr>
            <w:tcW w:w="9210" w:type="dxa"/>
            <w:gridSpan w:val="2"/>
          </w:tcPr>
          <w:p w14:paraId="46752FD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313F7334" w14:textId="77777777" w:rsidTr="00CC599C">
        <w:trPr>
          <w:gridAfter w:val="1"/>
          <w:wAfter w:w="601" w:type="dxa"/>
        </w:trPr>
        <w:tc>
          <w:tcPr>
            <w:tcW w:w="9210" w:type="dxa"/>
            <w:gridSpan w:val="2"/>
          </w:tcPr>
          <w:p w14:paraId="0B64B34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52794DF1" w14:textId="77777777" w:rsidTr="00CC599C">
        <w:trPr>
          <w:gridAfter w:val="1"/>
          <w:wAfter w:w="601" w:type="dxa"/>
        </w:trPr>
        <w:tc>
          <w:tcPr>
            <w:tcW w:w="9210" w:type="dxa"/>
            <w:gridSpan w:val="2"/>
          </w:tcPr>
          <w:p w14:paraId="6A3370B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01726BD8" w14:textId="77777777" w:rsidTr="00CC599C">
        <w:trPr>
          <w:gridAfter w:val="1"/>
          <w:wAfter w:w="601" w:type="dxa"/>
        </w:trPr>
        <w:tc>
          <w:tcPr>
            <w:tcW w:w="9210" w:type="dxa"/>
            <w:gridSpan w:val="2"/>
          </w:tcPr>
          <w:p w14:paraId="12AFE860"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18F187DC" w14:textId="77777777" w:rsidTr="00CC599C">
        <w:trPr>
          <w:gridAfter w:val="1"/>
          <w:wAfter w:w="601" w:type="dxa"/>
        </w:trPr>
        <w:tc>
          <w:tcPr>
            <w:tcW w:w="9210" w:type="dxa"/>
            <w:gridSpan w:val="2"/>
          </w:tcPr>
          <w:p w14:paraId="1D9FDD17" w14:textId="77777777"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14:paraId="65BA36BD" w14:textId="77777777" w:rsidTr="00CC599C">
        <w:trPr>
          <w:gridAfter w:val="1"/>
          <w:wAfter w:w="601" w:type="dxa"/>
        </w:trPr>
        <w:tc>
          <w:tcPr>
            <w:tcW w:w="9210" w:type="dxa"/>
            <w:gridSpan w:val="2"/>
          </w:tcPr>
          <w:p w14:paraId="04F5D35C"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3E4291ED" w14:textId="77777777" w:rsidTr="00CC599C">
        <w:trPr>
          <w:gridAfter w:val="1"/>
          <w:wAfter w:w="601" w:type="dxa"/>
        </w:trPr>
        <w:tc>
          <w:tcPr>
            <w:tcW w:w="9210" w:type="dxa"/>
            <w:gridSpan w:val="2"/>
          </w:tcPr>
          <w:p w14:paraId="33D2EFB4"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5D5D87D4" w14:textId="77777777" w:rsidTr="00CC599C">
        <w:trPr>
          <w:gridAfter w:val="1"/>
          <w:wAfter w:w="601" w:type="dxa"/>
        </w:trPr>
        <w:tc>
          <w:tcPr>
            <w:tcW w:w="9210" w:type="dxa"/>
            <w:gridSpan w:val="2"/>
          </w:tcPr>
          <w:p w14:paraId="1AE4FA28"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2E3BC4DF" w14:textId="77777777" w:rsidTr="00CC599C">
        <w:trPr>
          <w:gridAfter w:val="1"/>
          <w:wAfter w:w="601" w:type="dxa"/>
        </w:trPr>
        <w:tc>
          <w:tcPr>
            <w:tcW w:w="9210" w:type="dxa"/>
            <w:gridSpan w:val="2"/>
          </w:tcPr>
          <w:p w14:paraId="6830ABCD"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7D14CA25" w14:textId="77777777" w:rsidTr="00CC599C">
        <w:trPr>
          <w:gridAfter w:val="1"/>
          <w:wAfter w:w="601" w:type="dxa"/>
        </w:trPr>
        <w:tc>
          <w:tcPr>
            <w:tcW w:w="9210" w:type="dxa"/>
            <w:gridSpan w:val="2"/>
          </w:tcPr>
          <w:p w14:paraId="45FC59FB" w14:textId="77777777"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lastRenderedPageBreak/>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7762D464" w14:textId="77777777" w:rsidTr="00CC599C">
        <w:trPr>
          <w:gridAfter w:val="1"/>
          <w:wAfter w:w="601" w:type="dxa"/>
        </w:trPr>
        <w:tc>
          <w:tcPr>
            <w:tcW w:w="9210" w:type="dxa"/>
            <w:gridSpan w:val="2"/>
          </w:tcPr>
          <w:p w14:paraId="219BF716" w14:textId="77777777"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14:paraId="78B6AB42" w14:textId="77777777" w:rsidTr="00CC599C">
        <w:trPr>
          <w:gridAfter w:val="1"/>
          <w:wAfter w:w="601" w:type="dxa"/>
          <w:trHeight w:val="383"/>
        </w:trPr>
        <w:tc>
          <w:tcPr>
            <w:tcW w:w="9210" w:type="dxa"/>
            <w:gridSpan w:val="2"/>
          </w:tcPr>
          <w:p w14:paraId="257AF285" w14:textId="75AF75CB"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w:t>
            </w:r>
            <w:r w:rsidR="005B2450" w:rsidRPr="005B2450">
              <w:rPr>
                <w:rFonts w:ascii="Arial" w:eastAsia="Arial Unicode MS" w:hAnsi="Arial" w:cs="Arial"/>
                <w:b/>
                <w:sz w:val="20"/>
                <w:szCs w:val="20"/>
                <w:lang w:eastAsia="pl-PL"/>
              </w:rPr>
              <w:t xml:space="preserve">dodatkowy okres gwarancji mechanicznej bez limitu motogodzin(G) </w:t>
            </w:r>
            <w:r w:rsidR="00B45BB5" w:rsidRPr="00B45BB5">
              <w:rPr>
                <w:rFonts w:ascii="Arial" w:eastAsia="Arial Unicode MS" w:hAnsi="Arial" w:cs="Arial"/>
                <w:b/>
                <w:sz w:val="20"/>
                <w:szCs w:val="20"/>
                <w:lang w:eastAsia="pl-PL"/>
              </w:rPr>
              <w:t>jest zależn</w:t>
            </w:r>
            <w:r w:rsidR="005B2450">
              <w:rPr>
                <w:rFonts w:ascii="Arial" w:eastAsia="Arial Unicode MS" w:hAnsi="Arial" w:cs="Arial"/>
                <w:b/>
                <w:sz w:val="20"/>
                <w:szCs w:val="20"/>
                <w:lang w:eastAsia="pl-PL"/>
              </w:rPr>
              <w:t>y</w:t>
            </w:r>
            <w:r w:rsidR="00B45BB5" w:rsidRPr="00B45BB5">
              <w:rPr>
                <w:rFonts w:ascii="Arial" w:eastAsia="Arial Unicode MS" w:hAnsi="Arial" w:cs="Arial"/>
                <w:b/>
                <w:sz w:val="20"/>
                <w:szCs w:val="20"/>
                <w:lang w:eastAsia="pl-PL"/>
              </w:rPr>
              <w:t xml:space="preserv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14:paraId="1157E87E" w14:textId="77777777" w:rsidTr="00CC599C">
        <w:trPr>
          <w:gridBefore w:val="1"/>
          <w:wBefore w:w="601" w:type="dxa"/>
        </w:trPr>
        <w:tc>
          <w:tcPr>
            <w:tcW w:w="9210" w:type="dxa"/>
            <w:gridSpan w:val="2"/>
          </w:tcPr>
          <w:p w14:paraId="12D5061B" w14:textId="77777777" w:rsidR="006E7654" w:rsidRPr="006E7654" w:rsidRDefault="006E7654" w:rsidP="00AA2E5D">
            <w:pPr>
              <w:ind w:left="709" w:right="20"/>
              <w:jc w:val="both"/>
              <w:rPr>
                <w:rFonts w:ascii="Arial" w:hAnsi="Arial" w:cs="Arial"/>
                <w:color w:val="000000"/>
                <w:sz w:val="20"/>
                <w:szCs w:val="20"/>
                <w:lang w:eastAsia="pl-PL"/>
              </w:rPr>
            </w:pPr>
          </w:p>
        </w:tc>
      </w:tr>
      <w:tr w:rsidR="00B45BB5" w:rsidRPr="00B45BB5" w14:paraId="42E94730" w14:textId="77777777" w:rsidTr="00CC599C">
        <w:trPr>
          <w:gridBefore w:val="1"/>
          <w:wBefore w:w="601" w:type="dxa"/>
        </w:trPr>
        <w:tc>
          <w:tcPr>
            <w:tcW w:w="9210" w:type="dxa"/>
            <w:gridSpan w:val="2"/>
          </w:tcPr>
          <w:p w14:paraId="747EE377" w14:textId="77777777"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27026E8D" w14:textId="77777777" w:rsidTr="00CC599C">
        <w:trPr>
          <w:gridAfter w:val="1"/>
          <w:wAfter w:w="601" w:type="dxa"/>
        </w:trPr>
        <w:tc>
          <w:tcPr>
            <w:tcW w:w="9210" w:type="dxa"/>
            <w:gridSpan w:val="2"/>
          </w:tcPr>
          <w:p w14:paraId="0A5CD921" w14:textId="37E329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r w:rsidR="005B2450">
              <w:rPr>
                <w:rFonts w:ascii="Arial" w:eastAsia="Arial Unicode MS" w:hAnsi="Arial" w:cs="Arial"/>
                <w:sz w:val="20"/>
                <w:szCs w:val="20"/>
                <w:lang w:eastAsia="pl-PL"/>
              </w:rPr>
              <w:t xml:space="preserve"> przekraczający </w:t>
            </w:r>
            <w:r w:rsidR="006D28EC">
              <w:rPr>
                <w:rFonts w:ascii="Arial" w:eastAsia="Arial Unicode MS" w:hAnsi="Arial" w:cs="Arial"/>
                <w:sz w:val="20"/>
                <w:szCs w:val="20"/>
                <w:lang w:eastAsia="pl-PL"/>
              </w:rPr>
              <w:t>12</w:t>
            </w:r>
            <w:r w:rsidR="005B2450">
              <w:rPr>
                <w:rFonts w:ascii="Arial" w:eastAsia="Arial Unicode MS" w:hAnsi="Arial" w:cs="Arial"/>
                <w:sz w:val="20"/>
                <w:szCs w:val="20"/>
                <w:lang w:eastAsia="pl-PL"/>
              </w:rPr>
              <w:t xml:space="preserve"> miesi</w:t>
            </w:r>
            <w:r w:rsidR="006D28EC">
              <w:rPr>
                <w:rFonts w:ascii="Arial" w:eastAsia="Arial Unicode MS" w:hAnsi="Arial" w:cs="Arial"/>
                <w:sz w:val="20"/>
                <w:szCs w:val="20"/>
                <w:lang w:eastAsia="pl-PL"/>
              </w:rPr>
              <w:t>ę</w:t>
            </w:r>
            <w:r w:rsidR="005B2450">
              <w:rPr>
                <w:rFonts w:ascii="Arial" w:eastAsia="Arial Unicode MS" w:hAnsi="Arial" w:cs="Arial"/>
                <w:sz w:val="20"/>
                <w:szCs w:val="20"/>
                <w:lang w:eastAsia="pl-PL"/>
              </w:rPr>
              <w:t>c</w:t>
            </w:r>
            <w:r w:rsidR="006D28EC">
              <w:rPr>
                <w:rFonts w:ascii="Arial" w:eastAsia="Arial Unicode MS" w:hAnsi="Arial" w:cs="Arial"/>
                <w:sz w:val="20"/>
                <w:szCs w:val="20"/>
                <w:lang w:eastAsia="pl-PL"/>
              </w:rPr>
              <w:t>y</w:t>
            </w:r>
          </w:p>
        </w:tc>
      </w:tr>
      <w:tr w:rsidR="00B45BB5" w:rsidRPr="00B45BB5" w14:paraId="7F3DCAB0" w14:textId="77777777" w:rsidTr="00CC599C">
        <w:trPr>
          <w:gridAfter w:val="1"/>
          <w:wAfter w:w="601" w:type="dxa"/>
        </w:trPr>
        <w:tc>
          <w:tcPr>
            <w:tcW w:w="9210" w:type="dxa"/>
            <w:gridSpan w:val="2"/>
          </w:tcPr>
          <w:p w14:paraId="2357ED78" w14:textId="661CE6CD"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42B517E9" w14:textId="77777777" w:rsidTr="00CC599C">
        <w:trPr>
          <w:gridAfter w:val="1"/>
          <w:wAfter w:w="601" w:type="dxa"/>
        </w:trPr>
        <w:tc>
          <w:tcPr>
            <w:tcW w:w="9210" w:type="dxa"/>
            <w:gridSpan w:val="2"/>
          </w:tcPr>
          <w:p w14:paraId="0095C7B0" w14:textId="25DA4033"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gwarancji (max </w:t>
            </w:r>
            <w:r w:rsidR="006D28EC">
              <w:rPr>
                <w:rFonts w:ascii="Arial" w:eastAsia="Arial Unicode MS" w:hAnsi="Arial" w:cs="Arial"/>
                <w:sz w:val="20"/>
                <w:szCs w:val="20"/>
                <w:lang w:eastAsia="pl-PL"/>
              </w:rPr>
              <w:t>36</w:t>
            </w:r>
            <w:r w:rsidR="00B45BB5" w:rsidRPr="00B45BB5">
              <w:rPr>
                <w:rFonts w:ascii="Arial" w:eastAsia="Arial Unicode MS" w:hAnsi="Arial" w:cs="Arial"/>
                <w:sz w:val="20"/>
                <w:szCs w:val="20"/>
                <w:lang w:eastAsia="pl-PL"/>
              </w:rPr>
              <w:t xml:space="preserve">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14:paraId="48F80AEC" w14:textId="77777777" w:rsidTr="00EC7D46">
              <w:tc>
                <w:tcPr>
                  <w:tcW w:w="9210" w:type="dxa"/>
                </w:tcPr>
                <w:p w14:paraId="0D1A6742" w14:textId="10F44C75"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005B2450" w:rsidRPr="005B2450">
                    <w:rPr>
                      <w:rFonts w:ascii="Arial" w:hAnsi="Arial" w:cs="Arial"/>
                      <w:b/>
                      <w:sz w:val="20"/>
                      <w:szCs w:val="20"/>
                    </w:rPr>
                    <w:t xml:space="preserve">Kryterium dodatkowego okresu gwarancji mechanicznej na dostarczony sprzęt bez limitu motogodzin będzie rozpatrywany na podstawie terminu gwarancji dodatkowo zadeklarowanego przez wykonawcę  ponad wymagany </w:t>
                  </w:r>
                  <w:r w:rsidR="006D28EC">
                    <w:rPr>
                      <w:rFonts w:ascii="Arial" w:hAnsi="Arial" w:cs="Arial"/>
                      <w:b/>
                      <w:sz w:val="20"/>
                      <w:szCs w:val="20"/>
                    </w:rPr>
                    <w:t>12</w:t>
                  </w:r>
                  <w:r w:rsidR="005B2450" w:rsidRPr="005B2450">
                    <w:rPr>
                      <w:rFonts w:ascii="Arial" w:hAnsi="Arial" w:cs="Arial"/>
                      <w:b/>
                      <w:sz w:val="20"/>
                      <w:szCs w:val="20"/>
                    </w:rPr>
                    <w:t xml:space="preserve"> miesięczny okres gwarancji. Okres udzielonej gwarancji musi być podany w pełnych miesiącach.</w:t>
                  </w:r>
                </w:p>
              </w:tc>
            </w:tr>
            <w:tr w:rsidR="00E607F6" w:rsidRPr="00B45BB5" w14:paraId="01B817C9" w14:textId="77777777" w:rsidTr="00EC7D46">
              <w:tc>
                <w:tcPr>
                  <w:tcW w:w="9210" w:type="dxa"/>
                </w:tcPr>
                <w:p w14:paraId="6EC7CAB3"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0E753D15"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4F22F98D" w14:textId="77777777" w:rsidTr="00CC599C">
        <w:trPr>
          <w:gridAfter w:val="1"/>
          <w:wAfter w:w="601" w:type="dxa"/>
        </w:trPr>
        <w:tc>
          <w:tcPr>
            <w:tcW w:w="9210" w:type="dxa"/>
            <w:gridSpan w:val="2"/>
          </w:tcPr>
          <w:p w14:paraId="386328D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14:paraId="402CE25E" w14:textId="77777777" w:rsidTr="00CC599C">
        <w:trPr>
          <w:gridAfter w:val="1"/>
          <w:wAfter w:w="601" w:type="dxa"/>
        </w:trPr>
        <w:tc>
          <w:tcPr>
            <w:tcW w:w="9210" w:type="dxa"/>
            <w:gridSpan w:val="2"/>
          </w:tcPr>
          <w:p w14:paraId="0BCC859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1875D61C" w14:textId="77777777" w:rsidTr="00CC599C">
        <w:trPr>
          <w:gridAfter w:val="1"/>
          <w:wAfter w:w="601" w:type="dxa"/>
        </w:trPr>
        <w:tc>
          <w:tcPr>
            <w:tcW w:w="9210" w:type="dxa"/>
            <w:gridSpan w:val="2"/>
          </w:tcPr>
          <w:p w14:paraId="14F510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517075F7" w14:textId="77777777" w:rsidTr="00CC599C">
        <w:trPr>
          <w:gridAfter w:val="1"/>
          <w:wAfter w:w="601" w:type="dxa"/>
        </w:trPr>
        <w:tc>
          <w:tcPr>
            <w:tcW w:w="9210" w:type="dxa"/>
            <w:gridSpan w:val="2"/>
          </w:tcPr>
          <w:p w14:paraId="7BA3AE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6E00B86" w14:textId="77777777" w:rsidTr="00CC599C">
        <w:trPr>
          <w:gridAfter w:val="1"/>
          <w:wAfter w:w="601" w:type="dxa"/>
        </w:trPr>
        <w:tc>
          <w:tcPr>
            <w:tcW w:w="9210" w:type="dxa"/>
            <w:gridSpan w:val="2"/>
          </w:tcPr>
          <w:p w14:paraId="626A663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76E11922" w14:textId="77777777" w:rsidTr="00CC599C">
        <w:trPr>
          <w:gridAfter w:val="1"/>
          <w:wAfter w:w="601" w:type="dxa"/>
        </w:trPr>
        <w:tc>
          <w:tcPr>
            <w:tcW w:w="9210" w:type="dxa"/>
            <w:gridSpan w:val="2"/>
          </w:tcPr>
          <w:p w14:paraId="7C26C85A"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49492271" w14:textId="77777777" w:rsidTr="00CC599C">
        <w:trPr>
          <w:gridAfter w:val="1"/>
          <w:wAfter w:w="601" w:type="dxa"/>
        </w:trPr>
        <w:tc>
          <w:tcPr>
            <w:tcW w:w="9210" w:type="dxa"/>
            <w:gridSpan w:val="2"/>
          </w:tcPr>
          <w:p w14:paraId="348E11A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7F6EDD6" w14:textId="77777777" w:rsidTr="00CC599C">
        <w:trPr>
          <w:gridAfter w:val="1"/>
          <w:wAfter w:w="601" w:type="dxa"/>
        </w:trPr>
        <w:tc>
          <w:tcPr>
            <w:tcW w:w="9210" w:type="dxa"/>
            <w:gridSpan w:val="2"/>
          </w:tcPr>
          <w:p w14:paraId="15BB27EA"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44FC07A3" w14:textId="77777777" w:rsidTr="00CC599C">
        <w:trPr>
          <w:gridAfter w:val="1"/>
          <w:wAfter w:w="601" w:type="dxa"/>
        </w:trPr>
        <w:tc>
          <w:tcPr>
            <w:tcW w:w="9210" w:type="dxa"/>
            <w:gridSpan w:val="2"/>
          </w:tcPr>
          <w:p w14:paraId="670EFC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6F634D0" w14:textId="77777777" w:rsidTr="00CC599C">
        <w:trPr>
          <w:gridAfter w:val="1"/>
          <w:wAfter w:w="601" w:type="dxa"/>
        </w:trPr>
        <w:tc>
          <w:tcPr>
            <w:tcW w:w="9210" w:type="dxa"/>
            <w:gridSpan w:val="2"/>
          </w:tcPr>
          <w:p w14:paraId="13BDE49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D28A7F4" w14:textId="77777777" w:rsidTr="00CC599C">
        <w:trPr>
          <w:gridAfter w:val="1"/>
          <w:wAfter w:w="601" w:type="dxa"/>
        </w:trPr>
        <w:tc>
          <w:tcPr>
            <w:tcW w:w="9210" w:type="dxa"/>
            <w:gridSpan w:val="2"/>
          </w:tcPr>
          <w:p w14:paraId="5E54FA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38884202" w14:textId="77777777" w:rsidTr="00CC599C">
        <w:trPr>
          <w:gridAfter w:val="1"/>
          <w:wAfter w:w="601" w:type="dxa"/>
        </w:trPr>
        <w:tc>
          <w:tcPr>
            <w:tcW w:w="9210" w:type="dxa"/>
            <w:gridSpan w:val="2"/>
          </w:tcPr>
          <w:p w14:paraId="1BC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A016658" w14:textId="77777777" w:rsidTr="00CC599C">
        <w:trPr>
          <w:gridAfter w:val="1"/>
          <w:wAfter w:w="601" w:type="dxa"/>
        </w:trPr>
        <w:tc>
          <w:tcPr>
            <w:tcW w:w="9210" w:type="dxa"/>
            <w:gridSpan w:val="2"/>
          </w:tcPr>
          <w:p w14:paraId="5E59118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5BF42DAD" w14:textId="77777777" w:rsidTr="00CC599C">
        <w:trPr>
          <w:gridAfter w:val="1"/>
          <w:wAfter w:w="601" w:type="dxa"/>
        </w:trPr>
        <w:tc>
          <w:tcPr>
            <w:tcW w:w="9210" w:type="dxa"/>
            <w:gridSpan w:val="2"/>
          </w:tcPr>
          <w:p w14:paraId="42C007B3" w14:textId="77777777"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3A1F83">
              <w:rPr>
                <w:rFonts w:ascii="Arial" w:hAnsi="Arial" w:cs="Arial"/>
                <w:sz w:val="20"/>
                <w:szCs w:val="20"/>
                <w:lang w:eastAsia="pl-PL"/>
              </w:rPr>
              <w:t>20.1.</w:t>
            </w:r>
            <w:r w:rsidRPr="003A1F83">
              <w:rPr>
                <w:rFonts w:ascii="Arial" w:hAnsi="Arial" w:cs="Arial"/>
                <w:sz w:val="20"/>
                <w:szCs w:val="20"/>
                <w:lang w:eastAsia="pl-PL"/>
              </w:rPr>
              <w:tab/>
              <w:t>Zamawiający nie przewiduje obowiązku wniesienia zabezpiec</w:t>
            </w:r>
            <w:r w:rsidR="00E607F6" w:rsidRPr="003A1F83">
              <w:rPr>
                <w:rFonts w:ascii="Arial" w:hAnsi="Arial" w:cs="Arial"/>
                <w:sz w:val="20"/>
                <w:szCs w:val="20"/>
                <w:lang w:eastAsia="pl-PL"/>
              </w:rPr>
              <w:t>zenia należytego wykonania umowy.</w:t>
            </w:r>
            <w:r w:rsidR="00E607F6" w:rsidRPr="00AA2E5D">
              <w:rPr>
                <w:rFonts w:ascii="Arial" w:hAnsi="Arial" w:cs="Arial"/>
                <w:strike/>
                <w:sz w:val="20"/>
                <w:szCs w:val="20"/>
                <w:lang w:eastAsia="pl-PL"/>
              </w:rPr>
              <w:t xml:space="preserve">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14:paraId="450D0F0C" w14:textId="77777777" w:rsidTr="00CC599C">
        <w:trPr>
          <w:gridAfter w:val="1"/>
          <w:wAfter w:w="601" w:type="dxa"/>
        </w:trPr>
        <w:tc>
          <w:tcPr>
            <w:tcW w:w="9210" w:type="dxa"/>
            <w:gridSpan w:val="2"/>
          </w:tcPr>
          <w:p w14:paraId="418922E9"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14:paraId="2A7DD2C2" w14:textId="77777777" w:rsidTr="00CC599C">
        <w:trPr>
          <w:gridAfter w:val="1"/>
          <w:wAfter w:w="601" w:type="dxa"/>
        </w:trPr>
        <w:tc>
          <w:tcPr>
            <w:tcW w:w="9210" w:type="dxa"/>
            <w:gridSpan w:val="2"/>
          </w:tcPr>
          <w:p w14:paraId="2107275D"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14:paraId="1F60C7EC" w14:textId="77777777" w:rsidTr="00CC599C">
        <w:trPr>
          <w:gridAfter w:val="1"/>
          <w:wAfter w:w="601" w:type="dxa"/>
        </w:trPr>
        <w:tc>
          <w:tcPr>
            <w:tcW w:w="9210" w:type="dxa"/>
            <w:gridSpan w:val="2"/>
          </w:tcPr>
          <w:p w14:paraId="380B2A41"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14:paraId="2E99228A" w14:textId="77777777" w:rsidTr="00CC599C">
        <w:trPr>
          <w:gridAfter w:val="1"/>
          <w:wAfter w:w="601" w:type="dxa"/>
        </w:trPr>
        <w:tc>
          <w:tcPr>
            <w:tcW w:w="9210" w:type="dxa"/>
            <w:gridSpan w:val="2"/>
          </w:tcPr>
          <w:p w14:paraId="5EE26713"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14:paraId="6F5EA60E" w14:textId="77777777" w:rsidTr="00CC599C">
        <w:trPr>
          <w:gridAfter w:val="1"/>
          <w:wAfter w:w="601" w:type="dxa"/>
        </w:trPr>
        <w:tc>
          <w:tcPr>
            <w:tcW w:w="9210" w:type="dxa"/>
            <w:gridSpan w:val="2"/>
          </w:tcPr>
          <w:p w14:paraId="43CECB6B"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14:paraId="5542E06E" w14:textId="77777777" w:rsidTr="00CC599C">
        <w:trPr>
          <w:gridAfter w:val="1"/>
          <w:wAfter w:w="601" w:type="dxa"/>
        </w:trPr>
        <w:tc>
          <w:tcPr>
            <w:tcW w:w="9210" w:type="dxa"/>
            <w:gridSpan w:val="2"/>
          </w:tcPr>
          <w:p w14:paraId="1D154D4A"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14:paraId="41D759B0" w14:textId="77777777" w:rsidTr="00CC599C">
        <w:trPr>
          <w:gridAfter w:val="1"/>
          <w:wAfter w:w="601" w:type="dxa"/>
        </w:trPr>
        <w:tc>
          <w:tcPr>
            <w:tcW w:w="9210" w:type="dxa"/>
            <w:gridSpan w:val="2"/>
          </w:tcPr>
          <w:p w14:paraId="01A8BFE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14:paraId="5DB64771" w14:textId="77777777" w:rsidTr="00CC599C">
        <w:trPr>
          <w:gridAfter w:val="1"/>
          <w:wAfter w:w="601" w:type="dxa"/>
        </w:trPr>
        <w:tc>
          <w:tcPr>
            <w:tcW w:w="9210" w:type="dxa"/>
            <w:gridSpan w:val="2"/>
          </w:tcPr>
          <w:p w14:paraId="7D987B1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0067616F" w14:textId="77777777" w:rsidTr="00CC599C">
        <w:trPr>
          <w:gridAfter w:val="1"/>
          <w:wAfter w:w="601" w:type="dxa"/>
        </w:trPr>
        <w:tc>
          <w:tcPr>
            <w:tcW w:w="9210" w:type="dxa"/>
            <w:gridSpan w:val="2"/>
          </w:tcPr>
          <w:p w14:paraId="34DF9517"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53C6424C" w14:textId="77777777" w:rsidTr="00CC599C">
        <w:trPr>
          <w:gridAfter w:val="1"/>
          <w:wAfter w:w="601" w:type="dxa"/>
        </w:trPr>
        <w:tc>
          <w:tcPr>
            <w:tcW w:w="9210" w:type="dxa"/>
            <w:gridSpan w:val="2"/>
          </w:tcPr>
          <w:p w14:paraId="19119D25"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14:paraId="7276ACCE" w14:textId="77777777" w:rsidTr="00CC599C">
        <w:trPr>
          <w:gridAfter w:val="1"/>
          <w:wAfter w:w="601" w:type="dxa"/>
        </w:trPr>
        <w:tc>
          <w:tcPr>
            <w:tcW w:w="9210" w:type="dxa"/>
            <w:gridSpan w:val="2"/>
          </w:tcPr>
          <w:p w14:paraId="77EA4C1B"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w:t>
            </w:r>
            <w:r w:rsidRPr="00AA2E5D">
              <w:rPr>
                <w:rFonts w:ascii="Arial" w:hAnsi="Arial" w:cs="Arial"/>
                <w:strike/>
                <w:sz w:val="20"/>
                <w:szCs w:val="20"/>
                <w:lang w:eastAsia="pl-PL"/>
              </w:rPr>
              <w:lastRenderedPageBreak/>
              <w:t>poprzez wypłatę kwoty z dotychczasowego zabezpieczenia.</w:t>
            </w:r>
          </w:p>
        </w:tc>
      </w:tr>
      <w:tr w:rsidR="00B45BB5" w:rsidRPr="00B45BB5" w14:paraId="49E3072D" w14:textId="77777777" w:rsidTr="00CC599C">
        <w:trPr>
          <w:gridAfter w:val="1"/>
          <w:wAfter w:w="601" w:type="dxa"/>
        </w:trPr>
        <w:tc>
          <w:tcPr>
            <w:tcW w:w="9210" w:type="dxa"/>
            <w:gridSpan w:val="2"/>
          </w:tcPr>
          <w:p w14:paraId="4DD0448F"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14:paraId="34753FDB" w14:textId="77777777" w:rsidTr="00CC599C">
        <w:trPr>
          <w:gridAfter w:val="1"/>
          <w:wAfter w:w="601" w:type="dxa"/>
        </w:trPr>
        <w:tc>
          <w:tcPr>
            <w:tcW w:w="9210" w:type="dxa"/>
            <w:gridSpan w:val="2"/>
          </w:tcPr>
          <w:p w14:paraId="259732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03B204B4" w14:textId="77777777" w:rsidTr="00CC599C">
        <w:trPr>
          <w:gridAfter w:val="1"/>
          <w:wAfter w:w="601" w:type="dxa"/>
        </w:trPr>
        <w:tc>
          <w:tcPr>
            <w:tcW w:w="9210" w:type="dxa"/>
            <w:gridSpan w:val="2"/>
          </w:tcPr>
          <w:p w14:paraId="111F95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2BD5D673" w14:textId="77777777" w:rsidTr="00CC599C">
        <w:trPr>
          <w:gridAfter w:val="1"/>
          <w:wAfter w:w="601" w:type="dxa"/>
        </w:trPr>
        <w:tc>
          <w:tcPr>
            <w:tcW w:w="9210" w:type="dxa"/>
            <w:gridSpan w:val="2"/>
          </w:tcPr>
          <w:p w14:paraId="5F6B20C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609FFFBB" w14:textId="77777777" w:rsidTr="00CC599C">
        <w:trPr>
          <w:gridAfter w:val="1"/>
          <w:wAfter w:w="601" w:type="dxa"/>
        </w:trPr>
        <w:tc>
          <w:tcPr>
            <w:tcW w:w="9210" w:type="dxa"/>
            <w:gridSpan w:val="2"/>
          </w:tcPr>
          <w:p w14:paraId="4590D7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C2A279F" w14:textId="77777777" w:rsidTr="00CC599C">
        <w:trPr>
          <w:gridAfter w:val="1"/>
          <w:wAfter w:w="601" w:type="dxa"/>
        </w:trPr>
        <w:tc>
          <w:tcPr>
            <w:tcW w:w="9210" w:type="dxa"/>
            <w:gridSpan w:val="2"/>
          </w:tcPr>
          <w:p w14:paraId="75229E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6ED19490" w14:textId="77777777" w:rsidTr="00CC599C">
        <w:trPr>
          <w:gridAfter w:val="1"/>
          <w:wAfter w:w="601" w:type="dxa"/>
        </w:trPr>
        <w:tc>
          <w:tcPr>
            <w:tcW w:w="9210" w:type="dxa"/>
            <w:gridSpan w:val="2"/>
          </w:tcPr>
          <w:p w14:paraId="083EDDD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E6BB4E1" w14:textId="77777777" w:rsidTr="00CC599C">
        <w:trPr>
          <w:gridAfter w:val="1"/>
          <w:wAfter w:w="601" w:type="dxa"/>
        </w:trPr>
        <w:tc>
          <w:tcPr>
            <w:tcW w:w="9210" w:type="dxa"/>
            <w:gridSpan w:val="2"/>
          </w:tcPr>
          <w:p w14:paraId="793D4422"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338728CA" w14:textId="77777777" w:rsidTr="00CC599C">
        <w:trPr>
          <w:gridAfter w:val="1"/>
          <w:wAfter w:w="601" w:type="dxa"/>
        </w:trPr>
        <w:tc>
          <w:tcPr>
            <w:tcW w:w="9210" w:type="dxa"/>
            <w:gridSpan w:val="2"/>
          </w:tcPr>
          <w:p w14:paraId="4506DE33"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7325E83A" w14:textId="77777777" w:rsidTr="00CC599C">
        <w:trPr>
          <w:gridAfter w:val="1"/>
          <w:wAfter w:w="601" w:type="dxa"/>
        </w:trPr>
        <w:tc>
          <w:tcPr>
            <w:tcW w:w="9210" w:type="dxa"/>
            <w:gridSpan w:val="2"/>
          </w:tcPr>
          <w:p w14:paraId="6334943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231C744A" w14:textId="77777777" w:rsidTr="00CC599C">
        <w:trPr>
          <w:gridAfter w:val="1"/>
          <w:wAfter w:w="601" w:type="dxa"/>
        </w:trPr>
        <w:tc>
          <w:tcPr>
            <w:tcW w:w="9210" w:type="dxa"/>
            <w:gridSpan w:val="2"/>
          </w:tcPr>
          <w:p w14:paraId="104ADD67"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1A76A86E" w14:textId="77777777" w:rsidTr="00CC599C">
        <w:trPr>
          <w:gridAfter w:val="1"/>
          <w:wAfter w:w="601" w:type="dxa"/>
        </w:trPr>
        <w:tc>
          <w:tcPr>
            <w:tcW w:w="9210" w:type="dxa"/>
            <w:gridSpan w:val="2"/>
          </w:tcPr>
          <w:p w14:paraId="15A5F36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076FC0FC" w14:textId="77777777" w:rsidTr="00CC599C">
        <w:trPr>
          <w:gridAfter w:val="1"/>
          <w:wAfter w:w="601" w:type="dxa"/>
        </w:trPr>
        <w:tc>
          <w:tcPr>
            <w:tcW w:w="9210" w:type="dxa"/>
            <w:gridSpan w:val="2"/>
          </w:tcPr>
          <w:p w14:paraId="552855C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450B2E9" w14:textId="77777777" w:rsidTr="00CC599C">
        <w:trPr>
          <w:gridAfter w:val="1"/>
          <w:wAfter w:w="601" w:type="dxa"/>
        </w:trPr>
        <w:tc>
          <w:tcPr>
            <w:tcW w:w="9210" w:type="dxa"/>
            <w:gridSpan w:val="2"/>
          </w:tcPr>
          <w:p w14:paraId="654B498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643560CC" w14:textId="77777777" w:rsidTr="00CC599C">
        <w:trPr>
          <w:gridAfter w:val="1"/>
          <w:wAfter w:w="601" w:type="dxa"/>
        </w:trPr>
        <w:tc>
          <w:tcPr>
            <w:tcW w:w="9210" w:type="dxa"/>
            <w:gridSpan w:val="2"/>
          </w:tcPr>
          <w:p w14:paraId="76EC599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2727BB53" w14:textId="77777777" w:rsidTr="00CC599C">
        <w:trPr>
          <w:gridAfter w:val="1"/>
          <w:wAfter w:w="601" w:type="dxa"/>
        </w:trPr>
        <w:tc>
          <w:tcPr>
            <w:tcW w:w="9210" w:type="dxa"/>
            <w:gridSpan w:val="2"/>
          </w:tcPr>
          <w:p w14:paraId="6ECF70D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78872D9" w14:textId="77777777" w:rsidTr="00CC599C">
        <w:trPr>
          <w:gridAfter w:val="1"/>
          <w:wAfter w:w="601" w:type="dxa"/>
        </w:trPr>
        <w:tc>
          <w:tcPr>
            <w:tcW w:w="9210" w:type="dxa"/>
            <w:gridSpan w:val="2"/>
          </w:tcPr>
          <w:p w14:paraId="3A4A180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w:t>
            </w:r>
            <w:r w:rsidRPr="00B45BB5">
              <w:rPr>
                <w:rFonts w:ascii="Arial" w:hAnsi="Arial" w:cs="Arial"/>
                <w:sz w:val="20"/>
                <w:szCs w:val="20"/>
                <w:lang w:eastAsia="pl-PL"/>
              </w:rPr>
              <w:lastRenderedPageBreak/>
              <w:t xml:space="preserve">zamieszczenia ogłoszenia w Biuletynie Zamówień Publicznych lub specyfikacji istotnych warunków zamówienia na stronie internetowej. </w:t>
            </w:r>
          </w:p>
        </w:tc>
      </w:tr>
      <w:tr w:rsidR="00B45BB5" w:rsidRPr="00B45BB5" w14:paraId="2C56EF58" w14:textId="77777777" w:rsidTr="00CC599C">
        <w:trPr>
          <w:gridAfter w:val="1"/>
          <w:wAfter w:w="601" w:type="dxa"/>
        </w:trPr>
        <w:tc>
          <w:tcPr>
            <w:tcW w:w="9210" w:type="dxa"/>
            <w:gridSpan w:val="2"/>
          </w:tcPr>
          <w:p w14:paraId="58AAD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20CE4152" w14:textId="77777777" w:rsidTr="00CC599C">
        <w:trPr>
          <w:gridAfter w:val="1"/>
          <w:wAfter w:w="601" w:type="dxa"/>
        </w:trPr>
        <w:tc>
          <w:tcPr>
            <w:tcW w:w="9210" w:type="dxa"/>
            <w:gridSpan w:val="2"/>
          </w:tcPr>
          <w:p w14:paraId="1E28DDB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33AC0614" w14:textId="77777777" w:rsidTr="00CC599C">
        <w:trPr>
          <w:gridAfter w:val="1"/>
          <w:wAfter w:w="601" w:type="dxa"/>
        </w:trPr>
        <w:tc>
          <w:tcPr>
            <w:tcW w:w="9210" w:type="dxa"/>
            <w:gridSpan w:val="2"/>
          </w:tcPr>
          <w:p w14:paraId="23ACB517"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3D58785" w14:textId="77777777" w:rsidTr="00CC599C">
        <w:trPr>
          <w:gridAfter w:val="1"/>
          <w:wAfter w:w="601" w:type="dxa"/>
        </w:trPr>
        <w:tc>
          <w:tcPr>
            <w:tcW w:w="9210" w:type="dxa"/>
            <w:gridSpan w:val="2"/>
          </w:tcPr>
          <w:p w14:paraId="6971F51F"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02AA4678" w14:textId="77777777" w:rsidTr="00CC599C">
        <w:trPr>
          <w:gridAfter w:val="1"/>
          <w:wAfter w:w="601" w:type="dxa"/>
        </w:trPr>
        <w:tc>
          <w:tcPr>
            <w:tcW w:w="9210" w:type="dxa"/>
            <w:gridSpan w:val="2"/>
          </w:tcPr>
          <w:p w14:paraId="41BCCA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089FA376" w14:textId="77777777" w:rsidTr="00CC599C">
        <w:trPr>
          <w:gridAfter w:val="1"/>
          <w:wAfter w:w="601" w:type="dxa"/>
        </w:trPr>
        <w:tc>
          <w:tcPr>
            <w:tcW w:w="9210" w:type="dxa"/>
            <w:gridSpan w:val="2"/>
          </w:tcPr>
          <w:p w14:paraId="595E102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35BC7260" w14:textId="77777777" w:rsidTr="00CC599C">
        <w:trPr>
          <w:gridAfter w:val="1"/>
          <w:wAfter w:w="601" w:type="dxa"/>
        </w:trPr>
        <w:tc>
          <w:tcPr>
            <w:tcW w:w="9210" w:type="dxa"/>
            <w:gridSpan w:val="2"/>
          </w:tcPr>
          <w:p w14:paraId="6F4E9B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AE430E1" w14:textId="77777777" w:rsidTr="00CC599C">
        <w:trPr>
          <w:gridAfter w:val="1"/>
          <w:wAfter w:w="601" w:type="dxa"/>
        </w:trPr>
        <w:tc>
          <w:tcPr>
            <w:tcW w:w="9210" w:type="dxa"/>
            <w:gridSpan w:val="2"/>
          </w:tcPr>
          <w:p w14:paraId="197C917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14:paraId="475D1131" w14:textId="77777777" w:rsidTr="00CC599C">
        <w:trPr>
          <w:gridAfter w:val="1"/>
          <w:wAfter w:w="601" w:type="dxa"/>
        </w:trPr>
        <w:tc>
          <w:tcPr>
            <w:tcW w:w="9210" w:type="dxa"/>
            <w:gridSpan w:val="2"/>
          </w:tcPr>
          <w:p w14:paraId="755E082A"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8FF079D"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006D6CC"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527189D"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1C6903E"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5706B17"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5F7FE6A"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CEBED55"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008DB69"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A8BEFBE"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2AE8C78"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2BEBEE0"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3FB0BEF"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11A219A"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BD722C1" w14:textId="4A2824D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58695ECA"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19F0D536" w14:textId="77777777" w:rsidTr="00B45BB5">
        <w:tc>
          <w:tcPr>
            <w:tcW w:w="3420" w:type="dxa"/>
          </w:tcPr>
          <w:p w14:paraId="5D664AFD"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857C36C"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1B609CC" w14:textId="77777777" w:rsidTr="00B45BB5">
        <w:tc>
          <w:tcPr>
            <w:tcW w:w="3420" w:type="dxa"/>
            <w:tcBorders>
              <w:left w:val="nil"/>
              <w:bottom w:val="nil"/>
              <w:right w:val="nil"/>
            </w:tcBorders>
          </w:tcPr>
          <w:p w14:paraId="47303D5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20AD88A6"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3C60069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4AE8E6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3E77529"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418683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60777A1D"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62948FB0"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78593504"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1153D1BE"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57A22017"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3FA278C1"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B37BFAD" w14:textId="77777777">
        <w:tc>
          <w:tcPr>
            <w:tcW w:w="9210" w:type="dxa"/>
          </w:tcPr>
          <w:p w14:paraId="56FF4CF2"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14:paraId="12026464" w14:textId="77777777">
        <w:tc>
          <w:tcPr>
            <w:tcW w:w="9210" w:type="dxa"/>
          </w:tcPr>
          <w:p w14:paraId="44C10892" w14:textId="296E9758" w:rsidR="00B45BB5" w:rsidRPr="003856DC" w:rsidRDefault="003856DC"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C599C">
              <w:rPr>
                <w:rFonts w:ascii="Arial" w:hAnsi="Arial" w:cs="Arial"/>
                <w:b/>
                <w:sz w:val="20"/>
                <w:szCs w:val="20"/>
                <w:lang w:eastAsia="pl-PL"/>
              </w:rPr>
              <w:t>D</w:t>
            </w:r>
            <w:r w:rsidRPr="003856DC">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p w14:paraId="3C728FC6" w14:textId="4E95C8ED"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bookmarkStart w:id="12" w:name="_Hlk25391517"/>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CC599C">
              <w:rPr>
                <w:rFonts w:ascii="Arial" w:hAnsi="Arial" w:cs="Arial"/>
                <w:color w:val="000000"/>
                <w:sz w:val="20"/>
                <w:szCs w:val="20"/>
              </w:rPr>
              <w:t>.3</w:t>
            </w:r>
            <w:r w:rsidR="001903F8" w:rsidRPr="005F60EE">
              <w:rPr>
                <w:rFonts w:ascii="Arial" w:hAnsi="Arial" w:cs="Arial"/>
                <w:color w:val="000000"/>
                <w:sz w:val="20"/>
                <w:szCs w:val="20"/>
              </w:rPr>
              <w:t>.20</w:t>
            </w:r>
            <w:bookmarkEnd w:id="12"/>
            <w:r w:rsidR="00CC599C">
              <w:rPr>
                <w:rFonts w:ascii="Arial" w:hAnsi="Arial" w:cs="Arial"/>
                <w:color w:val="000000"/>
                <w:sz w:val="20"/>
                <w:szCs w:val="20"/>
              </w:rPr>
              <w:t>20</w:t>
            </w:r>
          </w:p>
        </w:tc>
      </w:tr>
      <w:tr w:rsidR="00B45BB5" w:rsidRPr="00B45BB5" w14:paraId="16194E4B" w14:textId="77777777">
        <w:tc>
          <w:tcPr>
            <w:tcW w:w="9210" w:type="dxa"/>
          </w:tcPr>
          <w:p w14:paraId="00D2126B"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14:paraId="3B2B61AA" w14:textId="77777777">
        <w:tc>
          <w:tcPr>
            <w:tcW w:w="9210" w:type="dxa"/>
          </w:tcPr>
          <w:p w14:paraId="63DD484B" w14:textId="77777777"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14:paraId="03B7A7A1" w14:textId="77777777">
        <w:tc>
          <w:tcPr>
            <w:tcW w:w="9210" w:type="dxa"/>
          </w:tcPr>
          <w:p w14:paraId="0A4E9505"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075F128E" w14:textId="77777777">
        <w:tc>
          <w:tcPr>
            <w:tcW w:w="9210" w:type="dxa"/>
          </w:tcPr>
          <w:p w14:paraId="37A6718D"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6AD79A20" w14:textId="77777777">
        <w:tc>
          <w:tcPr>
            <w:tcW w:w="9210" w:type="dxa"/>
          </w:tcPr>
          <w:p w14:paraId="65578D60"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0B1E1B6C" w14:textId="77777777">
        <w:tc>
          <w:tcPr>
            <w:tcW w:w="9210" w:type="dxa"/>
          </w:tcPr>
          <w:p w14:paraId="6C40C04C"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5A53C74D" w14:textId="77777777">
        <w:tc>
          <w:tcPr>
            <w:tcW w:w="9210" w:type="dxa"/>
          </w:tcPr>
          <w:p w14:paraId="1D0EC2C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14:paraId="53465262" w14:textId="77777777">
        <w:tc>
          <w:tcPr>
            <w:tcW w:w="9210" w:type="dxa"/>
          </w:tcPr>
          <w:p w14:paraId="5B11C1D8"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093FB92B" w14:textId="77777777">
        <w:tc>
          <w:tcPr>
            <w:tcW w:w="9210" w:type="dxa"/>
          </w:tcPr>
          <w:p w14:paraId="395E8FC8" w14:textId="77777777" w:rsidR="006D28EC" w:rsidRPr="00CC3386" w:rsidRDefault="00B45BB5" w:rsidP="006D28EC">
            <w:pPr>
              <w:widowControl w:val="0"/>
              <w:suppressAutoHyphens/>
              <w:autoSpaceDE w:val="0"/>
              <w:autoSpaceDN w:val="0"/>
              <w:adjustRightInd w:val="0"/>
              <w:spacing w:before="60" w:after="60" w:line="360" w:lineRule="auto"/>
              <w:ind w:left="850" w:hanging="425"/>
              <w:jc w:val="both"/>
              <w:rPr>
                <w:rFonts w:ascii="Arial" w:hAnsi="Arial" w:cs="Arial"/>
                <w:bCs/>
                <w:sz w:val="20"/>
                <w:szCs w:val="20"/>
                <w:lang w:eastAsia="pl-PL"/>
              </w:rPr>
            </w:pPr>
            <w:r w:rsidRPr="00CC3386">
              <w:rPr>
                <w:rFonts w:ascii="Arial" w:hAnsi="Arial" w:cs="Arial"/>
                <w:bCs/>
                <w:sz w:val="20"/>
                <w:szCs w:val="20"/>
                <w:lang w:eastAsia="pl-PL"/>
              </w:rPr>
              <w:t>3.</w:t>
            </w:r>
            <w:r w:rsidRPr="00CC3386">
              <w:rPr>
                <w:rFonts w:ascii="Arial" w:hAnsi="Arial" w:cs="Arial"/>
                <w:bCs/>
                <w:sz w:val="20"/>
                <w:szCs w:val="20"/>
                <w:lang w:eastAsia="pl-PL"/>
              </w:rPr>
              <w:tab/>
              <w:t>OFERUJĘ</w:t>
            </w:r>
            <w:r w:rsidR="006D28EC" w:rsidRPr="00CC3386">
              <w:rPr>
                <w:rFonts w:ascii="Arial" w:hAnsi="Arial" w:cs="Arial"/>
                <w:bCs/>
                <w:sz w:val="20"/>
                <w:szCs w:val="20"/>
                <w:lang w:eastAsia="pl-PL"/>
              </w:rPr>
              <w:t>:</w:t>
            </w:r>
          </w:p>
          <w:p w14:paraId="60C03169" w14:textId="77777777" w:rsidR="00CC3386" w:rsidRPr="00CC3386" w:rsidRDefault="006D28EC" w:rsidP="006D28EC">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C</w:t>
            </w:r>
            <w:r w:rsidR="00CC599C" w:rsidRPr="00CC3386">
              <w:rPr>
                <w:rFonts w:ascii="Arial" w:hAnsi="Arial" w:cs="Arial"/>
                <w:bCs/>
                <w:sz w:val="20"/>
                <w:szCs w:val="20"/>
                <w:lang w:eastAsia="pl-PL"/>
              </w:rPr>
              <w:t>iągnik</w:t>
            </w:r>
            <w:r w:rsidRPr="00CC3386">
              <w:rPr>
                <w:rFonts w:ascii="Arial" w:hAnsi="Arial" w:cs="Arial"/>
                <w:bCs/>
                <w:sz w:val="20"/>
                <w:szCs w:val="20"/>
                <w:lang w:eastAsia="pl-PL"/>
              </w:rPr>
              <w:t>:</w:t>
            </w:r>
            <w:r w:rsidR="00CC599C" w:rsidRPr="00CC3386">
              <w:rPr>
                <w:rFonts w:ascii="Arial" w:hAnsi="Arial" w:cs="Arial"/>
                <w:bCs/>
                <w:sz w:val="20"/>
                <w:szCs w:val="20"/>
                <w:lang w:eastAsia="pl-PL"/>
              </w:rPr>
              <w:t xml:space="preserve">  marka ____________</w:t>
            </w:r>
            <w:r w:rsidRPr="00CC3386">
              <w:rPr>
                <w:rFonts w:ascii="Arial" w:hAnsi="Arial" w:cs="Arial"/>
                <w:bCs/>
                <w:sz w:val="20"/>
                <w:szCs w:val="20"/>
                <w:lang w:eastAsia="pl-PL"/>
              </w:rPr>
              <w:t>_</w:t>
            </w:r>
            <w:r w:rsidR="00CC599C" w:rsidRPr="00CC3386">
              <w:rPr>
                <w:rFonts w:ascii="Arial" w:hAnsi="Arial" w:cs="Arial"/>
                <w:bCs/>
                <w:sz w:val="20"/>
                <w:szCs w:val="20"/>
                <w:lang w:eastAsia="pl-PL"/>
              </w:rPr>
              <w:t xml:space="preserve">______ model ________________ </w:t>
            </w:r>
            <w:r w:rsidRPr="00CC3386">
              <w:rPr>
                <w:rFonts w:ascii="Arial" w:hAnsi="Arial" w:cs="Arial"/>
                <w:bCs/>
                <w:sz w:val="20"/>
                <w:szCs w:val="20"/>
                <w:lang w:eastAsia="pl-PL"/>
              </w:rPr>
              <w:t xml:space="preserve">zgodny z wymaganiami Zamawiającego  zawartymi w opisie przedmiotu zamówienia za cenę ryczałtową brutto _______________ zł, (słownie: ______________________ w tym podatek VAT ________  </w:t>
            </w:r>
            <w:r w:rsidRPr="00CC3386">
              <w:rPr>
                <w:rFonts w:ascii="Arial" w:hAnsi="Arial" w:cs="Arial"/>
                <w:bCs/>
                <w:sz w:val="20"/>
                <w:szCs w:val="20"/>
                <w:lang w:eastAsia="pl-PL"/>
              </w:rPr>
              <w:lastRenderedPageBreak/>
              <w:t>(słownie: __________________ ).</w:t>
            </w:r>
          </w:p>
          <w:p w14:paraId="295515E6" w14:textId="0E6700A5" w:rsidR="00CC3386" w:rsidRPr="00CC3386" w:rsidRDefault="00CC3386" w:rsidP="00CC3386">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Ramię hydrauliczne:  marka ___________________ model ________________ zgodn</w:t>
            </w:r>
            <w:r>
              <w:rPr>
                <w:rFonts w:ascii="Arial" w:hAnsi="Arial" w:cs="Arial"/>
                <w:bCs/>
                <w:sz w:val="20"/>
                <w:szCs w:val="20"/>
                <w:lang w:eastAsia="pl-PL"/>
              </w:rPr>
              <w:t>e</w:t>
            </w:r>
            <w:r w:rsidRPr="00CC3386">
              <w:rPr>
                <w:rFonts w:ascii="Arial" w:hAnsi="Arial" w:cs="Arial"/>
                <w:bCs/>
                <w:sz w:val="20"/>
                <w:szCs w:val="20"/>
                <w:lang w:eastAsia="pl-PL"/>
              </w:rPr>
              <w:t xml:space="preserve"> z wymaganiami Zamawiającego</w:t>
            </w:r>
            <w:r>
              <w:rPr>
                <w:rFonts w:ascii="Arial" w:hAnsi="Arial" w:cs="Arial"/>
                <w:bCs/>
                <w:sz w:val="20"/>
                <w:szCs w:val="20"/>
                <w:lang w:eastAsia="pl-PL"/>
              </w:rPr>
              <w:t xml:space="preserve"> </w:t>
            </w:r>
            <w:r w:rsidRPr="00CC3386">
              <w:rPr>
                <w:rFonts w:ascii="Arial" w:hAnsi="Arial" w:cs="Arial"/>
                <w:bCs/>
                <w:sz w:val="20"/>
                <w:szCs w:val="20"/>
                <w:lang w:eastAsia="pl-PL"/>
              </w:rPr>
              <w:t>zawartymi w opisie przedmiotu zamówienia za cenę ryczałtową brutto _______________ zł, (słownie: ______________________ w tym podatek VAT</w:t>
            </w:r>
            <w:r>
              <w:rPr>
                <w:rFonts w:ascii="Arial" w:hAnsi="Arial" w:cs="Arial"/>
                <w:bCs/>
                <w:sz w:val="20"/>
                <w:szCs w:val="20"/>
                <w:lang w:eastAsia="pl-PL"/>
              </w:rPr>
              <w:t>:</w:t>
            </w:r>
            <w:r w:rsidRPr="00CC3386">
              <w:rPr>
                <w:rFonts w:ascii="Arial" w:hAnsi="Arial" w:cs="Arial"/>
                <w:bCs/>
                <w:sz w:val="20"/>
                <w:szCs w:val="20"/>
                <w:lang w:eastAsia="pl-PL"/>
              </w:rPr>
              <w:t xml:space="preserve"> ________  (słownie: __________________ ).</w:t>
            </w:r>
          </w:p>
          <w:p w14:paraId="115CB72F" w14:textId="7F76DF71" w:rsidR="00CC3386" w:rsidRPr="00CC3386" w:rsidRDefault="00CC3386" w:rsidP="00CC3386">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Równiarkę/frezarkę do poboczy:  marka ___________________ model ________________ zgodn</w:t>
            </w:r>
            <w:r>
              <w:rPr>
                <w:rFonts w:ascii="Arial" w:hAnsi="Arial" w:cs="Arial"/>
                <w:bCs/>
                <w:sz w:val="20"/>
                <w:szCs w:val="20"/>
                <w:lang w:eastAsia="pl-PL"/>
              </w:rPr>
              <w:t>ą</w:t>
            </w:r>
            <w:r w:rsidRPr="00CC3386">
              <w:rPr>
                <w:rFonts w:ascii="Arial" w:hAnsi="Arial" w:cs="Arial"/>
                <w:bCs/>
                <w:sz w:val="20"/>
                <w:szCs w:val="20"/>
                <w:lang w:eastAsia="pl-PL"/>
              </w:rPr>
              <w:t xml:space="preserve"> z wymaganiami Zamawiającego  zawartymi w opisie przedmiotu zamówienia za cenę ryczałtową brutto _______________ zł, (słownie: ______________________ w tym podatek VAT</w:t>
            </w:r>
            <w:r>
              <w:rPr>
                <w:rFonts w:ascii="Arial" w:hAnsi="Arial" w:cs="Arial"/>
                <w:bCs/>
                <w:sz w:val="20"/>
                <w:szCs w:val="20"/>
                <w:lang w:eastAsia="pl-PL"/>
              </w:rPr>
              <w:t>:</w:t>
            </w:r>
            <w:r w:rsidRPr="00CC3386">
              <w:rPr>
                <w:rFonts w:ascii="Arial" w:hAnsi="Arial" w:cs="Arial"/>
                <w:bCs/>
                <w:sz w:val="20"/>
                <w:szCs w:val="20"/>
                <w:lang w:eastAsia="pl-PL"/>
              </w:rPr>
              <w:t xml:space="preserve"> ________  (słownie: __________________ ).</w:t>
            </w:r>
          </w:p>
          <w:p w14:paraId="4BD36E6A" w14:textId="26D97554" w:rsidR="002E66FD" w:rsidRPr="00CC3386" w:rsidRDefault="00CC3386" w:rsidP="006D28EC">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 xml:space="preserve">Łącznie wartość brutto: ______________ </w:t>
            </w:r>
            <w:r w:rsidR="00B45BB5" w:rsidRPr="00CC3386">
              <w:rPr>
                <w:rFonts w:ascii="Arial" w:hAnsi="Arial" w:cs="Arial"/>
                <w:bCs/>
                <w:sz w:val="20"/>
                <w:szCs w:val="20"/>
                <w:lang w:eastAsia="pl-PL"/>
              </w:rPr>
              <w:t>zł, (słownie: ____________________</w:t>
            </w:r>
            <w:r w:rsidRPr="00CC3386">
              <w:rPr>
                <w:rFonts w:ascii="Arial" w:hAnsi="Arial" w:cs="Arial"/>
                <w:bCs/>
                <w:sz w:val="20"/>
                <w:szCs w:val="20"/>
                <w:lang w:eastAsia="pl-PL"/>
              </w:rPr>
              <w:t xml:space="preserve"> )</w:t>
            </w:r>
            <w:r>
              <w:rPr>
                <w:rFonts w:ascii="Arial" w:hAnsi="Arial" w:cs="Arial"/>
                <w:bCs/>
                <w:sz w:val="20"/>
                <w:szCs w:val="20"/>
                <w:lang w:eastAsia="pl-PL"/>
              </w:rPr>
              <w:t>,</w:t>
            </w:r>
            <w:r w:rsidR="004A4003" w:rsidRPr="00CC3386">
              <w:rPr>
                <w:rFonts w:ascii="Arial" w:hAnsi="Arial" w:cs="Arial"/>
                <w:bCs/>
                <w:sz w:val="20"/>
                <w:szCs w:val="20"/>
                <w:lang w:eastAsia="pl-PL"/>
              </w:rPr>
              <w:t xml:space="preserve"> </w:t>
            </w:r>
            <w:r w:rsidR="00B45BB5" w:rsidRPr="00CC3386">
              <w:rPr>
                <w:rFonts w:ascii="Arial" w:hAnsi="Arial" w:cs="Arial"/>
                <w:bCs/>
                <w:sz w:val="20"/>
                <w:szCs w:val="20"/>
                <w:lang w:eastAsia="pl-PL"/>
              </w:rPr>
              <w:t>w tym podatek VAT</w:t>
            </w:r>
            <w:r>
              <w:rPr>
                <w:rFonts w:ascii="Arial" w:hAnsi="Arial" w:cs="Arial"/>
                <w:bCs/>
                <w:sz w:val="20"/>
                <w:szCs w:val="20"/>
                <w:lang w:eastAsia="pl-PL"/>
              </w:rPr>
              <w:t>:</w:t>
            </w:r>
            <w:r w:rsidR="00B45BB5" w:rsidRPr="00CC3386">
              <w:rPr>
                <w:rFonts w:ascii="Arial" w:hAnsi="Arial" w:cs="Arial"/>
                <w:bCs/>
                <w:sz w:val="20"/>
                <w:szCs w:val="20"/>
                <w:lang w:eastAsia="pl-PL"/>
              </w:rPr>
              <w:t xml:space="preserve"> </w:t>
            </w:r>
            <w:r w:rsidR="005F60EE" w:rsidRPr="00CC3386">
              <w:rPr>
                <w:rFonts w:ascii="Arial" w:hAnsi="Arial" w:cs="Arial"/>
                <w:bCs/>
                <w:sz w:val="20"/>
                <w:szCs w:val="20"/>
                <w:lang w:eastAsia="pl-PL"/>
              </w:rPr>
              <w:t>_________________  (słownie: ______________________).</w:t>
            </w:r>
          </w:p>
        </w:tc>
      </w:tr>
      <w:tr w:rsidR="00342AEA" w:rsidRPr="00B45BB5" w14:paraId="1FF1EDCE" w14:textId="77777777">
        <w:tc>
          <w:tcPr>
            <w:tcW w:w="9210" w:type="dxa"/>
          </w:tcPr>
          <w:p w14:paraId="6CAF663C" w14:textId="0F8592A9" w:rsidR="00342AEA" w:rsidRPr="00CC3386"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Cs/>
                <w:sz w:val="20"/>
                <w:szCs w:val="20"/>
                <w:lang w:eastAsia="pl-PL"/>
              </w:rPr>
            </w:pPr>
            <w:r w:rsidRPr="00CC3386">
              <w:rPr>
                <w:rFonts w:ascii="Arial" w:hAnsi="Arial" w:cs="Arial"/>
                <w:bCs/>
                <w:sz w:val="20"/>
                <w:szCs w:val="20"/>
                <w:lang w:eastAsia="pl-PL"/>
              </w:rPr>
              <w:lastRenderedPageBreak/>
              <w:t>4. OFERUJĘ ______ (słownie: ____________ ) miesięczną gwarancję na przedmiot zamówienia.</w:t>
            </w:r>
          </w:p>
        </w:tc>
      </w:tr>
      <w:tr w:rsidR="00B45BB5" w:rsidRPr="00B45BB5" w14:paraId="78E346EF" w14:textId="77777777">
        <w:tc>
          <w:tcPr>
            <w:tcW w:w="9210" w:type="dxa"/>
          </w:tcPr>
          <w:p w14:paraId="1F3CC1CB"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14:paraId="28911112" w14:textId="77777777">
        <w:tc>
          <w:tcPr>
            <w:tcW w:w="9210" w:type="dxa"/>
          </w:tcPr>
          <w:p w14:paraId="422535E3"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0512A4">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5CD21FE3" w14:textId="77777777">
        <w:tc>
          <w:tcPr>
            <w:tcW w:w="9210" w:type="dxa"/>
          </w:tcPr>
          <w:p w14:paraId="60489D94" w14:textId="6B5D6014"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14:paraId="17C76745" w14:textId="77777777">
        <w:tc>
          <w:tcPr>
            <w:tcW w:w="9210" w:type="dxa"/>
          </w:tcPr>
          <w:p w14:paraId="041E419A"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1D8DD985" w14:textId="77777777">
        <w:tc>
          <w:tcPr>
            <w:tcW w:w="9210" w:type="dxa"/>
          </w:tcPr>
          <w:p w14:paraId="57D18FFE"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01141CAA" w14:textId="77777777">
        <w:tc>
          <w:tcPr>
            <w:tcW w:w="9210" w:type="dxa"/>
          </w:tcPr>
          <w:p w14:paraId="65DE796A" w14:textId="77777777"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14:paraId="22E4B6E5" w14:textId="77777777"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xml:space="preserve">. Dz. Urz. UE L Nr 119, s. 1 w celach realizacji </w:t>
            </w:r>
            <w:r w:rsidRPr="00332D76">
              <w:rPr>
                <w:rFonts w:ascii="Arial" w:hAnsi="Arial" w:cs="Arial"/>
                <w:sz w:val="20"/>
                <w:szCs w:val="20"/>
              </w:rPr>
              <w:lastRenderedPageBreak/>
              <w:t>zamówienia publicznego.</w:t>
            </w:r>
          </w:p>
          <w:p w14:paraId="3B492B6F" w14:textId="77777777"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2E5EE317" w14:textId="77777777">
        <w:tc>
          <w:tcPr>
            <w:tcW w:w="9210" w:type="dxa"/>
          </w:tcPr>
          <w:p w14:paraId="7B9C6957" w14:textId="77777777"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A8228AA" w14:textId="77777777"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2E174A12" w14:textId="77777777">
        <w:tc>
          <w:tcPr>
            <w:tcW w:w="9210" w:type="dxa"/>
          </w:tcPr>
          <w:p w14:paraId="093AC153" w14:textId="77777777"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54944682" w14:textId="77777777">
        <w:tc>
          <w:tcPr>
            <w:tcW w:w="9210" w:type="dxa"/>
          </w:tcPr>
          <w:p w14:paraId="4E8161DD"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5C1AD9A2" w14:textId="77777777">
        <w:tc>
          <w:tcPr>
            <w:tcW w:w="9210" w:type="dxa"/>
          </w:tcPr>
          <w:p w14:paraId="5761C04B"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 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0476BB6F" w14:textId="77777777">
        <w:tc>
          <w:tcPr>
            <w:tcW w:w="9210" w:type="dxa"/>
          </w:tcPr>
          <w:p w14:paraId="0D1BF445"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7DE45C33" w14:textId="77777777">
        <w:tc>
          <w:tcPr>
            <w:tcW w:w="9210" w:type="dxa"/>
          </w:tcPr>
          <w:p w14:paraId="5A0145EC"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18636EA6" w14:textId="77777777">
        <w:tc>
          <w:tcPr>
            <w:tcW w:w="9210" w:type="dxa"/>
          </w:tcPr>
          <w:p w14:paraId="3CB21F31" w14:textId="77777777"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4E919295" w14:textId="77777777">
        <w:tc>
          <w:tcPr>
            <w:tcW w:w="9210" w:type="dxa"/>
          </w:tcPr>
          <w:p w14:paraId="39989399"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14:paraId="2D631E63"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469A7851" w14:textId="77777777">
        <w:tc>
          <w:tcPr>
            <w:tcW w:w="9210" w:type="dxa"/>
          </w:tcPr>
          <w:p w14:paraId="41B13712"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2F069FE8"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7AFDAFBC" w14:textId="77777777">
        <w:tc>
          <w:tcPr>
            <w:tcW w:w="9210" w:type="dxa"/>
          </w:tcPr>
          <w:p w14:paraId="2C315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0279FDC4" w14:textId="77777777">
        <w:tc>
          <w:tcPr>
            <w:tcW w:w="9210" w:type="dxa"/>
          </w:tcPr>
          <w:p w14:paraId="714BC2B8"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7B252578" w14:textId="77777777">
        <w:tc>
          <w:tcPr>
            <w:tcW w:w="9210" w:type="dxa"/>
          </w:tcPr>
          <w:p w14:paraId="1D08F17E"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74BF2B8" w14:textId="77777777">
        <w:tc>
          <w:tcPr>
            <w:tcW w:w="9210" w:type="dxa"/>
          </w:tcPr>
          <w:p w14:paraId="5B1B745D" w14:textId="5C09D6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D568D0">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13F56011" w14:textId="77777777">
        <w:tc>
          <w:tcPr>
            <w:tcW w:w="9210" w:type="dxa"/>
          </w:tcPr>
          <w:p w14:paraId="47AB5C01"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28A5E36B" w14:textId="77777777" w:rsidTr="00CC3386">
        <w:trPr>
          <w:trHeight w:val="313"/>
        </w:trPr>
        <w:tc>
          <w:tcPr>
            <w:tcW w:w="9210" w:type="dxa"/>
          </w:tcPr>
          <w:p w14:paraId="47732D83"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78F2475F" w14:textId="77777777" w:rsidTr="00236204">
        <w:tc>
          <w:tcPr>
            <w:tcW w:w="9210" w:type="dxa"/>
          </w:tcPr>
          <w:p w14:paraId="7F1237C4"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4A9A203F" w14:textId="77777777">
        <w:tc>
          <w:tcPr>
            <w:tcW w:w="9210" w:type="dxa"/>
          </w:tcPr>
          <w:p w14:paraId="01A8FA62"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bl>
    <w:p w14:paraId="54FD06F7" w14:textId="77777777" w:rsidR="003856DC" w:rsidRDefault="003856DC" w:rsidP="003856DC">
      <w:pPr>
        <w:jc w:val="right"/>
        <w:rPr>
          <w:rFonts w:ascii="Arial" w:hAnsi="Arial" w:cs="Arial"/>
          <w:b/>
          <w:bCs/>
          <w:sz w:val="20"/>
          <w:szCs w:val="20"/>
        </w:rPr>
      </w:pPr>
    </w:p>
    <w:p w14:paraId="558018CA" w14:textId="568CB9D9" w:rsidR="003D43F6" w:rsidRDefault="003856DC" w:rsidP="003856DC">
      <w:pPr>
        <w:jc w:val="right"/>
        <w:rPr>
          <w:rFonts w:ascii="Arial" w:hAnsi="Arial" w:cs="Arial"/>
          <w:b/>
          <w:bCs/>
          <w:sz w:val="20"/>
          <w:szCs w:val="20"/>
        </w:rPr>
      </w:pPr>
      <w:r w:rsidRPr="003856DC">
        <w:rPr>
          <w:rFonts w:ascii="Arial" w:hAnsi="Arial" w:cs="Arial"/>
          <w:b/>
          <w:bCs/>
          <w:sz w:val="20"/>
          <w:szCs w:val="20"/>
        </w:rPr>
        <w:t>Załącznik 2.</w:t>
      </w:r>
      <w:r>
        <w:rPr>
          <w:rFonts w:ascii="Arial" w:hAnsi="Arial" w:cs="Arial"/>
          <w:b/>
          <w:bCs/>
          <w:sz w:val="20"/>
          <w:szCs w:val="20"/>
        </w:rPr>
        <w:t>2</w:t>
      </w:r>
      <w:r w:rsidRPr="003856DC">
        <w:rPr>
          <w:rFonts w:ascii="Arial" w:hAnsi="Arial" w:cs="Arial"/>
          <w:b/>
          <w:bCs/>
          <w:sz w:val="20"/>
          <w:szCs w:val="20"/>
        </w:rPr>
        <w:t>. do SIWZ</w:t>
      </w:r>
    </w:p>
    <w:p w14:paraId="6FC29B50" w14:textId="17CD31F8" w:rsidR="003856DC" w:rsidRDefault="003856DC" w:rsidP="003856DC">
      <w:pPr>
        <w:jc w:val="right"/>
        <w:rPr>
          <w:rFonts w:ascii="Arial" w:hAnsi="Arial" w:cs="Arial"/>
          <w:b/>
          <w:bCs/>
          <w:sz w:val="20"/>
          <w:szCs w:val="20"/>
        </w:rPr>
      </w:pPr>
    </w:p>
    <w:p w14:paraId="4CAEDB59" w14:textId="77777777" w:rsidR="003856DC" w:rsidRPr="003856DC" w:rsidRDefault="003856DC" w:rsidP="003856DC">
      <w:pPr>
        <w:jc w:val="both"/>
        <w:rPr>
          <w:rFonts w:ascii="Arial" w:hAnsi="Arial" w:cs="Arial"/>
          <w:b/>
          <w:bCs/>
          <w:sz w:val="20"/>
          <w:szCs w:val="20"/>
        </w:rPr>
      </w:pPr>
    </w:p>
    <w:p w14:paraId="3330A1A8" w14:textId="122C7D66" w:rsidR="00B61CC3" w:rsidRDefault="00636C87" w:rsidP="00B61CC3">
      <w:pPr>
        <w:jc w:val="center"/>
        <w:rPr>
          <w:rFonts w:ascii="Arial" w:hAnsi="Arial" w:cs="Arial"/>
          <w:b/>
          <w:bCs/>
          <w:sz w:val="20"/>
          <w:szCs w:val="20"/>
        </w:rPr>
      </w:pPr>
      <w:r>
        <w:rPr>
          <w:rFonts w:ascii="Arial" w:hAnsi="Arial" w:cs="Arial"/>
          <w:b/>
          <w:bCs/>
          <w:sz w:val="20"/>
          <w:szCs w:val="20"/>
        </w:rPr>
        <w:t>Potwierdzenie spełnienia wymagań Zamawiającego</w:t>
      </w:r>
    </w:p>
    <w:p w14:paraId="6CEC7B0E" w14:textId="77777777" w:rsidR="00B61CC3" w:rsidRDefault="00B61CC3" w:rsidP="00B61CC3">
      <w:pPr>
        <w:jc w:val="center"/>
        <w:rPr>
          <w:rFonts w:ascii="Arial" w:hAnsi="Arial" w:cs="Arial"/>
          <w:b/>
          <w:bCs/>
          <w:sz w:val="20"/>
          <w:szCs w:val="20"/>
        </w:rPr>
      </w:pPr>
    </w:p>
    <w:p w14:paraId="3602ABC5" w14:textId="6C8E2114" w:rsidR="003856DC" w:rsidRDefault="003856DC" w:rsidP="003856DC">
      <w:pPr>
        <w:jc w:val="both"/>
        <w:rPr>
          <w:rFonts w:ascii="Arial" w:hAnsi="Arial" w:cs="Arial"/>
          <w:b/>
          <w:bCs/>
          <w:sz w:val="20"/>
          <w:szCs w:val="20"/>
        </w:rPr>
      </w:pPr>
      <w:r w:rsidRPr="003856DC">
        <w:rPr>
          <w:rFonts w:ascii="Arial" w:hAnsi="Arial" w:cs="Arial"/>
          <w:b/>
          <w:bCs/>
          <w:sz w:val="20"/>
          <w:szCs w:val="20"/>
        </w:rPr>
        <w:t>dla zadania pn.: „</w:t>
      </w:r>
      <w:r w:rsidR="00D568D0">
        <w:rPr>
          <w:rFonts w:ascii="Arial" w:hAnsi="Arial" w:cs="Arial"/>
          <w:b/>
          <w:bCs/>
          <w:sz w:val="20"/>
          <w:szCs w:val="20"/>
        </w:rPr>
        <w:t>Dostawa</w:t>
      </w:r>
      <w:r w:rsidRPr="003856DC">
        <w:rPr>
          <w:rFonts w:ascii="Arial" w:hAnsi="Arial" w:cs="Arial"/>
          <w:b/>
          <w:bCs/>
          <w:sz w:val="20"/>
          <w:szCs w:val="20"/>
        </w:rPr>
        <w:t xml:space="preserve"> i serwis fabrycznie nowego ciągnika rolniczego do robót drogowych wraz z osprzętem, urządzeniami i maszynami agregatowanymi z ciągnikiem.”</w:t>
      </w:r>
    </w:p>
    <w:p w14:paraId="68A9693B" w14:textId="4636E449" w:rsidR="003856DC" w:rsidRDefault="003856DC" w:rsidP="003856DC">
      <w:pPr>
        <w:jc w:val="right"/>
        <w:rPr>
          <w:rFonts w:ascii="Arial" w:hAnsi="Arial" w:cs="Arial"/>
          <w:b/>
          <w:bCs/>
          <w:sz w:val="20"/>
          <w:szCs w:val="20"/>
        </w:rPr>
      </w:pPr>
    </w:p>
    <w:p w14:paraId="42E094EB" w14:textId="3CE04A32" w:rsidR="003856DC" w:rsidRDefault="002F19AE" w:rsidP="002F19AE">
      <w:pPr>
        <w:rPr>
          <w:rFonts w:ascii="Arial" w:hAnsi="Arial" w:cs="Arial"/>
          <w:sz w:val="20"/>
          <w:szCs w:val="20"/>
        </w:rPr>
      </w:pPr>
      <w:r w:rsidRPr="002F19AE">
        <w:rPr>
          <w:rFonts w:ascii="Arial" w:hAnsi="Arial" w:cs="Arial"/>
          <w:sz w:val="20"/>
          <w:szCs w:val="20"/>
        </w:rPr>
        <w:t>nr postępowania: RG.272.</w:t>
      </w:r>
      <w:r w:rsidR="00D568D0">
        <w:rPr>
          <w:rFonts w:ascii="Arial" w:hAnsi="Arial" w:cs="Arial"/>
          <w:sz w:val="20"/>
          <w:szCs w:val="20"/>
        </w:rPr>
        <w:t>3</w:t>
      </w:r>
      <w:r w:rsidRPr="002F19AE">
        <w:rPr>
          <w:rFonts w:ascii="Arial" w:hAnsi="Arial" w:cs="Arial"/>
          <w:sz w:val="20"/>
          <w:szCs w:val="20"/>
        </w:rPr>
        <w:t>.20</w:t>
      </w:r>
      <w:r w:rsidR="00D568D0">
        <w:rPr>
          <w:rFonts w:ascii="Arial" w:hAnsi="Arial" w:cs="Arial"/>
          <w:sz w:val="20"/>
          <w:szCs w:val="20"/>
        </w:rPr>
        <w:t>20</w:t>
      </w:r>
    </w:p>
    <w:p w14:paraId="038B2567" w14:textId="77777777" w:rsidR="00CC3386" w:rsidRPr="002F19AE" w:rsidRDefault="00CC3386" w:rsidP="002F19AE">
      <w:pPr>
        <w:rPr>
          <w:rFonts w:ascii="Arial" w:hAnsi="Arial" w:cs="Arial"/>
          <w:sz w:val="20"/>
          <w:szCs w:val="20"/>
        </w:rPr>
      </w:pPr>
    </w:p>
    <w:tbl>
      <w:tblPr>
        <w:tblStyle w:val="Zwykatabela1"/>
        <w:tblW w:w="8926" w:type="dxa"/>
        <w:tblLayout w:type="fixed"/>
        <w:tblLook w:val="04A0" w:firstRow="1" w:lastRow="0" w:firstColumn="1" w:lastColumn="0" w:noHBand="0" w:noVBand="1"/>
      </w:tblPr>
      <w:tblGrid>
        <w:gridCol w:w="534"/>
        <w:gridCol w:w="5131"/>
        <w:gridCol w:w="1276"/>
        <w:gridCol w:w="1985"/>
      </w:tblGrid>
      <w:tr w:rsidR="00CC3386" w:rsidRPr="00782F94" w14:paraId="774506A3" w14:textId="77777777" w:rsidTr="00CC338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1BA841F9" w14:textId="77777777" w:rsidR="00CC3386" w:rsidRPr="00782F94" w:rsidRDefault="00CC3386" w:rsidP="00CC3386">
            <w:pPr>
              <w:spacing w:line="259" w:lineRule="auto"/>
              <w:rPr>
                <w:rFonts w:ascii="Arial" w:hAnsi="Arial" w:cs="Arial"/>
                <w:color w:val="000000"/>
                <w:sz w:val="18"/>
                <w:szCs w:val="18"/>
                <w:lang w:eastAsia="pl-PL"/>
              </w:rPr>
            </w:pPr>
          </w:p>
          <w:p w14:paraId="20F7BE02" w14:textId="77777777" w:rsidR="00CC3386" w:rsidRPr="00782F94" w:rsidRDefault="00CC3386" w:rsidP="00CC3386">
            <w:pPr>
              <w:spacing w:line="259" w:lineRule="auto"/>
              <w:rPr>
                <w:rFonts w:ascii="Arial" w:hAnsi="Arial" w:cs="Arial"/>
                <w:color w:val="000000"/>
                <w:sz w:val="18"/>
                <w:szCs w:val="18"/>
                <w:lang w:eastAsia="pl-PL"/>
              </w:rPr>
            </w:pPr>
          </w:p>
          <w:p w14:paraId="5B411051" w14:textId="77777777" w:rsidR="00CC3386" w:rsidRPr="00782F94" w:rsidRDefault="00CC3386" w:rsidP="00CC3386">
            <w:pPr>
              <w:spacing w:line="259" w:lineRule="auto"/>
              <w:rPr>
                <w:rFonts w:ascii="Arial" w:hAnsi="Arial" w:cs="Arial"/>
                <w:color w:val="000000"/>
                <w:sz w:val="18"/>
                <w:szCs w:val="18"/>
                <w:lang w:eastAsia="pl-PL"/>
              </w:rPr>
            </w:pPr>
          </w:p>
          <w:p w14:paraId="6A1BD91A" w14:textId="77777777" w:rsidR="00CC3386" w:rsidRPr="00782F94" w:rsidRDefault="00CC3386" w:rsidP="00CC3386">
            <w:pPr>
              <w:spacing w:line="259" w:lineRule="auto"/>
              <w:rPr>
                <w:rFonts w:ascii="Arial" w:hAnsi="Arial" w:cs="Arial"/>
                <w:color w:val="000000"/>
                <w:sz w:val="18"/>
                <w:szCs w:val="18"/>
                <w:lang w:eastAsia="pl-PL"/>
              </w:rPr>
            </w:pPr>
          </w:p>
          <w:p w14:paraId="4964A6F1" w14:textId="77777777" w:rsidR="00CC3386" w:rsidRPr="00782F94" w:rsidRDefault="00CC3386" w:rsidP="00CC3386">
            <w:pPr>
              <w:spacing w:line="259" w:lineRule="auto"/>
              <w:rPr>
                <w:rFonts w:ascii="Arial" w:eastAsia="Calibri" w:hAnsi="Arial" w:cs="Arial"/>
                <w:b w:val="0"/>
                <w:color w:val="000000"/>
                <w:sz w:val="18"/>
                <w:szCs w:val="18"/>
                <w:lang w:eastAsia="pl-PL"/>
              </w:rPr>
            </w:pPr>
            <w:r>
              <w:rPr>
                <w:rFonts w:ascii="Arial" w:hAnsi="Arial" w:cs="Arial"/>
                <w:color w:val="000000"/>
                <w:sz w:val="18"/>
                <w:szCs w:val="18"/>
                <w:lang w:eastAsia="pl-PL"/>
              </w:rPr>
              <w:t>Lp.</w:t>
            </w:r>
          </w:p>
          <w:p w14:paraId="356545FD" w14:textId="77777777" w:rsidR="00CC3386" w:rsidRPr="00782F94" w:rsidRDefault="00CC3386" w:rsidP="00CC3386">
            <w:pPr>
              <w:spacing w:line="259" w:lineRule="auto"/>
              <w:ind w:hanging="10"/>
              <w:rPr>
                <w:rFonts w:ascii="Arial" w:eastAsia="Calibri" w:hAnsi="Arial" w:cs="Arial"/>
                <w:b w:val="0"/>
                <w:color w:val="000000"/>
                <w:sz w:val="18"/>
                <w:szCs w:val="18"/>
                <w:lang w:eastAsia="pl-PL"/>
              </w:rPr>
            </w:pPr>
          </w:p>
        </w:tc>
        <w:tc>
          <w:tcPr>
            <w:tcW w:w="5131" w:type="dxa"/>
            <w:vMerge w:val="restart"/>
          </w:tcPr>
          <w:p w14:paraId="093ADDF8" w14:textId="77777777" w:rsidR="00CC3386" w:rsidRPr="00782F94" w:rsidRDefault="00CC3386"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8"/>
                <w:szCs w:val="18"/>
                <w:lang w:eastAsia="pl-PL"/>
              </w:rPr>
            </w:pPr>
          </w:p>
          <w:p w14:paraId="32622B84" w14:textId="77777777" w:rsidR="00CC3386" w:rsidRPr="00782F94" w:rsidRDefault="00CC3386"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8"/>
                <w:szCs w:val="18"/>
                <w:lang w:eastAsia="pl-PL"/>
              </w:rPr>
            </w:pPr>
          </w:p>
          <w:p w14:paraId="7B2C382C" w14:textId="77777777" w:rsidR="00CC3386" w:rsidRPr="00782F94" w:rsidRDefault="00CC3386"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8"/>
                <w:szCs w:val="18"/>
                <w:lang w:eastAsia="pl-PL"/>
              </w:rPr>
            </w:pPr>
          </w:p>
          <w:p w14:paraId="6A73EC4A" w14:textId="77777777" w:rsidR="00CC3386" w:rsidRPr="00782F94" w:rsidRDefault="00CC3386"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8"/>
                <w:szCs w:val="18"/>
                <w:lang w:eastAsia="pl-PL"/>
              </w:rPr>
            </w:pPr>
          </w:p>
          <w:p w14:paraId="7C3CB9E8" w14:textId="77777777" w:rsidR="00CC3386" w:rsidRPr="00782F94" w:rsidRDefault="00CC3386"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WYMAGANIA MINIMALNE ZAMAWIAJĄCEGO </w:t>
            </w:r>
          </w:p>
        </w:tc>
        <w:tc>
          <w:tcPr>
            <w:tcW w:w="3261" w:type="dxa"/>
            <w:gridSpan w:val="2"/>
          </w:tcPr>
          <w:p w14:paraId="40B4F01E" w14:textId="77777777" w:rsidR="00CC3386" w:rsidRPr="00782F94" w:rsidRDefault="00CC3386" w:rsidP="00CC338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Potwierdzenie wymagań </w:t>
            </w:r>
          </w:p>
          <w:p w14:paraId="786C8C08" w14:textId="77777777" w:rsidR="00CC3386" w:rsidRPr="00782F94" w:rsidRDefault="00CC3386" w:rsidP="00CC3386">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przez Wykonawcę </w:t>
            </w:r>
          </w:p>
        </w:tc>
      </w:tr>
      <w:tr w:rsidR="00CC3386" w:rsidRPr="00782F94" w14:paraId="5AA8CDB5" w14:textId="77777777" w:rsidTr="00CC3386">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34" w:type="dxa"/>
            <w:vMerge/>
          </w:tcPr>
          <w:p w14:paraId="2E1CA59C" w14:textId="77777777" w:rsidR="00CC3386" w:rsidRPr="00782F94" w:rsidRDefault="00CC3386" w:rsidP="00CC3386">
            <w:pPr>
              <w:spacing w:line="259" w:lineRule="auto"/>
              <w:rPr>
                <w:rFonts w:ascii="Arial" w:eastAsia="Calibri" w:hAnsi="Arial" w:cs="Arial"/>
                <w:b w:val="0"/>
                <w:color w:val="000000"/>
                <w:sz w:val="18"/>
                <w:szCs w:val="18"/>
                <w:lang w:eastAsia="pl-PL"/>
              </w:rPr>
            </w:pPr>
          </w:p>
        </w:tc>
        <w:tc>
          <w:tcPr>
            <w:tcW w:w="5131" w:type="dxa"/>
            <w:vMerge/>
          </w:tcPr>
          <w:p w14:paraId="1C0A1808"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p>
        </w:tc>
        <w:tc>
          <w:tcPr>
            <w:tcW w:w="1276" w:type="dxa"/>
          </w:tcPr>
          <w:p w14:paraId="4A48B3E3" w14:textId="77777777" w:rsidR="00CC3386" w:rsidRDefault="00CC3386" w:rsidP="00CC3386">
            <w:pPr>
              <w:ind w:lef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r w:rsidRPr="00137838">
              <w:rPr>
                <w:rFonts w:ascii="Arial" w:hAnsi="Arial" w:cs="Arial"/>
                <w:color w:val="000000"/>
                <w:sz w:val="16"/>
                <w:szCs w:val="16"/>
                <w:lang w:eastAsia="pl-PL"/>
              </w:rPr>
              <w:t>(w wierszach poniżej należy wpisać oferowany  parametr     T</w:t>
            </w:r>
            <w:r>
              <w:rPr>
                <w:rFonts w:ascii="Arial" w:hAnsi="Arial" w:cs="Arial"/>
                <w:color w:val="000000"/>
                <w:sz w:val="16"/>
                <w:szCs w:val="16"/>
                <w:lang w:eastAsia="pl-PL"/>
              </w:rPr>
              <w:t>AK</w:t>
            </w:r>
            <w:r w:rsidRPr="00137838">
              <w:rPr>
                <w:rFonts w:ascii="Arial" w:hAnsi="Arial" w:cs="Arial"/>
                <w:color w:val="000000"/>
                <w:sz w:val="16"/>
                <w:szCs w:val="16"/>
                <w:lang w:eastAsia="pl-PL"/>
              </w:rPr>
              <w:t xml:space="preserve"> /NIE      </w:t>
            </w:r>
          </w:p>
          <w:p w14:paraId="6229E228" w14:textId="77777777" w:rsidR="00CC3386" w:rsidRPr="00137838" w:rsidRDefault="00CC3386" w:rsidP="00CC3386">
            <w:pPr>
              <w:ind w:left="1"/>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6"/>
                <w:szCs w:val="16"/>
                <w:lang w:eastAsia="pl-PL"/>
              </w:rPr>
            </w:pPr>
            <w:r w:rsidRPr="00137838">
              <w:rPr>
                <w:rFonts w:ascii="Arial" w:hAnsi="Arial" w:cs="Arial"/>
                <w:color w:val="000000"/>
                <w:sz w:val="16"/>
                <w:szCs w:val="16"/>
                <w:lang w:eastAsia="pl-PL"/>
              </w:rPr>
              <w:t>w pozycjach od 1 do 68)</w:t>
            </w:r>
          </w:p>
        </w:tc>
        <w:tc>
          <w:tcPr>
            <w:tcW w:w="1985" w:type="dxa"/>
          </w:tcPr>
          <w:p w14:paraId="7BD5F870" w14:textId="77777777" w:rsidR="00CC3386" w:rsidRPr="00782F94" w:rsidRDefault="00CC3386" w:rsidP="00CC3386">
            <w:pPr>
              <w:spacing w:line="259" w:lineRule="auto"/>
              <w:ind w:left="1"/>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Uwagi</w:t>
            </w:r>
          </w:p>
        </w:tc>
      </w:tr>
      <w:tr w:rsidR="00CC3386" w:rsidRPr="00782F94" w14:paraId="30318767" w14:textId="77777777" w:rsidTr="00CC3386">
        <w:trPr>
          <w:trHeight w:val="464"/>
        </w:trPr>
        <w:tc>
          <w:tcPr>
            <w:cnfStyle w:val="001000000000" w:firstRow="0" w:lastRow="0" w:firstColumn="1" w:lastColumn="0" w:oddVBand="0" w:evenVBand="0" w:oddHBand="0" w:evenHBand="0" w:firstRowFirstColumn="0" w:firstRowLastColumn="0" w:lastRowFirstColumn="0" w:lastRowLastColumn="0"/>
            <w:tcW w:w="534" w:type="dxa"/>
          </w:tcPr>
          <w:p w14:paraId="18E87DAF"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 </w:t>
            </w:r>
          </w:p>
        </w:tc>
        <w:tc>
          <w:tcPr>
            <w:tcW w:w="5131" w:type="dxa"/>
          </w:tcPr>
          <w:p w14:paraId="2A2A6FC1" w14:textId="77777777" w:rsidR="00CC3386" w:rsidRPr="00782F94" w:rsidRDefault="00CC3386" w:rsidP="00CC3386">
            <w:pPr>
              <w:spacing w:line="259" w:lineRule="auto"/>
              <w:ind w:left="1" w:right="6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eastAsia="Calibri" w:hAnsi="Arial" w:cs="Arial"/>
                <w:b/>
                <w:color w:val="000000"/>
                <w:sz w:val="18"/>
                <w:szCs w:val="18"/>
                <w:lang w:eastAsia="pl-PL"/>
              </w:rPr>
              <w:t>CIĄGNIK ROLNICZY WERSJA DROGOWA</w:t>
            </w:r>
          </w:p>
        </w:tc>
        <w:tc>
          <w:tcPr>
            <w:tcW w:w="1276" w:type="dxa"/>
          </w:tcPr>
          <w:p w14:paraId="390DF60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7A49694"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6D405A5" w14:textId="77777777" w:rsidTr="00CC338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34" w:type="dxa"/>
          </w:tcPr>
          <w:p w14:paraId="772459E0" w14:textId="77777777" w:rsidR="00CC3386" w:rsidRDefault="00CC3386" w:rsidP="00CC3386">
            <w:pPr>
              <w:spacing w:line="259" w:lineRule="auto"/>
              <w:rPr>
                <w:rFonts w:ascii="Arial" w:hAnsi="Arial" w:cs="Arial"/>
                <w:b w:val="0"/>
                <w:bCs w:val="0"/>
                <w:color w:val="000000"/>
                <w:sz w:val="18"/>
                <w:szCs w:val="18"/>
                <w:lang w:eastAsia="pl-PL"/>
              </w:rPr>
            </w:pPr>
          </w:p>
          <w:p w14:paraId="4898CFF3" w14:textId="77777777" w:rsidR="00CC3386" w:rsidRPr="00782F94" w:rsidRDefault="00CC3386" w:rsidP="00CC3386">
            <w:pPr>
              <w:spacing w:line="259" w:lineRule="auto"/>
              <w:rPr>
                <w:rFonts w:ascii="Arial" w:hAnsi="Arial" w:cs="Arial"/>
                <w:color w:val="000000"/>
                <w:sz w:val="18"/>
                <w:szCs w:val="18"/>
                <w:lang w:eastAsia="pl-PL"/>
              </w:rPr>
            </w:pPr>
            <w:r w:rsidRPr="00782F94">
              <w:rPr>
                <w:rFonts w:ascii="Arial" w:hAnsi="Arial" w:cs="Arial"/>
                <w:color w:val="000000"/>
                <w:sz w:val="18"/>
                <w:szCs w:val="18"/>
                <w:lang w:eastAsia="pl-PL"/>
              </w:rPr>
              <w:t>1.</w:t>
            </w:r>
          </w:p>
        </w:tc>
        <w:tc>
          <w:tcPr>
            <w:tcW w:w="5131" w:type="dxa"/>
          </w:tcPr>
          <w:p w14:paraId="296E7492" w14:textId="77777777" w:rsidR="00CC3386"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0D7ACFF9"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2F94">
              <w:rPr>
                <w:rFonts w:ascii="Arial" w:hAnsi="Arial" w:cs="Arial"/>
                <w:color w:val="000000"/>
                <w:sz w:val="18"/>
                <w:szCs w:val="18"/>
                <w:lang w:eastAsia="pl-PL"/>
              </w:rPr>
              <w:t xml:space="preserve">Fabrycznie nowy, model od 2018 roku do </w:t>
            </w:r>
            <w:r>
              <w:rPr>
                <w:rFonts w:ascii="Arial" w:hAnsi="Arial" w:cs="Arial"/>
                <w:color w:val="000000"/>
                <w:sz w:val="18"/>
                <w:szCs w:val="18"/>
                <w:lang w:eastAsia="pl-PL"/>
              </w:rPr>
              <w:t>5</w:t>
            </w:r>
            <w:r w:rsidRPr="00782F94">
              <w:rPr>
                <w:rFonts w:ascii="Arial" w:hAnsi="Arial" w:cs="Arial"/>
                <w:color w:val="000000"/>
                <w:sz w:val="18"/>
                <w:szCs w:val="18"/>
                <w:lang w:eastAsia="pl-PL"/>
              </w:rPr>
              <w:t xml:space="preserve">0 </w:t>
            </w:r>
            <w:proofErr w:type="spellStart"/>
            <w:r w:rsidRPr="00782F94">
              <w:rPr>
                <w:rFonts w:ascii="Arial" w:hAnsi="Arial" w:cs="Arial"/>
                <w:color w:val="000000"/>
                <w:sz w:val="18"/>
                <w:szCs w:val="18"/>
                <w:lang w:eastAsia="pl-PL"/>
              </w:rPr>
              <w:t>mth</w:t>
            </w:r>
            <w:proofErr w:type="spellEnd"/>
            <w:r>
              <w:rPr>
                <w:rFonts w:ascii="Arial" w:hAnsi="Arial" w:cs="Arial"/>
                <w:color w:val="000000"/>
                <w:sz w:val="18"/>
                <w:szCs w:val="18"/>
                <w:lang w:eastAsia="pl-PL"/>
              </w:rPr>
              <w:t xml:space="preserve"> </w:t>
            </w:r>
          </w:p>
        </w:tc>
        <w:tc>
          <w:tcPr>
            <w:tcW w:w="1276" w:type="dxa"/>
          </w:tcPr>
          <w:p w14:paraId="3B892926"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17FC584B"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9462649"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4EE960F5" w14:textId="77777777" w:rsidR="00CC3386" w:rsidRDefault="00CC3386" w:rsidP="00CC3386">
            <w:pPr>
              <w:spacing w:line="259" w:lineRule="auto"/>
              <w:rPr>
                <w:rFonts w:ascii="Arial" w:hAnsi="Arial" w:cs="Arial"/>
                <w:b w:val="0"/>
                <w:bCs w:val="0"/>
                <w:color w:val="000000"/>
                <w:sz w:val="18"/>
                <w:szCs w:val="18"/>
                <w:lang w:eastAsia="pl-PL"/>
              </w:rPr>
            </w:pPr>
          </w:p>
          <w:p w14:paraId="6A3984E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2. </w:t>
            </w:r>
          </w:p>
        </w:tc>
        <w:tc>
          <w:tcPr>
            <w:tcW w:w="5131" w:type="dxa"/>
          </w:tcPr>
          <w:p w14:paraId="3BAD3D7B" w14:textId="77777777" w:rsidR="00CC3386"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01C792B" w14:textId="77777777"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sz w:val="18"/>
                <w:szCs w:val="18"/>
              </w:rPr>
              <w:t>Moc ciągnika  min. 100 – max. 125 KM</w:t>
            </w:r>
          </w:p>
        </w:tc>
        <w:tc>
          <w:tcPr>
            <w:tcW w:w="1276" w:type="dxa"/>
          </w:tcPr>
          <w:p w14:paraId="5F61262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D01CDEF"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720C0D42" w14:textId="77777777" w:rsidTr="00CC338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34" w:type="dxa"/>
          </w:tcPr>
          <w:p w14:paraId="53379DE7" w14:textId="77777777" w:rsidR="00CC3386" w:rsidRDefault="00CC3386" w:rsidP="00CC3386">
            <w:pPr>
              <w:spacing w:line="259" w:lineRule="auto"/>
              <w:rPr>
                <w:rFonts w:ascii="Arial" w:hAnsi="Arial" w:cs="Arial"/>
                <w:color w:val="000000"/>
                <w:sz w:val="18"/>
                <w:szCs w:val="18"/>
                <w:lang w:eastAsia="pl-PL"/>
              </w:rPr>
            </w:pPr>
          </w:p>
          <w:p w14:paraId="17B18987"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10F5B505"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2E4467"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2F94">
              <w:rPr>
                <w:rFonts w:ascii="Arial" w:hAnsi="Arial" w:cs="Arial"/>
                <w:sz w:val="18"/>
                <w:szCs w:val="18"/>
              </w:rPr>
              <w:t>Masa ciągnika min. 4</w:t>
            </w:r>
            <w:r>
              <w:rPr>
                <w:rFonts w:ascii="Arial" w:hAnsi="Arial" w:cs="Arial"/>
                <w:sz w:val="18"/>
                <w:szCs w:val="18"/>
              </w:rPr>
              <w:t>0</w:t>
            </w:r>
            <w:r w:rsidRPr="00782F94">
              <w:rPr>
                <w:rFonts w:ascii="Arial" w:hAnsi="Arial" w:cs="Arial"/>
                <w:sz w:val="18"/>
                <w:szCs w:val="18"/>
              </w:rPr>
              <w:t>00 kg</w:t>
            </w:r>
            <w:r>
              <w:rPr>
                <w:rFonts w:ascii="Arial" w:hAnsi="Arial" w:cs="Arial"/>
                <w:sz w:val="18"/>
                <w:szCs w:val="18"/>
              </w:rPr>
              <w:t>/ wymagana min. masa z obciążnikami 4800 kg</w:t>
            </w:r>
          </w:p>
          <w:p w14:paraId="3302F71D"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76" w:type="dxa"/>
          </w:tcPr>
          <w:p w14:paraId="13CEE942"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3D734AA"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6666914F"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5365A352" w14:textId="77777777" w:rsidR="00CC3386" w:rsidRDefault="00CC3386" w:rsidP="00CC3386">
            <w:pPr>
              <w:spacing w:line="259" w:lineRule="auto"/>
              <w:rPr>
                <w:rFonts w:ascii="Arial" w:hAnsi="Arial" w:cs="Arial"/>
                <w:color w:val="000000"/>
                <w:sz w:val="18"/>
                <w:szCs w:val="18"/>
                <w:lang w:eastAsia="pl-PL"/>
              </w:rPr>
            </w:pPr>
          </w:p>
          <w:p w14:paraId="7D3774D9"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4.</w:t>
            </w:r>
          </w:p>
        </w:tc>
        <w:tc>
          <w:tcPr>
            <w:tcW w:w="5131" w:type="dxa"/>
          </w:tcPr>
          <w:p w14:paraId="538AB6E5" w14:textId="77777777"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B975805" w14:textId="77777777"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2F94">
              <w:rPr>
                <w:rFonts w:ascii="Arial" w:hAnsi="Arial" w:cs="Arial"/>
                <w:sz w:val="18"/>
                <w:szCs w:val="18"/>
              </w:rPr>
              <w:t>Rozstaw osi min. 2350 mm</w:t>
            </w:r>
          </w:p>
        </w:tc>
        <w:tc>
          <w:tcPr>
            <w:tcW w:w="1276" w:type="dxa"/>
          </w:tcPr>
          <w:p w14:paraId="48186FB6"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6C82864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D7DD854" w14:textId="77777777" w:rsidTr="00CC3386">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4" w:type="dxa"/>
          </w:tcPr>
          <w:p w14:paraId="07E16808" w14:textId="77777777" w:rsidR="00CC3386" w:rsidRDefault="00CC3386" w:rsidP="00CC3386">
            <w:pPr>
              <w:spacing w:line="259" w:lineRule="auto"/>
              <w:rPr>
                <w:rFonts w:ascii="Arial" w:hAnsi="Arial" w:cs="Arial"/>
                <w:color w:val="000000"/>
                <w:sz w:val="18"/>
                <w:szCs w:val="18"/>
                <w:lang w:eastAsia="pl-PL"/>
              </w:rPr>
            </w:pPr>
          </w:p>
          <w:p w14:paraId="6D60B6B2" w14:textId="77777777" w:rsidR="00CC3386"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5.</w:t>
            </w:r>
          </w:p>
          <w:p w14:paraId="324DC8EB" w14:textId="77777777" w:rsidR="00CC3386" w:rsidRPr="00782F94" w:rsidRDefault="00CC3386" w:rsidP="00CC3386">
            <w:pPr>
              <w:spacing w:line="259" w:lineRule="auto"/>
              <w:rPr>
                <w:rFonts w:ascii="Arial" w:eastAsia="Calibri" w:hAnsi="Arial" w:cs="Arial"/>
                <w:b w:val="0"/>
                <w:color w:val="000000"/>
                <w:sz w:val="18"/>
                <w:szCs w:val="18"/>
                <w:lang w:eastAsia="pl-PL"/>
              </w:rPr>
            </w:pPr>
          </w:p>
        </w:tc>
        <w:tc>
          <w:tcPr>
            <w:tcW w:w="5131" w:type="dxa"/>
          </w:tcPr>
          <w:p w14:paraId="6D21BBC1" w14:textId="77777777" w:rsidR="00CC3386"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22CD9E4"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Silnik  4 cylindrowy, chłodzony cieczą</w:t>
            </w:r>
          </w:p>
        </w:tc>
        <w:tc>
          <w:tcPr>
            <w:tcW w:w="1276" w:type="dxa"/>
          </w:tcPr>
          <w:p w14:paraId="4DAFE68E"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02CB08C"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EFA8A02" w14:textId="77777777" w:rsidTr="00CC3386">
        <w:trPr>
          <w:trHeight w:val="504"/>
        </w:trPr>
        <w:tc>
          <w:tcPr>
            <w:cnfStyle w:val="001000000000" w:firstRow="0" w:lastRow="0" w:firstColumn="1" w:lastColumn="0" w:oddVBand="0" w:evenVBand="0" w:oddHBand="0" w:evenHBand="0" w:firstRowFirstColumn="0" w:firstRowLastColumn="0" w:lastRowFirstColumn="0" w:lastRowLastColumn="0"/>
            <w:tcW w:w="534" w:type="dxa"/>
          </w:tcPr>
          <w:p w14:paraId="5FE0F6E4" w14:textId="77777777" w:rsidR="00CC3386" w:rsidRDefault="00CC3386" w:rsidP="00CC3386">
            <w:pPr>
              <w:spacing w:line="259" w:lineRule="auto"/>
              <w:rPr>
                <w:rFonts w:ascii="Arial" w:hAnsi="Arial" w:cs="Arial"/>
                <w:b w:val="0"/>
                <w:bCs w:val="0"/>
                <w:color w:val="000000"/>
                <w:sz w:val="18"/>
                <w:szCs w:val="18"/>
                <w:lang w:eastAsia="pl-PL"/>
              </w:rPr>
            </w:pPr>
          </w:p>
          <w:p w14:paraId="546C63B7"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4. </w:t>
            </w:r>
          </w:p>
        </w:tc>
        <w:tc>
          <w:tcPr>
            <w:tcW w:w="5131" w:type="dxa"/>
          </w:tcPr>
          <w:p w14:paraId="5D3A49FB" w14:textId="77777777" w:rsidR="00CC3386" w:rsidRDefault="00CC3386" w:rsidP="00CC3386">
            <w:pPr>
              <w:ind w:right="62"/>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20350E9B" w14:textId="77777777" w:rsidR="00CC3386" w:rsidRPr="00782F94" w:rsidRDefault="00CC3386" w:rsidP="00CC3386">
            <w:pPr>
              <w:ind w:right="62"/>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vertAlign w:val="superscript"/>
                <w:lang w:eastAsia="pl-PL"/>
              </w:rPr>
            </w:pPr>
            <w:r w:rsidRPr="00782F94">
              <w:rPr>
                <w:rFonts w:ascii="Arial" w:hAnsi="Arial" w:cs="Arial"/>
                <w:color w:val="000000"/>
                <w:sz w:val="18"/>
                <w:szCs w:val="18"/>
                <w:lang w:eastAsia="pl-PL"/>
              </w:rPr>
              <w:t>Pojemność skokowa silnika w przedziale 3300-4500cm</w:t>
            </w:r>
            <w:r w:rsidRPr="00782F94">
              <w:rPr>
                <w:rFonts w:ascii="Arial" w:hAnsi="Arial" w:cs="Arial"/>
                <w:color w:val="000000"/>
                <w:sz w:val="18"/>
                <w:szCs w:val="18"/>
                <w:vertAlign w:val="superscript"/>
                <w:lang w:eastAsia="pl-PL"/>
              </w:rPr>
              <w:t xml:space="preserve">3 </w:t>
            </w:r>
          </w:p>
        </w:tc>
        <w:tc>
          <w:tcPr>
            <w:tcW w:w="1276" w:type="dxa"/>
          </w:tcPr>
          <w:p w14:paraId="2E7E23C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82F707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4E694D2" w14:textId="77777777" w:rsidTr="00CC338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4" w:type="dxa"/>
          </w:tcPr>
          <w:p w14:paraId="3C8D1D1C" w14:textId="77777777" w:rsidR="00CC3386" w:rsidRDefault="00CC3386" w:rsidP="00CC3386">
            <w:pPr>
              <w:spacing w:line="259" w:lineRule="auto"/>
              <w:rPr>
                <w:rFonts w:ascii="Arial" w:hAnsi="Arial" w:cs="Arial"/>
                <w:b w:val="0"/>
                <w:bCs w:val="0"/>
                <w:color w:val="000000"/>
                <w:sz w:val="18"/>
                <w:szCs w:val="18"/>
                <w:lang w:eastAsia="pl-PL"/>
              </w:rPr>
            </w:pPr>
          </w:p>
          <w:p w14:paraId="0CA27F5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5. </w:t>
            </w:r>
          </w:p>
        </w:tc>
        <w:tc>
          <w:tcPr>
            <w:tcW w:w="5131" w:type="dxa"/>
          </w:tcPr>
          <w:p w14:paraId="50FCAB23" w14:textId="77777777" w:rsidR="00CC3386"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083E38D5" w14:textId="77777777" w:rsidR="00CC3386" w:rsidRPr="00782F94"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Zbiornik paliwa min. 150 l</w:t>
            </w:r>
            <w:r>
              <w:rPr>
                <w:rFonts w:ascii="Arial" w:hAnsi="Arial" w:cs="Arial"/>
                <w:color w:val="000000"/>
                <w:sz w:val="18"/>
                <w:szCs w:val="18"/>
                <w:lang w:eastAsia="pl-PL"/>
              </w:rPr>
              <w:t>.</w:t>
            </w:r>
          </w:p>
        </w:tc>
        <w:tc>
          <w:tcPr>
            <w:tcW w:w="1276" w:type="dxa"/>
          </w:tcPr>
          <w:p w14:paraId="5616F20F"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9510982"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59CC72E" w14:textId="77777777" w:rsidTr="00CC3386">
        <w:trPr>
          <w:trHeight w:val="425"/>
        </w:trPr>
        <w:tc>
          <w:tcPr>
            <w:cnfStyle w:val="001000000000" w:firstRow="0" w:lastRow="0" w:firstColumn="1" w:lastColumn="0" w:oddVBand="0" w:evenVBand="0" w:oddHBand="0" w:evenHBand="0" w:firstRowFirstColumn="0" w:firstRowLastColumn="0" w:lastRowFirstColumn="0" w:lastRowLastColumn="0"/>
            <w:tcW w:w="534" w:type="dxa"/>
          </w:tcPr>
          <w:p w14:paraId="5CE818E6" w14:textId="77777777" w:rsidR="00CC3386" w:rsidRDefault="00CC3386" w:rsidP="00CC3386">
            <w:pPr>
              <w:spacing w:line="259" w:lineRule="auto"/>
              <w:rPr>
                <w:rFonts w:ascii="Arial" w:hAnsi="Arial" w:cs="Arial"/>
                <w:b w:val="0"/>
                <w:bCs w:val="0"/>
                <w:color w:val="000000"/>
                <w:sz w:val="18"/>
                <w:szCs w:val="18"/>
                <w:lang w:eastAsia="pl-PL"/>
              </w:rPr>
            </w:pPr>
          </w:p>
          <w:p w14:paraId="4F101CE0"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6. </w:t>
            </w:r>
          </w:p>
        </w:tc>
        <w:tc>
          <w:tcPr>
            <w:tcW w:w="5131" w:type="dxa"/>
          </w:tcPr>
          <w:p w14:paraId="383097BD" w14:textId="77777777" w:rsidR="00CC3386" w:rsidRDefault="00CC3386" w:rsidP="00CC3386">
            <w:pPr>
              <w:spacing w:line="259" w:lineRule="auto"/>
              <w:ind w:left="1"/>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3B3A09BF" w14:textId="77777777" w:rsidR="00CC3386" w:rsidRPr="00782F94" w:rsidRDefault="00CC3386" w:rsidP="00CC3386">
            <w:pPr>
              <w:spacing w:line="259" w:lineRule="auto"/>
              <w:ind w:left="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Napęd 4x4, oś przednia standard</w:t>
            </w:r>
          </w:p>
        </w:tc>
        <w:tc>
          <w:tcPr>
            <w:tcW w:w="1276" w:type="dxa"/>
          </w:tcPr>
          <w:p w14:paraId="3C94C74B"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AE591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520204E" w14:textId="77777777" w:rsidTr="00CC338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34" w:type="dxa"/>
          </w:tcPr>
          <w:p w14:paraId="4A922B44" w14:textId="77777777" w:rsidR="00CC3386" w:rsidRDefault="00CC3386" w:rsidP="00CC3386">
            <w:pPr>
              <w:spacing w:line="259" w:lineRule="auto"/>
              <w:rPr>
                <w:rFonts w:ascii="Arial" w:hAnsi="Arial" w:cs="Arial"/>
                <w:b w:val="0"/>
                <w:bCs w:val="0"/>
                <w:color w:val="000000"/>
                <w:sz w:val="18"/>
                <w:szCs w:val="18"/>
                <w:lang w:eastAsia="pl-PL"/>
              </w:rPr>
            </w:pPr>
          </w:p>
          <w:p w14:paraId="6492BDB2"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7. </w:t>
            </w:r>
          </w:p>
        </w:tc>
        <w:tc>
          <w:tcPr>
            <w:tcW w:w="5131" w:type="dxa"/>
          </w:tcPr>
          <w:p w14:paraId="6C844860" w14:textId="77777777" w:rsidR="00CC3386"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9D98E9A" w14:textId="77777777" w:rsidR="00CC3386" w:rsidRPr="00782F94"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Podgrzewacz bloku silnika </w:t>
            </w:r>
          </w:p>
        </w:tc>
        <w:tc>
          <w:tcPr>
            <w:tcW w:w="1276" w:type="dxa"/>
          </w:tcPr>
          <w:p w14:paraId="1A406A03"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42FB42E"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ADB7362" w14:textId="77777777" w:rsidTr="00CC3386">
        <w:trPr>
          <w:trHeight w:val="420"/>
        </w:trPr>
        <w:tc>
          <w:tcPr>
            <w:cnfStyle w:val="001000000000" w:firstRow="0" w:lastRow="0" w:firstColumn="1" w:lastColumn="0" w:oddVBand="0" w:evenVBand="0" w:oddHBand="0" w:evenHBand="0" w:firstRowFirstColumn="0" w:firstRowLastColumn="0" w:lastRowFirstColumn="0" w:lastRowLastColumn="0"/>
            <w:tcW w:w="534" w:type="dxa"/>
          </w:tcPr>
          <w:p w14:paraId="5C8410C6" w14:textId="77777777" w:rsidR="00CC3386" w:rsidRDefault="00CC3386" w:rsidP="00CC3386">
            <w:pPr>
              <w:spacing w:line="259" w:lineRule="auto"/>
              <w:rPr>
                <w:rFonts w:ascii="Arial" w:hAnsi="Arial" w:cs="Arial"/>
                <w:b w:val="0"/>
                <w:bCs w:val="0"/>
                <w:color w:val="000000"/>
                <w:sz w:val="18"/>
                <w:szCs w:val="18"/>
                <w:lang w:eastAsia="pl-PL"/>
              </w:rPr>
            </w:pPr>
          </w:p>
          <w:p w14:paraId="51845DD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8.</w:t>
            </w:r>
          </w:p>
        </w:tc>
        <w:tc>
          <w:tcPr>
            <w:tcW w:w="5131" w:type="dxa"/>
          </w:tcPr>
          <w:p w14:paraId="5E11AA45" w14:textId="77777777" w:rsidR="00CC3386" w:rsidRPr="00782F94" w:rsidRDefault="00CC3386" w:rsidP="00CC3386">
            <w:pPr>
              <w:spacing w:line="259" w:lineRule="auto"/>
              <w:ind w:left="10" w:right="6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Skrzynia biegów mechaniczna synchronizowana min. 30Px30R przełożeń, 4 biegi załączane pod obciążeniem ( w tym biegi pełzające pozwalające na jazdę w zakresie od 0,2 km/h do 0,8 km/h) przy WOM 540 </w:t>
            </w:r>
            <w:proofErr w:type="spellStart"/>
            <w:r w:rsidRPr="00782F94">
              <w:rPr>
                <w:rFonts w:ascii="Arial" w:hAnsi="Arial" w:cs="Arial"/>
                <w:color w:val="000000"/>
                <w:sz w:val="18"/>
                <w:szCs w:val="18"/>
                <w:lang w:eastAsia="pl-PL"/>
              </w:rPr>
              <w:t>obr</w:t>
            </w:r>
            <w:proofErr w:type="spellEnd"/>
            <w:r w:rsidRPr="00782F94">
              <w:rPr>
                <w:rFonts w:ascii="Arial" w:hAnsi="Arial" w:cs="Arial"/>
                <w:color w:val="000000"/>
                <w:sz w:val="18"/>
                <w:szCs w:val="18"/>
                <w:lang w:eastAsia="pl-PL"/>
              </w:rPr>
              <w:t>./min</w:t>
            </w:r>
          </w:p>
        </w:tc>
        <w:tc>
          <w:tcPr>
            <w:tcW w:w="1276" w:type="dxa"/>
          </w:tcPr>
          <w:p w14:paraId="66BE01BD"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255A65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1563FFB" w14:textId="77777777" w:rsidTr="00CC338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4" w:type="dxa"/>
          </w:tcPr>
          <w:p w14:paraId="5FE64247" w14:textId="77777777" w:rsidR="00CC3386" w:rsidRDefault="00CC3386" w:rsidP="00CC3386">
            <w:pPr>
              <w:spacing w:line="259" w:lineRule="auto"/>
              <w:ind w:left="10"/>
              <w:rPr>
                <w:rFonts w:ascii="Arial" w:hAnsi="Arial" w:cs="Arial"/>
                <w:b w:val="0"/>
                <w:bCs w:val="0"/>
                <w:color w:val="000000"/>
                <w:sz w:val="18"/>
                <w:szCs w:val="18"/>
                <w:lang w:eastAsia="pl-PL"/>
              </w:rPr>
            </w:pPr>
          </w:p>
          <w:p w14:paraId="1F89892B"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9. </w:t>
            </w:r>
          </w:p>
        </w:tc>
        <w:tc>
          <w:tcPr>
            <w:tcW w:w="5131" w:type="dxa"/>
          </w:tcPr>
          <w:p w14:paraId="7A5FF542"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E50DF7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Rewers </w:t>
            </w:r>
          </w:p>
        </w:tc>
        <w:tc>
          <w:tcPr>
            <w:tcW w:w="1276" w:type="dxa"/>
          </w:tcPr>
          <w:p w14:paraId="0F9A714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F8E4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3EBBCD02" w14:textId="77777777" w:rsidTr="00CC3386">
        <w:trPr>
          <w:trHeight w:val="545"/>
        </w:trPr>
        <w:tc>
          <w:tcPr>
            <w:cnfStyle w:val="001000000000" w:firstRow="0" w:lastRow="0" w:firstColumn="1" w:lastColumn="0" w:oddVBand="0" w:evenVBand="0" w:oddHBand="0" w:evenHBand="0" w:firstRowFirstColumn="0" w:firstRowLastColumn="0" w:lastRowFirstColumn="0" w:lastRowLastColumn="0"/>
            <w:tcW w:w="534" w:type="dxa"/>
          </w:tcPr>
          <w:p w14:paraId="34E14B6A" w14:textId="77777777" w:rsidR="00CC3386" w:rsidRDefault="00CC3386" w:rsidP="00CC3386">
            <w:pPr>
              <w:spacing w:line="259" w:lineRule="auto"/>
              <w:ind w:left="10"/>
              <w:rPr>
                <w:rFonts w:ascii="Arial" w:hAnsi="Arial" w:cs="Arial"/>
                <w:b w:val="0"/>
                <w:bCs w:val="0"/>
                <w:color w:val="000000"/>
                <w:sz w:val="18"/>
                <w:szCs w:val="18"/>
                <w:lang w:eastAsia="pl-PL"/>
              </w:rPr>
            </w:pPr>
          </w:p>
          <w:p w14:paraId="4216E312"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10. </w:t>
            </w:r>
          </w:p>
        </w:tc>
        <w:tc>
          <w:tcPr>
            <w:tcW w:w="5131" w:type="dxa"/>
          </w:tcPr>
          <w:p w14:paraId="031200E9" w14:textId="77777777" w:rsidR="00CC3386" w:rsidRDefault="00CC3386" w:rsidP="00CC3386">
            <w:pPr>
              <w:spacing w:line="259" w:lineRule="auto"/>
              <w:ind w:left="1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64B9962D" w14:textId="77777777" w:rsidR="00CC3386" w:rsidRPr="00782F94" w:rsidRDefault="00CC3386" w:rsidP="00CC3386">
            <w:pPr>
              <w:spacing w:line="259" w:lineRule="auto"/>
              <w:ind w:left="10" w:right="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Sprzęgło główne w kąpieli olejowej</w:t>
            </w:r>
          </w:p>
        </w:tc>
        <w:tc>
          <w:tcPr>
            <w:tcW w:w="1276" w:type="dxa"/>
          </w:tcPr>
          <w:p w14:paraId="3EC32AA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047D4C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5694BD5" w14:textId="77777777" w:rsidTr="00CC338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34" w:type="dxa"/>
          </w:tcPr>
          <w:p w14:paraId="45B4AE54" w14:textId="77777777" w:rsidR="00CC3386" w:rsidRDefault="00CC3386" w:rsidP="00CC3386">
            <w:pPr>
              <w:spacing w:line="259" w:lineRule="auto"/>
              <w:ind w:left="10"/>
              <w:rPr>
                <w:rFonts w:ascii="Arial" w:hAnsi="Arial" w:cs="Arial"/>
                <w:b w:val="0"/>
                <w:bCs w:val="0"/>
                <w:color w:val="000000"/>
                <w:sz w:val="18"/>
                <w:szCs w:val="18"/>
                <w:lang w:eastAsia="pl-PL"/>
              </w:rPr>
            </w:pPr>
          </w:p>
          <w:p w14:paraId="3F9095DF"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11. </w:t>
            </w:r>
          </w:p>
        </w:tc>
        <w:tc>
          <w:tcPr>
            <w:tcW w:w="5131" w:type="dxa"/>
          </w:tcPr>
          <w:p w14:paraId="28D25F2F"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299A5961"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Na osiach pojazdu zamontowane pojedyncze koła</w:t>
            </w:r>
          </w:p>
        </w:tc>
        <w:tc>
          <w:tcPr>
            <w:tcW w:w="1276" w:type="dxa"/>
          </w:tcPr>
          <w:p w14:paraId="2163A6C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0701A6D1"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4F3A491" w14:textId="77777777" w:rsidTr="00CC3386">
        <w:trPr>
          <w:trHeight w:val="528"/>
        </w:trPr>
        <w:tc>
          <w:tcPr>
            <w:cnfStyle w:val="001000000000" w:firstRow="0" w:lastRow="0" w:firstColumn="1" w:lastColumn="0" w:oddVBand="0" w:evenVBand="0" w:oddHBand="0" w:evenHBand="0" w:firstRowFirstColumn="0" w:firstRowLastColumn="0" w:lastRowFirstColumn="0" w:lastRowLastColumn="0"/>
            <w:tcW w:w="534" w:type="dxa"/>
          </w:tcPr>
          <w:p w14:paraId="138F1528" w14:textId="77777777" w:rsidR="00CC3386" w:rsidRDefault="00CC3386" w:rsidP="00CC3386">
            <w:pPr>
              <w:spacing w:line="259" w:lineRule="auto"/>
              <w:ind w:left="10"/>
              <w:rPr>
                <w:rFonts w:ascii="Arial" w:hAnsi="Arial" w:cs="Arial"/>
                <w:b w:val="0"/>
                <w:bCs w:val="0"/>
                <w:color w:val="000000"/>
                <w:sz w:val="18"/>
                <w:szCs w:val="18"/>
                <w:lang w:eastAsia="pl-PL"/>
              </w:rPr>
            </w:pPr>
          </w:p>
          <w:p w14:paraId="732B4CC9"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12. </w:t>
            </w:r>
          </w:p>
        </w:tc>
        <w:tc>
          <w:tcPr>
            <w:tcW w:w="5131" w:type="dxa"/>
          </w:tcPr>
          <w:p w14:paraId="5F2DB02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76CADE97"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Silnik spełniający normy emisji spalin co najmniej EURO IV</w:t>
            </w:r>
          </w:p>
        </w:tc>
        <w:tc>
          <w:tcPr>
            <w:tcW w:w="1276" w:type="dxa"/>
          </w:tcPr>
          <w:p w14:paraId="5FCA49A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E7977B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2A7F80B" w14:textId="77777777" w:rsidTr="00CC338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34" w:type="dxa"/>
          </w:tcPr>
          <w:p w14:paraId="51FD21EC" w14:textId="77777777" w:rsidR="00CC3386" w:rsidRDefault="00CC3386" w:rsidP="00CC3386">
            <w:pPr>
              <w:spacing w:line="259" w:lineRule="auto"/>
              <w:ind w:left="10"/>
              <w:rPr>
                <w:rFonts w:ascii="Arial" w:hAnsi="Arial" w:cs="Arial"/>
                <w:b w:val="0"/>
                <w:bCs w:val="0"/>
                <w:color w:val="000000"/>
                <w:sz w:val="18"/>
                <w:szCs w:val="18"/>
                <w:lang w:eastAsia="pl-PL"/>
              </w:rPr>
            </w:pPr>
          </w:p>
          <w:p w14:paraId="770B2D01"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13. </w:t>
            </w:r>
          </w:p>
        </w:tc>
        <w:tc>
          <w:tcPr>
            <w:tcW w:w="5131" w:type="dxa"/>
          </w:tcPr>
          <w:p w14:paraId="02CA6A24" w14:textId="77777777" w:rsidR="00CC3386"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A569469" w14:textId="77777777" w:rsidR="00CC3386" w:rsidRPr="00782F94"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Obroty WOM tylny- min. 540/540E/1000 </w:t>
            </w:r>
            <w:proofErr w:type="spellStart"/>
            <w:r w:rsidRPr="00782F94">
              <w:rPr>
                <w:rFonts w:ascii="Arial" w:hAnsi="Arial" w:cs="Arial"/>
                <w:color w:val="000000"/>
                <w:sz w:val="18"/>
                <w:szCs w:val="18"/>
                <w:lang w:eastAsia="pl-PL"/>
              </w:rPr>
              <w:t>obr</w:t>
            </w:r>
            <w:proofErr w:type="spellEnd"/>
            <w:r w:rsidRPr="00782F94">
              <w:rPr>
                <w:rFonts w:ascii="Arial" w:hAnsi="Arial" w:cs="Arial"/>
                <w:color w:val="000000"/>
                <w:sz w:val="18"/>
                <w:szCs w:val="18"/>
                <w:lang w:eastAsia="pl-PL"/>
              </w:rPr>
              <w:t xml:space="preserve">./min. </w:t>
            </w:r>
          </w:p>
        </w:tc>
        <w:tc>
          <w:tcPr>
            <w:tcW w:w="1276" w:type="dxa"/>
          </w:tcPr>
          <w:p w14:paraId="568855D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752E856"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E228A82"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10E39ECF" w14:textId="77777777" w:rsidR="00CC3386" w:rsidRDefault="00CC3386" w:rsidP="00CC3386">
            <w:pPr>
              <w:spacing w:line="259" w:lineRule="auto"/>
              <w:ind w:left="10"/>
              <w:rPr>
                <w:rFonts w:ascii="Arial" w:hAnsi="Arial" w:cs="Arial"/>
                <w:b w:val="0"/>
                <w:bCs w:val="0"/>
                <w:color w:val="000000"/>
                <w:sz w:val="18"/>
                <w:szCs w:val="18"/>
                <w:lang w:eastAsia="pl-PL"/>
              </w:rPr>
            </w:pPr>
          </w:p>
          <w:p w14:paraId="07501264"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14. </w:t>
            </w:r>
          </w:p>
        </w:tc>
        <w:tc>
          <w:tcPr>
            <w:tcW w:w="5131" w:type="dxa"/>
          </w:tcPr>
          <w:p w14:paraId="25DE39BB" w14:textId="77777777" w:rsidR="00CC3386"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595985A3"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Wydatek pompy hydraulicznej głównej minimum 80 l/min.</w:t>
            </w:r>
          </w:p>
        </w:tc>
        <w:tc>
          <w:tcPr>
            <w:tcW w:w="1276" w:type="dxa"/>
          </w:tcPr>
          <w:p w14:paraId="5A689BB9"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A2AFC6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B9D09A2" w14:textId="77777777" w:rsidTr="00CC338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14:paraId="6E287DF5" w14:textId="77777777" w:rsidR="00CC3386" w:rsidRDefault="00CC3386" w:rsidP="00CC3386">
            <w:pPr>
              <w:spacing w:line="259" w:lineRule="auto"/>
              <w:ind w:left="8"/>
              <w:rPr>
                <w:rFonts w:ascii="Arial" w:hAnsi="Arial" w:cs="Arial"/>
                <w:b w:val="0"/>
                <w:bCs w:val="0"/>
                <w:color w:val="000000"/>
                <w:sz w:val="18"/>
                <w:szCs w:val="18"/>
                <w:lang w:eastAsia="pl-PL"/>
              </w:rPr>
            </w:pPr>
          </w:p>
          <w:p w14:paraId="22750CF4"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15. </w:t>
            </w:r>
          </w:p>
        </w:tc>
        <w:tc>
          <w:tcPr>
            <w:tcW w:w="5131" w:type="dxa"/>
          </w:tcPr>
          <w:p w14:paraId="7F7EA44F"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3872695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Hydrauliczne wspomaganie układu kierowniczego</w:t>
            </w:r>
          </w:p>
        </w:tc>
        <w:tc>
          <w:tcPr>
            <w:tcW w:w="1276" w:type="dxa"/>
          </w:tcPr>
          <w:p w14:paraId="183F947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A2F174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154B515" w14:textId="77777777" w:rsidTr="00CC3386">
        <w:trPr>
          <w:trHeight w:val="539"/>
        </w:trPr>
        <w:tc>
          <w:tcPr>
            <w:cnfStyle w:val="001000000000" w:firstRow="0" w:lastRow="0" w:firstColumn="1" w:lastColumn="0" w:oddVBand="0" w:evenVBand="0" w:oddHBand="0" w:evenHBand="0" w:firstRowFirstColumn="0" w:firstRowLastColumn="0" w:lastRowFirstColumn="0" w:lastRowLastColumn="0"/>
            <w:tcW w:w="534" w:type="dxa"/>
          </w:tcPr>
          <w:p w14:paraId="32877BF2" w14:textId="77777777" w:rsidR="00CC3386" w:rsidRDefault="00CC3386" w:rsidP="00CC3386">
            <w:pPr>
              <w:spacing w:line="259" w:lineRule="auto"/>
              <w:ind w:left="8"/>
              <w:rPr>
                <w:rFonts w:ascii="Arial" w:hAnsi="Arial" w:cs="Arial"/>
                <w:b w:val="0"/>
                <w:bCs w:val="0"/>
                <w:color w:val="000000"/>
                <w:sz w:val="18"/>
                <w:szCs w:val="18"/>
                <w:lang w:eastAsia="pl-PL"/>
              </w:rPr>
            </w:pPr>
          </w:p>
          <w:p w14:paraId="12AAC291"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1</w:t>
            </w: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3BF6EB60" w14:textId="77777777"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Dwuobwodowy układ pneumatyki dla sterowania hamulcami przyczep lub innych pojazdów agregatowanych z ciągnikiem</w:t>
            </w:r>
          </w:p>
        </w:tc>
        <w:tc>
          <w:tcPr>
            <w:tcW w:w="1276" w:type="dxa"/>
          </w:tcPr>
          <w:p w14:paraId="0AB08C4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0267C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B5D3E8C" w14:textId="77777777" w:rsidTr="00CC3386">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34" w:type="dxa"/>
          </w:tcPr>
          <w:p w14:paraId="49B3B467" w14:textId="77777777" w:rsidR="00CC3386" w:rsidRDefault="00CC3386" w:rsidP="00CC3386">
            <w:pPr>
              <w:spacing w:line="259" w:lineRule="auto"/>
              <w:ind w:left="8"/>
              <w:rPr>
                <w:rFonts w:ascii="Arial" w:hAnsi="Arial" w:cs="Arial"/>
                <w:b w:val="0"/>
                <w:bCs w:val="0"/>
                <w:color w:val="000000"/>
                <w:sz w:val="18"/>
                <w:szCs w:val="18"/>
                <w:lang w:eastAsia="pl-PL"/>
              </w:rPr>
            </w:pPr>
          </w:p>
          <w:p w14:paraId="0E1CC217"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1</w:t>
            </w: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004EAAB3"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Trzypunktowy tylny układ zawieszenia ( TUZ) sterowany elektronicznie    o udźwigu min. 4300 kg</w:t>
            </w:r>
          </w:p>
        </w:tc>
        <w:tc>
          <w:tcPr>
            <w:tcW w:w="1276" w:type="dxa"/>
          </w:tcPr>
          <w:p w14:paraId="64F74D4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E5D4642"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F8AB76A" w14:textId="77777777" w:rsidTr="00CC3386">
        <w:trPr>
          <w:trHeight w:val="490"/>
        </w:trPr>
        <w:tc>
          <w:tcPr>
            <w:cnfStyle w:val="001000000000" w:firstRow="0" w:lastRow="0" w:firstColumn="1" w:lastColumn="0" w:oddVBand="0" w:evenVBand="0" w:oddHBand="0" w:evenHBand="0" w:firstRowFirstColumn="0" w:firstRowLastColumn="0" w:lastRowFirstColumn="0" w:lastRowLastColumn="0"/>
            <w:tcW w:w="534" w:type="dxa"/>
          </w:tcPr>
          <w:p w14:paraId="23356258" w14:textId="77777777" w:rsidR="00CC3386" w:rsidRDefault="00CC3386" w:rsidP="00CC3386">
            <w:pPr>
              <w:spacing w:line="259" w:lineRule="auto"/>
              <w:ind w:left="8"/>
              <w:rPr>
                <w:rFonts w:ascii="Arial" w:hAnsi="Arial" w:cs="Arial"/>
                <w:b w:val="0"/>
                <w:bCs w:val="0"/>
                <w:color w:val="000000"/>
                <w:sz w:val="18"/>
                <w:szCs w:val="18"/>
                <w:lang w:eastAsia="pl-PL"/>
              </w:rPr>
            </w:pPr>
          </w:p>
          <w:p w14:paraId="520A8982"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Pr>
                <w:rFonts w:ascii="Arial" w:hAnsi="Arial" w:cs="Arial"/>
                <w:color w:val="000000"/>
                <w:sz w:val="18"/>
                <w:szCs w:val="18"/>
                <w:lang w:eastAsia="pl-PL"/>
              </w:rPr>
              <w:t>18</w:t>
            </w:r>
            <w:r w:rsidRPr="00782F94">
              <w:rPr>
                <w:rFonts w:ascii="Arial" w:hAnsi="Arial" w:cs="Arial"/>
                <w:color w:val="000000"/>
                <w:sz w:val="18"/>
                <w:szCs w:val="18"/>
                <w:lang w:eastAsia="pl-PL"/>
              </w:rPr>
              <w:t xml:space="preserve">. </w:t>
            </w:r>
          </w:p>
        </w:tc>
        <w:tc>
          <w:tcPr>
            <w:tcW w:w="5131" w:type="dxa"/>
          </w:tcPr>
          <w:p w14:paraId="794A1B43" w14:textId="77777777" w:rsidR="00CC3386" w:rsidRDefault="00CC3386" w:rsidP="00CC3386">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2B04CDC8" w14:textId="77777777" w:rsidR="00CC3386" w:rsidRPr="00782F94" w:rsidRDefault="00CC3386" w:rsidP="00CC3386">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 xml:space="preserve">Hydraulika zewnętrzna </w:t>
            </w:r>
            <w:r>
              <w:rPr>
                <w:rFonts w:ascii="Arial" w:eastAsia="Calibri" w:hAnsi="Arial" w:cs="Arial"/>
                <w:color w:val="000000"/>
                <w:sz w:val="18"/>
                <w:szCs w:val="18"/>
                <w:lang w:eastAsia="pl-PL"/>
              </w:rPr>
              <w:t>m</w:t>
            </w:r>
            <w:r w:rsidRPr="00782F94">
              <w:rPr>
                <w:rFonts w:ascii="Arial" w:eastAsia="Calibri" w:hAnsi="Arial" w:cs="Arial"/>
                <w:color w:val="000000"/>
                <w:sz w:val="18"/>
                <w:szCs w:val="18"/>
                <w:lang w:eastAsia="pl-PL"/>
              </w:rPr>
              <w:t>in. trzy pary szybkozłączy</w:t>
            </w:r>
          </w:p>
        </w:tc>
        <w:tc>
          <w:tcPr>
            <w:tcW w:w="1276" w:type="dxa"/>
          </w:tcPr>
          <w:p w14:paraId="72572F9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5CAC8E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7700D2AE" w14:textId="77777777" w:rsidTr="00CC338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34" w:type="dxa"/>
          </w:tcPr>
          <w:p w14:paraId="27AB2165" w14:textId="77777777" w:rsidR="00CC3386" w:rsidRDefault="00CC3386" w:rsidP="00CC3386">
            <w:pPr>
              <w:spacing w:line="259" w:lineRule="auto"/>
              <w:ind w:left="8"/>
              <w:rPr>
                <w:rFonts w:ascii="Arial" w:hAnsi="Arial" w:cs="Arial"/>
                <w:b w:val="0"/>
                <w:bCs w:val="0"/>
                <w:color w:val="000000"/>
                <w:sz w:val="18"/>
                <w:szCs w:val="18"/>
                <w:lang w:eastAsia="pl-PL"/>
              </w:rPr>
            </w:pPr>
          </w:p>
          <w:p w14:paraId="6B2CE8E5"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Pr>
                <w:rFonts w:ascii="Arial" w:hAnsi="Arial" w:cs="Arial"/>
                <w:color w:val="000000"/>
                <w:sz w:val="18"/>
                <w:szCs w:val="18"/>
                <w:lang w:eastAsia="pl-PL"/>
              </w:rPr>
              <w:t>19</w:t>
            </w:r>
            <w:r w:rsidRPr="00782F94">
              <w:rPr>
                <w:rFonts w:ascii="Arial" w:hAnsi="Arial" w:cs="Arial"/>
                <w:color w:val="000000"/>
                <w:sz w:val="18"/>
                <w:szCs w:val="18"/>
                <w:lang w:eastAsia="pl-PL"/>
              </w:rPr>
              <w:t xml:space="preserve">. </w:t>
            </w:r>
          </w:p>
        </w:tc>
        <w:tc>
          <w:tcPr>
            <w:tcW w:w="5131" w:type="dxa"/>
          </w:tcPr>
          <w:p w14:paraId="34EF84CA"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63C60CED"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Tylny TUZ przygotowany do mocowania ramienia hydraulicznego</w:t>
            </w:r>
          </w:p>
        </w:tc>
        <w:tc>
          <w:tcPr>
            <w:tcW w:w="1276" w:type="dxa"/>
          </w:tcPr>
          <w:p w14:paraId="3FEACE3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DF6FAD0"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B727E2D" w14:textId="77777777" w:rsidTr="00CC3386">
        <w:trPr>
          <w:trHeight w:val="553"/>
        </w:trPr>
        <w:tc>
          <w:tcPr>
            <w:cnfStyle w:val="001000000000" w:firstRow="0" w:lastRow="0" w:firstColumn="1" w:lastColumn="0" w:oddVBand="0" w:evenVBand="0" w:oddHBand="0" w:evenHBand="0" w:firstRowFirstColumn="0" w:firstRowLastColumn="0" w:lastRowFirstColumn="0" w:lastRowLastColumn="0"/>
            <w:tcW w:w="534" w:type="dxa"/>
          </w:tcPr>
          <w:p w14:paraId="759F443C" w14:textId="77777777" w:rsidR="00CC3386" w:rsidRDefault="00CC3386" w:rsidP="00CC3386">
            <w:pPr>
              <w:spacing w:line="259" w:lineRule="auto"/>
              <w:ind w:left="8"/>
              <w:rPr>
                <w:rFonts w:ascii="Arial" w:hAnsi="Arial" w:cs="Arial"/>
                <w:color w:val="000000"/>
                <w:sz w:val="18"/>
                <w:szCs w:val="18"/>
                <w:lang w:eastAsia="pl-PL"/>
              </w:rPr>
            </w:pPr>
          </w:p>
          <w:p w14:paraId="7A09A8B4" w14:textId="77777777" w:rsidR="00CC3386" w:rsidRPr="00A903B9" w:rsidRDefault="00CC3386" w:rsidP="00CC3386">
            <w:pPr>
              <w:spacing w:line="259" w:lineRule="auto"/>
              <w:ind w:left="8"/>
              <w:rPr>
                <w:rFonts w:ascii="Arial" w:hAnsi="Arial" w:cs="Arial"/>
                <w:color w:val="000000"/>
                <w:sz w:val="18"/>
                <w:szCs w:val="18"/>
                <w:lang w:eastAsia="pl-PL"/>
              </w:rPr>
            </w:pPr>
            <w:r w:rsidRPr="00A903B9">
              <w:rPr>
                <w:rFonts w:ascii="Arial" w:hAnsi="Arial" w:cs="Arial"/>
                <w:color w:val="000000"/>
                <w:sz w:val="18"/>
                <w:szCs w:val="18"/>
                <w:lang w:eastAsia="pl-PL"/>
              </w:rPr>
              <w:t>20.</w:t>
            </w:r>
          </w:p>
        </w:tc>
        <w:tc>
          <w:tcPr>
            <w:tcW w:w="5131" w:type="dxa"/>
          </w:tcPr>
          <w:p w14:paraId="5F9A0BC8" w14:textId="77777777" w:rsidR="00CC3386" w:rsidRPr="00CC5041"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8"/>
                <w:szCs w:val="18"/>
                <w:lang w:eastAsia="pl-PL"/>
              </w:rPr>
            </w:pPr>
          </w:p>
          <w:p w14:paraId="33C2E461" w14:textId="77777777" w:rsidR="00CC3386" w:rsidRPr="00CC5041"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8"/>
                <w:szCs w:val="18"/>
                <w:lang w:eastAsia="pl-PL"/>
              </w:rPr>
            </w:pPr>
            <w:r w:rsidRPr="00CC5041">
              <w:rPr>
                <w:rFonts w:ascii="Arial" w:eastAsia="@MS Mincho" w:hAnsi="Arial" w:cs="Arial"/>
                <w:sz w:val="18"/>
                <w:szCs w:val="18"/>
                <w:lang w:eastAsia="pl-PL"/>
              </w:rPr>
              <w:t>Błotniki kół przednich</w:t>
            </w:r>
          </w:p>
        </w:tc>
        <w:tc>
          <w:tcPr>
            <w:tcW w:w="1276" w:type="dxa"/>
          </w:tcPr>
          <w:p w14:paraId="56C0263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2487090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FC0A562"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225F715F" w14:textId="77777777" w:rsidR="00CC3386" w:rsidRDefault="00CC3386" w:rsidP="00CC3386">
            <w:pPr>
              <w:spacing w:line="259" w:lineRule="auto"/>
              <w:ind w:left="8"/>
              <w:rPr>
                <w:rFonts w:ascii="Arial" w:hAnsi="Arial" w:cs="Arial"/>
                <w:b w:val="0"/>
                <w:bCs w:val="0"/>
                <w:color w:val="000000"/>
                <w:sz w:val="18"/>
                <w:szCs w:val="18"/>
                <w:lang w:eastAsia="pl-PL"/>
              </w:rPr>
            </w:pPr>
          </w:p>
          <w:p w14:paraId="428D0814"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1</w:t>
            </w:r>
            <w:r w:rsidRPr="00782F94">
              <w:rPr>
                <w:rFonts w:ascii="Arial" w:hAnsi="Arial" w:cs="Arial"/>
                <w:color w:val="000000"/>
                <w:sz w:val="18"/>
                <w:szCs w:val="18"/>
                <w:lang w:eastAsia="pl-PL"/>
              </w:rPr>
              <w:t xml:space="preserve">. </w:t>
            </w:r>
          </w:p>
        </w:tc>
        <w:tc>
          <w:tcPr>
            <w:tcW w:w="5131" w:type="dxa"/>
          </w:tcPr>
          <w:p w14:paraId="377BB471"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1FC6305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Homologacja na dwie osoby w kabinie</w:t>
            </w:r>
          </w:p>
        </w:tc>
        <w:tc>
          <w:tcPr>
            <w:tcW w:w="1276" w:type="dxa"/>
          </w:tcPr>
          <w:p w14:paraId="1139328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A5526D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CAEF26B" w14:textId="77777777" w:rsidTr="00CC3386">
        <w:trPr>
          <w:trHeight w:val="425"/>
        </w:trPr>
        <w:tc>
          <w:tcPr>
            <w:cnfStyle w:val="001000000000" w:firstRow="0" w:lastRow="0" w:firstColumn="1" w:lastColumn="0" w:oddVBand="0" w:evenVBand="0" w:oddHBand="0" w:evenHBand="0" w:firstRowFirstColumn="0" w:firstRowLastColumn="0" w:lastRowFirstColumn="0" w:lastRowLastColumn="0"/>
            <w:tcW w:w="534" w:type="dxa"/>
          </w:tcPr>
          <w:p w14:paraId="6C9563CF" w14:textId="77777777" w:rsidR="00CC3386" w:rsidRDefault="00CC3386" w:rsidP="00CC3386">
            <w:pPr>
              <w:spacing w:line="259" w:lineRule="auto"/>
              <w:ind w:left="8"/>
              <w:rPr>
                <w:rFonts w:ascii="Arial" w:hAnsi="Arial" w:cs="Arial"/>
                <w:b w:val="0"/>
                <w:bCs w:val="0"/>
                <w:color w:val="000000"/>
                <w:sz w:val="18"/>
                <w:szCs w:val="18"/>
                <w:lang w:eastAsia="pl-PL"/>
              </w:rPr>
            </w:pPr>
          </w:p>
          <w:p w14:paraId="3A22F9C8"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2</w:t>
            </w:r>
            <w:r w:rsidRPr="00782F94">
              <w:rPr>
                <w:rFonts w:ascii="Arial" w:hAnsi="Arial" w:cs="Arial"/>
                <w:color w:val="000000"/>
                <w:sz w:val="18"/>
                <w:szCs w:val="18"/>
                <w:lang w:eastAsia="pl-PL"/>
              </w:rPr>
              <w:t xml:space="preserve">. </w:t>
            </w:r>
          </w:p>
        </w:tc>
        <w:tc>
          <w:tcPr>
            <w:tcW w:w="5131" w:type="dxa"/>
          </w:tcPr>
          <w:p w14:paraId="6AD5319D"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0FDD4A93"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Kabina klimatyzowana i wentylowana</w:t>
            </w:r>
          </w:p>
        </w:tc>
        <w:tc>
          <w:tcPr>
            <w:tcW w:w="1276" w:type="dxa"/>
          </w:tcPr>
          <w:p w14:paraId="3782AAA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ADA1D9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9B9C7C8"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2E96B94E" w14:textId="77777777" w:rsidR="00CC3386" w:rsidRDefault="00CC3386" w:rsidP="00CC3386">
            <w:pPr>
              <w:spacing w:line="259" w:lineRule="auto"/>
              <w:ind w:left="8"/>
              <w:rPr>
                <w:rFonts w:ascii="Arial" w:hAnsi="Arial" w:cs="Arial"/>
                <w:b w:val="0"/>
                <w:bCs w:val="0"/>
                <w:color w:val="000000"/>
                <w:sz w:val="18"/>
                <w:szCs w:val="18"/>
                <w:lang w:eastAsia="pl-PL"/>
              </w:rPr>
            </w:pPr>
          </w:p>
          <w:p w14:paraId="674FB548"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3</w:t>
            </w:r>
            <w:r w:rsidRPr="00782F94">
              <w:rPr>
                <w:rFonts w:ascii="Arial" w:hAnsi="Arial" w:cs="Arial"/>
                <w:color w:val="000000"/>
                <w:sz w:val="18"/>
                <w:szCs w:val="18"/>
                <w:lang w:eastAsia="pl-PL"/>
              </w:rPr>
              <w:t xml:space="preserve">. </w:t>
            </w:r>
          </w:p>
        </w:tc>
        <w:tc>
          <w:tcPr>
            <w:tcW w:w="5131" w:type="dxa"/>
          </w:tcPr>
          <w:p w14:paraId="77EA8416" w14:textId="77777777" w:rsidR="00CC3386"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7ADA46A3" w14:textId="77777777" w:rsidR="00CC3386" w:rsidRPr="00782F94"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Kabina operatora dwudrzwiowa zamykana na klucz</w:t>
            </w:r>
          </w:p>
        </w:tc>
        <w:tc>
          <w:tcPr>
            <w:tcW w:w="1276" w:type="dxa"/>
          </w:tcPr>
          <w:p w14:paraId="22D4C4C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78E50A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E3FAE26" w14:textId="77777777" w:rsidTr="00CC3386">
        <w:trPr>
          <w:trHeight w:val="556"/>
        </w:trPr>
        <w:tc>
          <w:tcPr>
            <w:cnfStyle w:val="001000000000" w:firstRow="0" w:lastRow="0" w:firstColumn="1" w:lastColumn="0" w:oddVBand="0" w:evenVBand="0" w:oddHBand="0" w:evenHBand="0" w:firstRowFirstColumn="0" w:firstRowLastColumn="0" w:lastRowFirstColumn="0" w:lastRowLastColumn="0"/>
            <w:tcW w:w="534" w:type="dxa"/>
          </w:tcPr>
          <w:p w14:paraId="3731E959" w14:textId="77777777" w:rsidR="00CC3386" w:rsidRDefault="00CC3386" w:rsidP="00CC3386">
            <w:pPr>
              <w:spacing w:line="259" w:lineRule="auto"/>
              <w:ind w:left="8"/>
              <w:rPr>
                <w:rFonts w:ascii="Arial" w:hAnsi="Arial" w:cs="Arial"/>
                <w:b w:val="0"/>
                <w:bCs w:val="0"/>
                <w:color w:val="000000"/>
                <w:sz w:val="18"/>
                <w:szCs w:val="18"/>
                <w:lang w:eastAsia="pl-PL"/>
              </w:rPr>
            </w:pPr>
          </w:p>
          <w:p w14:paraId="10D1BCD3"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4</w:t>
            </w:r>
            <w:r w:rsidRPr="00782F94">
              <w:rPr>
                <w:rFonts w:ascii="Arial" w:hAnsi="Arial" w:cs="Arial"/>
                <w:color w:val="000000"/>
                <w:sz w:val="18"/>
                <w:szCs w:val="18"/>
                <w:lang w:eastAsia="pl-PL"/>
              </w:rPr>
              <w:t xml:space="preserve">. </w:t>
            </w:r>
          </w:p>
        </w:tc>
        <w:tc>
          <w:tcPr>
            <w:tcW w:w="5131" w:type="dxa"/>
          </w:tcPr>
          <w:p w14:paraId="594594B0" w14:textId="77777777" w:rsidR="00CC3386"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5D65F9F4"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Fotel pasażera z pasem bezpieczeństwa</w:t>
            </w:r>
          </w:p>
        </w:tc>
        <w:tc>
          <w:tcPr>
            <w:tcW w:w="1276" w:type="dxa"/>
          </w:tcPr>
          <w:p w14:paraId="2C32F39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9B6A0B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B498B26" w14:textId="77777777" w:rsidTr="00CC338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tcPr>
          <w:p w14:paraId="5C08A758" w14:textId="77777777" w:rsidR="00CC3386" w:rsidRDefault="00CC3386" w:rsidP="00CC3386">
            <w:pPr>
              <w:spacing w:line="259" w:lineRule="auto"/>
              <w:ind w:left="8"/>
              <w:rPr>
                <w:rFonts w:ascii="Arial" w:hAnsi="Arial" w:cs="Arial"/>
                <w:b w:val="0"/>
                <w:bCs w:val="0"/>
                <w:color w:val="000000"/>
                <w:sz w:val="18"/>
                <w:szCs w:val="18"/>
                <w:lang w:eastAsia="pl-PL"/>
              </w:rPr>
            </w:pPr>
          </w:p>
          <w:p w14:paraId="5308B601"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5</w:t>
            </w:r>
            <w:r w:rsidRPr="00782F94">
              <w:rPr>
                <w:rFonts w:ascii="Arial" w:hAnsi="Arial" w:cs="Arial"/>
                <w:color w:val="000000"/>
                <w:sz w:val="18"/>
                <w:szCs w:val="18"/>
                <w:lang w:eastAsia="pl-PL"/>
              </w:rPr>
              <w:t xml:space="preserve">. </w:t>
            </w:r>
          </w:p>
        </w:tc>
        <w:tc>
          <w:tcPr>
            <w:tcW w:w="5131" w:type="dxa"/>
          </w:tcPr>
          <w:p w14:paraId="103B38CE" w14:textId="77777777" w:rsidR="00CC3386" w:rsidRDefault="00CC3386" w:rsidP="00CC3386">
            <w:pPr>
              <w:spacing w:line="259" w:lineRule="auto"/>
              <w:ind w:left="10" w:right="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AFEF4A7" w14:textId="77777777" w:rsidR="00CC3386" w:rsidRPr="00782F94" w:rsidRDefault="00CC3386" w:rsidP="00CC3386">
            <w:pPr>
              <w:spacing w:line="259" w:lineRule="auto"/>
              <w:ind w:left="10" w:right="6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Fotel kierowcy amortyzowany pneumatyczne lub mechanicznie</w:t>
            </w:r>
          </w:p>
        </w:tc>
        <w:tc>
          <w:tcPr>
            <w:tcW w:w="1276" w:type="dxa"/>
          </w:tcPr>
          <w:p w14:paraId="31FC7EE3"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E9CAA99"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1D06FDD" w14:textId="77777777" w:rsidTr="00CC3386">
        <w:trPr>
          <w:trHeight w:val="524"/>
        </w:trPr>
        <w:tc>
          <w:tcPr>
            <w:cnfStyle w:val="001000000000" w:firstRow="0" w:lastRow="0" w:firstColumn="1" w:lastColumn="0" w:oddVBand="0" w:evenVBand="0" w:oddHBand="0" w:evenHBand="0" w:firstRowFirstColumn="0" w:firstRowLastColumn="0" w:lastRowFirstColumn="0" w:lastRowLastColumn="0"/>
            <w:tcW w:w="534" w:type="dxa"/>
          </w:tcPr>
          <w:p w14:paraId="6F6BE2EE" w14:textId="77777777" w:rsidR="00CC3386" w:rsidRDefault="00CC3386" w:rsidP="00CC3386">
            <w:pPr>
              <w:spacing w:line="259" w:lineRule="auto"/>
              <w:ind w:left="8"/>
              <w:rPr>
                <w:rFonts w:ascii="Arial" w:hAnsi="Arial" w:cs="Arial"/>
                <w:b w:val="0"/>
                <w:bCs w:val="0"/>
                <w:color w:val="000000"/>
                <w:sz w:val="18"/>
                <w:szCs w:val="18"/>
                <w:lang w:eastAsia="pl-PL"/>
              </w:rPr>
            </w:pPr>
          </w:p>
          <w:p w14:paraId="18EDB229"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71D87F5F" w14:textId="77777777" w:rsidR="00CC3386"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18"/>
                <w:szCs w:val="18"/>
                <w:lang w:eastAsia="pl-PL"/>
              </w:rPr>
            </w:pPr>
          </w:p>
          <w:p w14:paraId="199B4D5C"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pl-PL"/>
              </w:rPr>
            </w:pPr>
            <w:r w:rsidRPr="007B5D58">
              <w:rPr>
                <w:rFonts w:ascii="Arial" w:eastAsia="Calibri" w:hAnsi="Arial" w:cs="Arial"/>
                <w:sz w:val="18"/>
                <w:szCs w:val="18"/>
                <w:lang w:eastAsia="pl-PL"/>
              </w:rPr>
              <w:t xml:space="preserve">Ogumienie </w:t>
            </w:r>
          </w:p>
          <w:p w14:paraId="75F380FC"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pl-PL"/>
              </w:rPr>
            </w:pPr>
            <w:r w:rsidRPr="007B5D58">
              <w:rPr>
                <w:rFonts w:ascii="Arial" w:eastAsia="Calibri" w:hAnsi="Arial" w:cs="Arial"/>
                <w:sz w:val="18"/>
                <w:szCs w:val="18"/>
                <w:lang w:eastAsia="pl-PL"/>
              </w:rPr>
              <w:t>przód: min. 440/65 R24 tył: min. 540/65 R34</w:t>
            </w:r>
          </w:p>
          <w:p w14:paraId="19A83717"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18"/>
                <w:szCs w:val="18"/>
                <w:lang w:eastAsia="pl-PL"/>
              </w:rPr>
            </w:pPr>
            <w:r w:rsidRPr="007B5D58">
              <w:rPr>
                <w:rFonts w:ascii="Arial" w:eastAsia="Calibri" w:hAnsi="Arial" w:cs="Arial"/>
                <w:sz w:val="18"/>
                <w:szCs w:val="18"/>
                <w:lang w:eastAsia="pl-PL"/>
              </w:rPr>
              <w:t xml:space="preserve">                   340/85 R24              420/85 R34</w:t>
            </w:r>
            <w:r w:rsidRPr="00782F94">
              <w:rPr>
                <w:rFonts w:ascii="Arial" w:eastAsia="Calibri" w:hAnsi="Arial" w:cs="Arial"/>
                <w:color w:val="FF0000"/>
                <w:sz w:val="18"/>
                <w:szCs w:val="18"/>
                <w:lang w:eastAsia="pl-PL"/>
              </w:rPr>
              <w:t xml:space="preserve"> </w:t>
            </w:r>
          </w:p>
        </w:tc>
        <w:tc>
          <w:tcPr>
            <w:tcW w:w="1276" w:type="dxa"/>
          </w:tcPr>
          <w:p w14:paraId="6556246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4C056D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8930630"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4460517E"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3E23314E" w14:textId="77777777" w:rsidR="00CC3386" w:rsidRPr="00782F94"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Zaczep główny transportowy regulowany ze sworzniem o przesuwnej zmianie wysokości oraz zaczep dolny</w:t>
            </w:r>
          </w:p>
        </w:tc>
        <w:tc>
          <w:tcPr>
            <w:tcW w:w="1276" w:type="dxa"/>
          </w:tcPr>
          <w:p w14:paraId="672751B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A76547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7649F25" w14:textId="77777777" w:rsidTr="00CC3386">
        <w:trPr>
          <w:trHeight w:val="528"/>
        </w:trPr>
        <w:tc>
          <w:tcPr>
            <w:cnfStyle w:val="001000000000" w:firstRow="0" w:lastRow="0" w:firstColumn="1" w:lastColumn="0" w:oddVBand="0" w:evenVBand="0" w:oddHBand="0" w:evenHBand="0" w:firstRowFirstColumn="0" w:firstRowLastColumn="0" w:lastRowFirstColumn="0" w:lastRowLastColumn="0"/>
            <w:tcW w:w="534" w:type="dxa"/>
          </w:tcPr>
          <w:p w14:paraId="1B6138AE" w14:textId="77777777" w:rsidR="00CC3386" w:rsidRDefault="00CC3386" w:rsidP="00CC3386">
            <w:pPr>
              <w:spacing w:line="259" w:lineRule="auto"/>
              <w:ind w:left="10"/>
              <w:rPr>
                <w:rFonts w:ascii="Arial" w:hAnsi="Arial" w:cs="Arial"/>
                <w:b w:val="0"/>
                <w:bCs w:val="0"/>
                <w:color w:val="000000"/>
                <w:sz w:val="18"/>
                <w:szCs w:val="18"/>
                <w:lang w:eastAsia="pl-PL"/>
              </w:rPr>
            </w:pPr>
          </w:p>
          <w:p w14:paraId="7BC82B7F"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28.</w:t>
            </w:r>
          </w:p>
        </w:tc>
        <w:tc>
          <w:tcPr>
            <w:tcW w:w="5131" w:type="dxa"/>
          </w:tcPr>
          <w:p w14:paraId="4939A17F" w14:textId="77777777" w:rsidR="00CC3386"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42F55071" w14:textId="77777777"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Pr>
                <w:rFonts w:ascii="Arial" w:eastAsia="Calibri" w:hAnsi="Arial" w:cs="Arial"/>
                <w:color w:val="000000"/>
                <w:sz w:val="18"/>
                <w:szCs w:val="18"/>
                <w:lang w:eastAsia="pl-PL"/>
              </w:rPr>
              <w:t>Możliwość montażu przedniego TUZ, WOM</w:t>
            </w:r>
          </w:p>
        </w:tc>
        <w:tc>
          <w:tcPr>
            <w:tcW w:w="1276" w:type="dxa"/>
          </w:tcPr>
          <w:p w14:paraId="581BC79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CC4726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5DFF3084" w14:textId="77777777" w:rsidTr="00CC338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34" w:type="dxa"/>
          </w:tcPr>
          <w:p w14:paraId="4A3A3937" w14:textId="77777777" w:rsidR="00CC3386" w:rsidRPr="00782F94" w:rsidRDefault="00CC3386" w:rsidP="00CC3386">
            <w:pPr>
              <w:spacing w:line="259" w:lineRule="auto"/>
              <w:ind w:left="10"/>
              <w:rPr>
                <w:rFonts w:ascii="Arial" w:hAnsi="Arial" w:cs="Arial"/>
                <w:color w:val="000000"/>
                <w:sz w:val="18"/>
                <w:szCs w:val="18"/>
                <w:lang w:eastAsia="pl-PL"/>
              </w:rPr>
            </w:pPr>
          </w:p>
        </w:tc>
        <w:tc>
          <w:tcPr>
            <w:tcW w:w="5131" w:type="dxa"/>
          </w:tcPr>
          <w:p w14:paraId="36B1C69A" w14:textId="77777777" w:rsidR="00CC3386"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p>
          <w:p w14:paraId="5D1CD0B2" w14:textId="77777777" w:rsidR="00CC3386" w:rsidRPr="00782F94" w:rsidRDefault="00CC3386" w:rsidP="00CC3386">
            <w:pPr>
              <w:spacing w:line="259" w:lineRule="auto"/>
              <w:ind w:left="1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b/>
                <w:color w:val="000000"/>
                <w:sz w:val="18"/>
                <w:szCs w:val="18"/>
                <w:lang w:eastAsia="pl-PL"/>
              </w:rPr>
              <w:t>RAMI</w:t>
            </w:r>
            <w:r>
              <w:rPr>
                <w:rFonts w:ascii="Arial" w:eastAsia="Calibri" w:hAnsi="Arial" w:cs="Arial"/>
                <w:b/>
                <w:color w:val="000000"/>
                <w:sz w:val="18"/>
                <w:szCs w:val="18"/>
                <w:lang w:eastAsia="pl-PL"/>
              </w:rPr>
              <w:t>Ę</w:t>
            </w:r>
            <w:r w:rsidRPr="00782F94">
              <w:rPr>
                <w:rFonts w:ascii="Arial" w:eastAsia="Calibri" w:hAnsi="Arial" w:cs="Arial"/>
                <w:b/>
                <w:color w:val="000000"/>
                <w:sz w:val="18"/>
                <w:szCs w:val="18"/>
                <w:lang w:eastAsia="pl-PL"/>
              </w:rPr>
              <w:t xml:space="preserve"> HYDRAULICZNE PROFESJONALNE</w:t>
            </w:r>
          </w:p>
        </w:tc>
        <w:tc>
          <w:tcPr>
            <w:tcW w:w="1276" w:type="dxa"/>
          </w:tcPr>
          <w:p w14:paraId="357F12D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67024AD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0CEBBC3" w14:textId="77777777" w:rsidTr="00CC3386">
        <w:trPr>
          <w:trHeight w:val="542"/>
        </w:trPr>
        <w:tc>
          <w:tcPr>
            <w:cnfStyle w:val="001000000000" w:firstRow="0" w:lastRow="0" w:firstColumn="1" w:lastColumn="0" w:oddVBand="0" w:evenVBand="0" w:oddHBand="0" w:evenHBand="0" w:firstRowFirstColumn="0" w:firstRowLastColumn="0" w:lastRowFirstColumn="0" w:lastRowLastColumn="0"/>
            <w:tcW w:w="534" w:type="dxa"/>
          </w:tcPr>
          <w:p w14:paraId="21F51A30"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1</w:t>
            </w:r>
            <w:r w:rsidRPr="00782F94">
              <w:rPr>
                <w:rFonts w:ascii="Arial" w:hAnsi="Arial" w:cs="Arial"/>
                <w:color w:val="000000"/>
                <w:sz w:val="18"/>
                <w:szCs w:val="18"/>
                <w:lang w:eastAsia="pl-PL"/>
              </w:rPr>
              <w:t xml:space="preserve">. </w:t>
            </w:r>
          </w:p>
        </w:tc>
        <w:tc>
          <w:tcPr>
            <w:tcW w:w="5131" w:type="dxa"/>
          </w:tcPr>
          <w:p w14:paraId="52FA5BEF" w14:textId="77777777"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Fabryczne nowe</w:t>
            </w:r>
            <w:r>
              <w:rPr>
                <w:rFonts w:ascii="Arial" w:eastAsia="Calibri" w:hAnsi="Arial" w:cs="Arial"/>
                <w:color w:val="000000"/>
                <w:sz w:val="18"/>
                <w:szCs w:val="18"/>
                <w:lang w:eastAsia="pl-PL"/>
              </w:rPr>
              <w:t>, model od 2019 roku</w:t>
            </w:r>
          </w:p>
        </w:tc>
        <w:tc>
          <w:tcPr>
            <w:tcW w:w="1276" w:type="dxa"/>
          </w:tcPr>
          <w:p w14:paraId="69A5B803"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591434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3B4F032" w14:textId="77777777" w:rsidTr="00CC338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34" w:type="dxa"/>
          </w:tcPr>
          <w:p w14:paraId="1605C776"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2. </w:t>
            </w:r>
          </w:p>
        </w:tc>
        <w:tc>
          <w:tcPr>
            <w:tcW w:w="5131" w:type="dxa"/>
          </w:tcPr>
          <w:p w14:paraId="76C1C65E" w14:textId="77777777" w:rsidR="00CC3386" w:rsidRPr="00782F94"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Zasięg roboczy w przedziale (5</w:t>
            </w:r>
            <w:r w:rsidRPr="00782F94">
              <w:rPr>
                <w:rFonts w:ascii="Arial" w:eastAsia="Calibri" w:hAnsi="Arial" w:cs="Arial"/>
                <w:bCs/>
                <w:color w:val="000000"/>
                <w:sz w:val="18"/>
                <w:szCs w:val="18"/>
                <w:lang w:eastAsia="pl-PL"/>
              </w:rPr>
              <w:t>,</w:t>
            </w:r>
            <w:r>
              <w:rPr>
                <w:rFonts w:ascii="Arial" w:eastAsia="Calibri" w:hAnsi="Arial" w:cs="Arial"/>
                <w:bCs/>
                <w:color w:val="000000"/>
                <w:sz w:val="18"/>
                <w:szCs w:val="18"/>
                <w:lang w:eastAsia="pl-PL"/>
              </w:rPr>
              <w:t>4</w:t>
            </w:r>
            <w:r w:rsidRPr="00782F94">
              <w:rPr>
                <w:rFonts w:ascii="Arial" w:eastAsia="Calibri" w:hAnsi="Arial" w:cs="Arial"/>
                <w:color w:val="000000"/>
                <w:sz w:val="18"/>
                <w:szCs w:val="18"/>
                <w:lang w:eastAsia="pl-PL"/>
              </w:rPr>
              <w:t>-6,</w:t>
            </w:r>
            <w:r>
              <w:rPr>
                <w:rFonts w:ascii="Arial" w:eastAsia="Calibri" w:hAnsi="Arial" w:cs="Arial"/>
                <w:color w:val="000000"/>
                <w:sz w:val="18"/>
                <w:szCs w:val="18"/>
                <w:lang w:eastAsia="pl-PL"/>
              </w:rPr>
              <w:t>0</w:t>
            </w:r>
            <w:r w:rsidRPr="00782F94">
              <w:rPr>
                <w:rFonts w:ascii="Arial" w:eastAsia="Calibri" w:hAnsi="Arial" w:cs="Arial"/>
                <w:color w:val="000000"/>
                <w:sz w:val="18"/>
                <w:szCs w:val="18"/>
                <w:lang w:eastAsia="pl-PL"/>
              </w:rPr>
              <w:t>5) m.</w:t>
            </w:r>
          </w:p>
        </w:tc>
        <w:tc>
          <w:tcPr>
            <w:tcW w:w="1276" w:type="dxa"/>
          </w:tcPr>
          <w:p w14:paraId="02E3FAF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F1F02A2"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0DC7D15" w14:textId="77777777" w:rsidTr="00CC3386">
        <w:trPr>
          <w:trHeight w:val="550"/>
        </w:trPr>
        <w:tc>
          <w:tcPr>
            <w:cnfStyle w:val="001000000000" w:firstRow="0" w:lastRow="0" w:firstColumn="1" w:lastColumn="0" w:oddVBand="0" w:evenVBand="0" w:oddHBand="0" w:evenHBand="0" w:firstRowFirstColumn="0" w:firstRowLastColumn="0" w:lastRowFirstColumn="0" w:lastRowLastColumn="0"/>
            <w:tcW w:w="534" w:type="dxa"/>
          </w:tcPr>
          <w:p w14:paraId="2F6F9BEF" w14:textId="77777777" w:rsidR="00CC3386" w:rsidRDefault="00CC3386" w:rsidP="00CC3386">
            <w:pPr>
              <w:spacing w:line="259" w:lineRule="auto"/>
              <w:ind w:left="10"/>
              <w:rPr>
                <w:rFonts w:ascii="Arial" w:hAnsi="Arial" w:cs="Arial"/>
                <w:color w:val="000000"/>
                <w:sz w:val="18"/>
                <w:szCs w:val="18"/>
                <w:lang w:eastAsia="pl-PL"/>
              </w:rPr>
            </w:pPr>
          </w:p>
          <w:p w14:paraId="67BDFDA2"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3. </w:t>
            </w:r>
          </w:p>
        </w:tc>
        <w:tc>
          <w:tcPr>
            <w:tcW w:w="5131" w:type="dxa"/>
          </w:tcPr>
          <w:p w14:paraId="7EB8199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77BA018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Trzypunktowy układ zawieszenia z tyłu ciągnika</w:t>
            </w:r>
          </w:p>
        </w:tc>
        <w:tc>
          <w:tcPr>
            <w:tcW w:w="1276" w:type="dxa"/>
          </w:tcPr>
          <w:p w14:paraId="35DA86D1"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B72DED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F60F6B9" w14:textId="77777777" w:rsidTr="00CC338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4" w:type="dxa"/>
          </w:tcPr>
          <w:p w14:paraId="45B75C54" w14:textId="77777777" w:rsidR="00CC3386" w:rsidRDefault="00CC3386" w:rsidP="00CC3386">
            <w:pPr>
              <w:spacing w:line="259" w:lineRule="auto"/>
              <w:ind w:left="10"/>
              <w:rPr>
                <w:rFonts w:ascii="Arial" w:hAnsi="Arial" w:cs="Arial"/>
                <w:color w:val="000000"/>
                <w:sz w:val="18"/>
                <w:szCs w:val="18"/>
                <w:lang w:eastAsia="pl-PL"/>
              </w:rPr>
            </w:pPr>
          </w:p>
          <w:p w14:paraId="265DEA38"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4. </w:t>
            </w:r>
          </w:p>
        </w:tc>
        <w:tc>
          <w:tcPr>
            <w:tcW w:w="5131" w:type="dxa"/>
          </w:tcPr>
          <w:p w14:paraId="7BEF28CD"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20FD451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Niezależny od ciągnika układ hydrauliczny</w:t>
            </w:r>
          </w:p>
        </w:tc>
        <w:tc>
          <w:tcPr>
            <w:tcW w:w="1276" w:type="dxa"/>
          </w:tcPr>
          <w:p w14:paraId="2F50970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1BF34F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99D21B0" w14:textId="77777777" w:rsidTr="00CC3386">
        <w:trPr>
          <w:trHeight w:val="529"/>
        </w:trPr>
        <w:tc>
          <w:tcPr>
            <w:cnfStyle w:val="001000000000" w:firstRow="0" w:lastRow="0" w:firstColumn="1" w:lastColumn="0" w:oddVBand="0" w:evenVBand="0" w:oddHBand="0" w:evenHBand="0" w:firstRowFirstColumn="0" w:firstRowLastColumn="0" w:lastRowFirstColumn="0" w:lastRowLastColumn="0"/>
            <w:tcW w:w="534" w:type="dxa"/>
          </w:tcPr>
          <w:p w14:paraId="25E5FA1D" w14:textId="77777777" w:rsidR="00CC3386" w:rsidRDefault="00CC3386" w:rsidP="00CC3386">
            <w:pPr>
              <w:spacing w:line="259" w:lineRule="auto"/>
              <w:ind w:left="10"/>
              <w:rPr>
                <w:rFonts w:ascii="Arial" w:hAnsi="Arial" w:cs="Arial"/>
                <w:color w:val="000000"/>
                <w:sz w:val="18"/>
                <w:szCs w:val="18"/>
                <w:lang w:eastAsia="pl-PL"/>
              </w:rPr>
            </w:pPr>
          </w:p>
          <w:p w14:paraId="02B8FB63"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5. </w:t>
            </w:r>
          </w:p>
        </w:tc>
        <w:tc>
          <w:tcPr>
            <w:tcW w:w="5131" w:type="dxa"/>
          </w:tcPr>
          <w:p w14:paraId="0D90B81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03F23960"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Chłodnica i zbiornik oleju (min</w:t>
            </w:r>
            <w:r>
              <w:rPr>
                <w:rFonts w:ascii="Arial" w:eastAsia="Calibri" w:hAnsi="Arial" w:cs="Arial"/>
                <w:color w:val="000000"/>
                <w:sz w:val="18"/>
                <w:szCs w:val="18"/>
                <w:lang w:eastAsia="pl-PL"/>
              </w:rPr>
              <w:t xml:space="preserve">. </w:t>
            </w:r>
            <w:r w:rsidRPr="00782F94">
              <w:rPr>
                <w:rFonts w:ascii="Arial" w:eastAsia="Calibri" w:hAnsi="Arial" w:cs="Arial"/>
                <w:color w:val="000000"/>
                <w:sz w:val="18"/>
                <w:szCs w:val="18"/>
                <w:lang w:eastAsia="pl-PL"/>
              </w:rPr>
              <w:t>200 l) w standardzie</w:t>
            </w:r>
          </w:p>
        </w:tc>
        <w:tc>
          <w:tcPr>
            <w:tcW w:w="1276" w:type="dxa"/>
          </w:tcPr>
          <w:p w14:paraId="7E8FD02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E310516"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D97480D"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4C225127" w14:textId="77777777" w:rsidR="00CC3386" w:rsidRDefault="00CC3386" w:rsidP="00CC3386">
            <w:pPr>
              <w:spacing w:line="259" w:lineRule="auto"/>
              <w:ind w:left="10"/>
              <w:rPr>
                <w:rFonts w:ascii="Arial" w:hAnsi="Arial" w:cs="Arial"/>
                <w:color w:val="000000"/>
                <w:sz w:val="18"/>
                <w:szCs w:val="18"/>
                <w:lang w:eastAsia="pl-PL"/>
              </w:rPr>
            </w:pPr>
          </w:p>
          <w:p w14:paraId="5B901471"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416D13A2"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10970CDD"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Dwa kierunki obrotu wału roboczego</w:t>
            </w:r>
          </w:p>
        </w:tc>
        <w:tc>
          <w:tcPr>
            <w:tcW w:w="1276" w:type="dxa"/>
          </w:tcPr>
          <w:p w14:paraId="0DD53A0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820CE4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FD172EF" w14:textId="77777777" w:rsidTr="00CC3386">
        <w:trPr>
          <w:trHeight w:val="526"/>
        </w:trPr>
        <w:tc>
          <w:tcPr>
            <w:cnfStyle w:val="001000000000" w:firstRow="0" w:lastRow="0" w:firstColumn="1" w:lastColumn="0" w:oddVBand="0" w:evenVBand="0" w:oddHBand="0" w:evenHBand="0" w:firstRowFirstColumn="0" w:firstRowLastColumn="0" w:lastRowFirstColumn="0" w:lastRowLastColumn="0"/>
            <w:tcW w:w="534" w:type="dxa"/>
          </w:tcPr>
          <w:p w14:paraId="1FB3D9AA" w14:textId="77777777" w:rsidR="00CC3386" w:rsidRDefault="00CC3386" w:rsidP="00CC3386">
            <w:pPr>
              <w:spacing w:line="259" w:lineRule="auto"/>
              <w:ind w:left="10"/>
              <w:rPr>
                <w:rFonts w:ascii="Arial" w:hAnsi="Arial" w:cs="Arial"/>
                <w:color w:val="000000"/>
                <w:sz w:val="18"/>
                <w:szCs w:val="18"/>
                <w:lang w:eastAsia="pl-PL"/>
              </w:rPr>
            </w:pPr>
          </w:p>
          <w:p w14:paraId="51B21869"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385F6330"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3E6D099F"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 xml:space="preserve">Sterowanie </w:t>
            </w:r>
            <w:r>
              <w:rPr>
                <w:rFonts w:ascii="Arial" w:eastAsia="Calibri" w:hAnsi="Arial" w:cs="Arial"/>
                <w:color w:val="000000"/>
                <w:sz w:val="18"/>
                <w:szCs w:val="18"/>
                <w:lang w:eastAsia="pl-PL"/>
              </w:rPr>
              <w:t>elektryczne</w:t>
            </w:r>
          </w:p>
        </w:tc>
        <w:tc>
          <w:tcPr>
            <w:tcW w:w="1276" w:type="dxa"/>
          </w:tcPr>
          <w:p w14:paraId="7816E2C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1074AE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8625E7B"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1330DB3" w14:textId="77777777" w:rsidR="00CC3386" w:rsidRDefault="00CC3386" w:rsidP="00CC3386">
            <w:pPr>
              <w:spacing w:line="259" w:lineRule="auto"/>
              <w:ind w:left="10"/>
              <w:rPr>
                <w:rFonts w:ascii="Arial" w:hAnsi="Arial" w:cs="Arial"/>
                <w:color w:val="000000"/>
                <w:sz w:val="18"/>
                <w:szCs w:val="18"/>
                <w:lang w:eastAsia="pl-PL"/>
              </w:rPr>
            </w:pPr>
          </w:p>
          <w:p w14:paraId="6EA13B74"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8</w:t>
            </w:r>
            <w:r w:rsidRPr="00782F94">
              <w:rPr>
                <w:rFonts w:ascii="Arial" w:hAnsi="Arial" w:cs="Arial"/>
                <w:color w:val="000000"/>
                <w:sz w:val="18"/>
                <w:szCs w:val="18"/>
                <w:lang w:eastAsia="pl-PL"/>
              </w:rPr>
              <w:t xml:space="preserve">. </w:t>
            </w:r>
          </w:p>
        </w:tc>
        <w:tc>
          <w:tcPr>
            <w:tcW w:w="5131" w:type="dxa"/>
          </w:tcPr>
          <w:p w14:paraId="3A72D085"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61B65010"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Pr>
                <w:rFonts w:ascii="Arial" w:hAnsi="Arial" w:cs="Arial"/>
                <w:color w:val="000000"/>
                <w:sz w:val="18"/>
                <w:szCs w:val="18"/>
                <w:lang w:eastAsia="pl-PL"/>
              </w:rPr>
              <w:t>Masa</w:t>
            </w:r>
            <w:r w:rsidRPr="00782F94">
              <w:rPr>
                <w:rFonts w:ascii="Arial" w:hAnsi="Arial" w:cs="Arial"/>
                <w:color w:val="000000"/>
                <w:sz w:val="18"/>
                <w:szCs w:val="18"/>
                <w:lang w:eastAsia="pl-PL"/>
              </w:rPr>
              <w:t xml:space="preserve"> max</w:t>
            </w:r>
            <w:r>
              <w:rPr>
                <w:rFonts w:ascii="Arial" w:hAnsi="Arial" w:cs="Arial"/>
                <w:color w:val="000000"/>
                <w:sz w:val="18"/>
                <w:szCs w:val="18"/>
                <w:lang w:eastAsia="pl-PL"/>
              </w:rPr>
              <w:t>.</w:t>
            </w:r>
            <w:r w:rsidRPr="00782F94">
              <w:rPr>
                <w:rFonts w:ascii="Arial" w:hAnsi="Arial" w:cs="Arial"/>
                <w:color w:val="000000"/>
                <w:sz w:val="18"/>
                <w:szCs w:val="18"/>
                <w:lang w:eastAsia="pl-PL"/>
              </w:rPr>
              <w:t>1</w:t>
            </w:r>
            <w:r>
              <w:rPr>
                <w:rFonts w:ascii="Arial" w:hAnsi="Arial" w:cs="Arial"/>
                <w:color w:val="000000"/>
                <w:sz w:val="18"/>
                <w:szCs w:val="18"/>
                <w:lang w:eastAsia="pl-PL"/>
              </w:rPr>
              <w:t xml:space="preserve">200 </w:t>
            </w:r>
            <w:r w:rsidRPr="00782F94">
              <w:rPr>
                <w:rFonts w:ascii="Arial" w:hAnsi="Arial" w:cs="Arial"/>
                <w:color w:val="000000"/>
                <w:sz w:val="18"/>
                <w:szCs w:val="18"/>
                <w:lang w:eastAsia="pl-PL"/>
              </w:rPr>
              <w:t>kg</w:t>
            </w:r>
          </w:p>
        </w:tc>
        <w:tc>
          <w:tcPr>
            <w:tcW w:w="1276" w:type="dxa"/>
          </w:tcPr>
          <w:p w14:paraId="2A2A56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538A01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C34BE86"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50CF8380" w14:textId="77777777" w:rsidR="00CC3386" w:rsidRDefault="00CC3386" w:rsidP="00CC3386">
            <w:pPr>
              <w:spacing w:line="259" w:lineRule="auto"/>
              <w:ind w:left="10"/>
              <w:rPr>
                <w:rFonts w:ascii="Arial" w:hAnsi="Arial" w:cs="Arial"/>
                <w:color w:val="000000"/>
                <w:sz w:val="18"/>
                <w:szCs w:val="18"/>
                <w:lang w:eastAsia="pl-PL"/>
              </w:rPr>
            </w:pPr>
          </w:p>
          <w:p w14:paraId="43F4B824"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9</w:t>
            </w:r>
            <w:r w:rsidRPr="00782F94">
              <w:rPr>
                <w:rFonts w:ascii="Arial" w:hAnsi="Arial" w:cs="Arial"/>
                <w:color w:val="000000"/>
                <w:sz w:val="18"/>
                <w:szCs w:val="18"/>
                <w:lang w:eastAsia="pl-PL"/>
              </w:rPr>
              <w:t>.</w:t>
            </w:r>
          </w:p>
        </w:tc>
        <w:tc>
          <w:tcPr>
            <w:tcW w:w="5131" w:type="dxa"/>
          </w:tcPr>
          <w:p w14:paraId="1E491379"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747CCCF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Znak bezpieczeństwa CE</w:t>
            </w:r>
          </w:p>
        </w:tc>
        <w:tc>
          <w:tcPr>
            <w:tcW w:w="1276" w:type="dxa"/>
          </w:tcPr>
          <w:p w14:paraId="72D1036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77CDCF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111EE042"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3E7E04A1" w14:textId="77777777" w:rsidR="00CC3386" w:rsidRDefault="00CC3386" w:rsidP="00CC3386">
            <w:pPr>
              <w:spacing w:line="259" w:lineRule="auto"/>
              <w:ind w:left="10"/>
              <w:rPr>
                <w:rFonts w:ascii="Arial" w:hAnsi="Arial" w:cs="Arial"/>
                <w:color w:val="000000"/>
                <w:sz w:val="18"/>
                <w:szCs w:val="18"/>
                <w:lang w:eastAsia="pl-PL"/>
              </w:rPr>
            </w:pPr>
          </w:p>
          <w:p w14:paraId="0384685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10.</w:t>
            </w:r>
          </w:p>
        </w:tc>
        <w:tc>
          <w:tcPr>
            <w:tcW w:w="5131" w:type="dxa"/>
          </w:tcPr>
          <w:p w14:paraId="09A3688A"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5CEE1993"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Płynna regulacja położenia głowicy w stosunku do terenu</w:t>
            </w:r>
          </w:p>
        </w:tc>
        <w:tc>
          <w:tcPr>
            <w:tcW w:w="1276" w:type="dxa"/>
          </w:tcPr>
          <w:p w14:paraId="3557F30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A12DFC3"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116A94D"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688E0217" w14:textId="77777777" w:rsidR="00CC3386" w:rsidRDefault="00CC3386" w:rsidP="00CC3386">
            <w:pPr>
              <w:spacing w:line="259" w:lineRule="auto"/>
              <w:ind w:left="10"/>
              <w:rPr>
                <w:rFonts w:ascii="Arial" w:hAnsi="Arial" w:cs="Arial"/>
                <w:color w:val="000000"/>
                <w:sz w:val="18"/>
                <w:szCs w:val="18"/>
                <w:lang w:eastAsia="pl-PL"/>
              </w:rPr>
            </w:pPr>
          </w:p>
          <w:p w14:paraId="2AF31C73"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11.</w:t>
            </w:r>
          </w:p>
        </w:tc>
        <w:tc>
          <w:tcPr>
            <w:tcW w:w="5131" w:type="dxa"/>
          </w:tcPr>
          <w:p w14:paraId="4B97376D"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03362DA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vertAlign w:val="superscript"/>
                <w:lang w:eastAsia="pl-PL"/>
              </w:rPr>
            </w:pPr>
            <w:r>
              <w:rPr>
                <w:rFonts w:ascii="Arial" w:hAnsi="Arial" w:cs="Arial"/>
                <w:color w:val="000000"/>
                <w:sz w:val="18"/>
                <w:szCs w:val="18"/>
                <w:lang w:eastAsia="pl-PL"/>
              </w:rPr>
              <w:t>Wydajność pompy min. 70 l/min.</w:t>
            </w:r>
          </w:p>
        </w:tc>
        <w:tc>
          <w:tcPr>
            <w:tcW w:w="1276" w:type="dxa"/>
          </w:tcPr>
          <w:p w14:paraId="508276C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814581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7F851F82"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7F4BC5C"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D69B82D" w14:textId="77777777" w:rsidR="00CC3386" w:rsidRDefault="00CC3386" w:rsidP="00CC3386">
            <w:pPr>
              <w:spacing w:line="259" w:lineRule="auto"/>
              <w:ind w:left="10"/>
              <w:rPr>
                <w:rFonts w:ascii="Arial" w:hAnsi="Arial" w:cs="Arial"/>
                <w:color w:val="000000"/>
                <w:sz w:val="18"/>
                <w:szCs w:val="18"/>
                <w:lang w:eastAsia="pl-PL"/>
              </w:rPr>
            </w:pPr>
          </w:p>
          <w:p w14:paraId="6BCB81F1"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12.</w:t>
            </w:r>
          </w:p>
        </w:tc>
        <w:tc>
          <w:tcPr>
            <w:tcW w:w="5131" w:type="dxa"/>
          </w:tcPr>
          <w:p w14:paraId="7944F475"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65631AB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Wskaźnik poziomu i temperatury oleju hydraulicznego</w:t>
            </w:r>
          </w:p>
        </w:tc>
        <w:tc>
          <w:tcPr>
            <w:tcW w:w="1276" w:type="dxa"/>
          </w:tcPr>
          <w:p w14:paraId="26050C8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ABEE21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5FE7719F"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02EB091D" w14:textId="77777777" w:rsidR="00CC3386" w:rsidRDefault="00CC3386" w:rsidP="00CC3386">
            <w:pPr>
              <w:spacing w:line="259" w:lineRule="auto"/>
              <w:ind w:left="10"/>
              <w:rPr>
                <w:rFonts w:ascii="Arial" w:hAnsi="Arial" w:cs="Arial"/>
                <w:b w:val="0"/>
                <w:bCs w:val="0"/>
                <w:color w:val="000000"/>
                <w:sz w:val="18"/>
                <w:szCs w:val="18"/>
                <w:lang w:eastAsia="pl-PL"/>
              </w:rPr>
            </w:pPr>
          </w:p>
          <w:p w14:paraId="0DC9626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13.</w:t>
            </w:r>
          </w:p>
        </w:tc>
        <w:tc>
          <w:tcPr>
            <w:tcW w:w="5131" w:type="dxa"/>
          </w:tcPr>
          <w:p w14:paraId="01D093C4"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39C16CDE"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Rami</w:t>
            </w:r>
            <w:r>
              <w:rPr>
                <w:rFonts w:ascii="Arial" w:hAnsi="Arial" w:cs="Arial"/>
                <w:color w:val="000000"/>
                <w:sz w:val="18"/>
                <w:szCs w:val="18"/>
                <w:lang w:eastAsia="pl-PL"/>
              </w:rPr>
              <w:t>ę</w:t>
            </w:r>
            <w:r w:rsidRPr="00782F94">
              <w:rPr>
                <w:rFonts w:ascii="Arial" w:hAnsi="Arial" w:cs="Arial"/>
                <w:color w:val="000000"/>
                <w:sz w:val="18"/>
                <w:szCs w:val="18"/>
                <w:lang w:eastAsia="pl-PL"/>
              </w:rPr>
              <w:t xml:space="preserve"> zamontowane i współpracujące z ciągnikiem o parametrach </w:t>
            </w:r>
            <w:r>
              <w:rPr>
                <w:rFonts w:ascii="Arial" w:hAnsi="Arial" w:cs="Arial"/>
                <w:color w:val="000000"/>
                <w:sz w:val="18"/>
                <w:szCs w:val="18"/>
                <w:lang w:eastAsia="pl-PL"/>
              </w:rPr>
              <w:t>opisanych</w:t>
            </w:r>
            <w:r w:rsidRPr="00782F94">
              <w:rPr>
                <w:rFonts w:ascii="Arial" w:hAnsi="Arial" w:cs="Arial"/>
                <w:color w:val="000000"/>
                <w:sz w:val="18"/>
                <w:szCs w:val="18"/>
                <w:lang w:eastAsia="pl-PL"/>
              </w:rPr>
              <w:t xml:space="preserve"> powyżej </w:t>
            </w:r>
            <w:r>
              <w:rPr>
                <w:rFonts w:ascii="Arial" w:hAnsi="Arial" w:cs="Arial"/>
                <w:color w:val="000000"/>
                <w:sz w:val="18"/>
                <w:szCs w:val="18"/>
                <w:lang w:eastAsia="pl-PL"/>
              </w:rPr>
              <w:t xml:space="preserve">oraz równiarką/frezarką do poboczy opisaną </w:t>
            </w:r>
            <w:r w:rsidRPr="00782F94">
              <w:rPr>
                <w:rFonts w:ascii="Arial" w:hAnsi="Arial" w:cs="Arial"/>
                <w:color w:val="000000"/>
                <w:sz w:val="18"/>
                <w:szCs w:val="18"/>
                <w:lang w:eastAsia="pl-PL"/>
              </w:rPr>
              <w:t xml:space="preserve">poniżej </w:t>
            </w:r>
          </w:p>
        </w:tc>
        <w:tc>
          <w:tcPr>
            <w:tcW w:w="1276" w:type="dxa"/>
          </w:tcPr>
          <w:p w14:paraId="4C7A500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0B5BE83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5CE97D16"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CFEC816" w14:textId="77777777" w:rsidR="00CC3386" w:rsidRDefault="00CC3386" w:rsidP="00CC3386">
            <w:pPr>
              <w:spacing w:line="259" w:lineRule="auto"/>
              <w:ind w:left="10"/>
              <w:rPr>
                <w:rFonts w:ascii="Arial" w:hAnsi="Arial" w:cs="Arial"/>
                <w:b w:val="0"/>
                <w:bCs w:val="0"/>
                <w:color w:val="000000"/>
                <w:sz w:val="18"/>
                <w:szCs w:val="18"/>
                <w:lang w:eastAsia="pl-PL"/>
              </w:rPr>
            </w:pPr>
          </w:p>
          <w:p w14:paraId="654EE05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14.</w:t>
            </w:r>
          </w:p>
        </w:tc>
        <w:tc>
          <w:tcPr>
            <w:tcW w:w="5131" w:type="dxa"/>
          </w:tcPr>
          <w:p w14:paraId="1E01361C"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F85951B"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Układ stabilizacji ramienia śrubami rzymskimi</w:t>
            </w:r>
          </w:p>
        </w:tc>
        <w:tc>
          <w:tcPr>
            <w:tcW w:w="1276" w:type="dxa"/>
          </w:tcPr>
          <w:p w14:paraId="32B60AD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CCAD8B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2B8FB28"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04709834" w14:textId="77777777" w:rsidR="00CC3386" w:rsidRPr="00782F94" w:rsidRDefault="00CC3386" w:rsidP="00CC3386">
            <w:pPr>
              <w:spacing w:line="259" w:lineRule="auto"/>
              <w:ind w:left="10"/>
              <w:rPr>
                <w:rFonts w:ascii="Arial" w:hAnsi="Arial" w:cs="Arial"/>
                <w:color w:val="000000"/>
                <w:sz w:val="18"/>
                <w:szCs w:val="18"/>
                <w:lang w:eastAsia="pl-PL"/>
              </w:rPr>
            </w:pPr>
          </w:p>
        </w:tc>
        <w:tc>
          <w:tcPr>
            <w:tcW w:w="5131" w:type="dxa"/>
          </w:tcPr>
          <w:p w14:paraId="6E8BA2E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pl-PL"/>
              </w:rPr>
            </w:pPr>
          </w:p>
          <w:p w14:paraId="7DF4A771" w14:textId="77777777" w:rsidR="00CC3386" w:rsidRPr="00782F94"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pl-PL"/>
              </w:rPr>
            </w:pPr>
            <w:r>
              <w:rPr>
                <w:rFonts w:ascii="Arial" w:hAnsi="Arial" w:cs="Arial"/>
                <w:b/>
                <w:color w:val="000000"/>
                <w:sz w:val="18"/>
                <w:szCs w:val="18"/>
                <w:lang w:eastAsia="pl-PL"/>
              </w:rPr>
              <w:t xml:space="preserve">RÓWNIARKA/FREZARKA </w:t>
            </w:r>
            <w:r w:rsidRPr="00782F94">
              <w:rPr>
                <w:rFonts w:ascii="Arial" w:hAnsi="Arial" w:cs="Arial"/>
                <w:b/>
                <w:color w:val="000000"/>
                <w:sz w:val="18"/>
                <w:szCs w:val="18"/>
                <w:lang w:eastAsia="pl-PL"/>
              </w:rPr>
              <w:t xml:space="preserve"> DO POBOCZY</w:t>
            </w:r>
          </w:p>
        </w:tc>
        <w:tc>
          <w:tcPr>
            <w:tcW w:w="1276" w:type="dxa"/>
          </w:tcPr>
          <w:p w14:paraId="2DC8974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035F868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B919B68"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0D87E8A7"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1.</w:t>
            </w:r>
          </w:p>
        </w:tc>
        <w:tc>
          <w:tcPr>
            <w:tcW w:w="5131" w:type="dxa"/>
          </w:tcPr>
          <w:p w14:paraId="31F50E36"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Fabrycznie nowa</w:t>
            </w:r>
            <w:r>
              <w:rPr>
                <w:rFonts w:ascii="Arial" w:hAnsi="Arial" w:cs="Arial"/>
                <w:color w:val="000000"/>
                <w:sz w:val="18"/>
                <w:szCs w:val="18"/>
                <w:lang w:eastAsia="pl-PL"/>
              </w:rPr>
              <w:t>,</w:t>
            </w:r>
            <w:r>
              <w:rPr>
                <w:rFonts w:ascii="Arial" w:eastAsia="Calibri" w:hAnsi="Arial" w:cs="Arial"/>
                <w:color w:val="000000"/>
                <w:sz w:val="18"/>
                <w:szCs w:val="18"/>
                <w:lang w:eastAsia="pl-PL"/>
              </w:rPr>
              <w:t xml:space="preserve"> model od 2019 roku</w:t>
            </w:r>
          </w:p>
        </w:tc>
        <w:tc>
          <w:tcPr>
            <w:tcW w:w="1276" w:type="dxa"/>
          </w:tcPr>
          <w:p w14:paraId="212EF94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21E9D9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7F930E77"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6C03928F"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w:t>
            </w:r>
          </w:p>
        </w:tc>
        <w:tc>
          <w:tcPr>
            <w:tcW w:w="5131" w:type="dxa"/>
          </w:tcPr>
          <w:p w14:paraId="601A777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Ciężar głowicy od </w:t>
            </w:r>
            <w:r>
              <w:rPr>
                <w:rFonts w:ascii="Arial" w:hAnsi="Arial" w:cs="Arial"/>
                <w:color w:val="000000"/>
                <w:sz w:val="18"/>
                <w:szCs w:val="18"/>
                <w:lang w:eastAsia="pl-PL"/>
              </w:rPr>
              <w:t>250</w:t>
            </w:r>
            <w:r w:rsidRPr="00782F94">
              <w:rPr>
                <w:rFonts w:ascii="Arial" w:hAnsi="Arial" w:cs="Arial"/>
                <w:color w:val="000000"/>
                <w:sz w:val="18"/>
                <w:szCs w:val="18"/>
                <w:lang w:eastAsia="pl-PL"/>
              </w:rPr>
              <w:t xml:space="preserve"> do 3</w:t>
            </w:r>
            <w:r>
              <w:rPr>
                <w:rFonts w:ascii="Arial" w:hAnsi="Arial" w:cs="Arial"/>
                <w:color w:val="000000"/>
                <w:sz w:val="18"/>
                <w:szCs w:val="18"/>
                <w:lang w:eastAsia="pl-PL"/>
              </w:rPr>
              <w:t>0</w:t>
            </w:r>
            <w:r w:rsidRPr="00782F94">
              <w:rPr>
                <w:rFonts w:ascii="Arial" w:hAnsi="Arial" w:cs="Arial"/>
                <w:color w:val="000000"/>
                <w:sz w:val="18"/>
                <w:szCs w:val="18"/>
                <w:lang w:eastAsia="pl-PL"/>
              </w:rPr>
              <w:t>0</w:t>
            </w:r>
            <w:r>
              <w:rPr>
                <w:rFonts w:ascii="Arial" w:hAnsi="Arial" w:cs="Arial"/>
                <w:color w:val="000000"/>
                <w:sz w:val="18"/>
                <w:szCs w:val="18"/>
                <w:lang w:eastAsia="pl-PL"/>
              </w:rPr>
              <w:t xml:space="preserve"> </w:t>
            </w:r>
            <w:r w:rsidRPr="00782F94">
              <w:rPr>
                <w:rFonts w:ascii="Arial" w:hAnsi="Arial" w:cs="Arial"/>
                <w:color w:val="000000"/>
                <w:sz w:val="18"/>
                <w:szCs w:val="18"/>
                <w:lang w:eastAsia="pl-PL"/>
              </w:rPr>
              <w:t>kg</w:t>
            </w:r>
          </w:p>
        </w:tc>
        <w:tc>
          <w:tcPr>
            <w:tcW w:w="1276" w:type="dxa"/>
          </w:tcPr>
          <w:p w14:paraId="7266632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CF6B53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4E0A8D7"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79EE55D"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35D1FD9F"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Znak bezpieczeństwa CE</w:t>
            </w:r>
          </w:p>
        </w:tc>
        <w:tc>
          <w:tcPr>
            <w:tcW w:w="1276" w:type="dxa"/>
          </w:tcPr>
          <w:p w14:paraId="53FB989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61B001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42B44AF6"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9B9F215"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4</w:t>
            </w:r>
            <w:r w:rsidRPr="00370A33">
              <w:rPr>
                <w:rFonts w:ascii="Arial" w:hAnsi="Arial" w:cs="Arial"/>
                <w:sz w:val="18"/>
                <w:szCs w:val="18"/>
                <w:lang w:eastAsia="pl-PL"/>
              </w:rPr>
              <w:t>.</w:t>
            </w:r>
          </w:p>
        </w:tc>
        <w:tc>
          <w:tcPr>
            <w:tcW w:w="5131" w:type="dxa"/>
          </w:tcPr>
          <w:p w14:paraId="2D88EF64" w14:textId="77777777" w:rsidR="00CC3386" w:rsidRPr="00370A33"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Średnica wirnika min. 400 mm</w:t>
            </w:r>
          </w:p>
        </w:tc>
        <w:tc>
          <w:tcPr>
            <w:tcW w:w="1276" w:type="dxa"/>
          </w:tcPr>
          <w:p w14:paraId="7954880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AF4217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4D85C2EC"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9ACA7D2"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5</w:t>
            </w:r>
            <w:r w:rsidRPr="00370A33">
              <w:rPr>
                <w:rFonts w:ascii="Arial" w:hAnsi="Arial" w:cs="Arial"/>
                <w:sz w:val="18"/>
                <w:szCs w:val="18"/>
                <w:lang w:eastAsia="pl-PL"/>
              </w:rPr>
              <w:t>.</w:t>
            </w:r>
          </w:p>
        </w:tc>
        <w:tc>
          <w:tcPr>
            <w:tcW w:w="5131" w:type="dxa"/>
          </w:tcPr>
          <w:p w14:paraId="0FAEDEB6"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Ciśnienie hydrauliczne min. 200 bar</w:t>
            </w:r>
          </w:p>
        </w:tc>
        <w:tc>
          <w:tcPr>
            <w:tcW w:w="1276" w:type="dxa"/>
          </w:tcPr>
          <w:p w14:paraId="42A2A12B"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40DB9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5A14EADE"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1F93ADFB"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6</w:t>
            </w:r>
            <w:r w:rsidRPr="00370A33">
              <w:rPr>
                <w:rFonts w:ascii="Arial" w:hAnsi="Arial" w:cs="Arial"/>
                <w:sz w:val="18"/>
                <w:szCs w:val="18"/>
                <w:lang w:eastAsia="pl-PL"/>
              </w:rPr>
              <w:t>.</w:t>
            </w:r>
          </w:p>
        </w:tc>
        <w:tc>
          <w:tcPr>
            <w:tcW w:w="5131" w:type="dxa"/>
          </w:tcPr>
          <w:p w14:paraId="7F862C47" w14:textId="77777777" w:rsidR="00CC3386" w:rsidRPr="00370A33"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Szerokość robocza min. 95 cm</w:t>
            </w:r>
          </w:p>
        </w:tc>
        <w:tc>
          <w:tcPr>
            <w:tcW w:w="1276" w:type="dxa"/>
          </w:tcPr>
          <w:p w14:paraId="595DA58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78A481C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3A78E9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6F832C79"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7</w:t>
            </w:r>
            <w:r w:rsidRPr="00370A33">
              <w:rPr>
                <w:rFonts w:ascii="Arial" w:hAnsi="Arial" w:cs="Arial"/>
                <w:sz w:val="18"/>
                <w:szCs w:val="18"/>
                <w:lang w:eastAsia="pl-PL"/>
              </w:rPr>
              <w:t>.</w:t>
            </w:r>
          </w:p>
        </w:tc>
        <w:tc>
          <w:tcPr>
            <w:tcW w:w="5131" w:type="dxa"/>
          </w:tcPr>
          <w:p w14:paraId="164E1865"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Wymagany min. wydatek pompy 70 l/min.</w:t>
            </w:r>
          </w:p>
        </w:tc>
        <w:tc>
          <w:tcPr>
            <w:tcW w:w="1276" w:type="dxa"/>
          </w:tcPr>
          <w:p w14:paraId="4D0A86A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7DD663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253F985" w14:textId="77777777" w:rsidTr="00CC3386">
        <w:trPr>
          <w:trHeight w:val="461"/>
        </w:trPr>
        <w:tc>
          <w:tcPr>
            <w:cnfStyle w:val="001000000000" w:firstRow="0" w:lastRow="0" w:firstColumn="1" w:lastColumn="0" w:oddVBand="0" w:evenVBand="0" w:oddHBand="0" w:evenHBand="0" w:firstRowFirstColumn="0" w:firstRowLastColumn="0" w:lastRowFirstColumn="0" w:lastRowLastColumn="0"/>
            <w:tcW w:w="534" w:type="dxa"/>
          </w:tcPr>
          <w:p w14:paraId="7E154629"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8</w:t>
            </w:r>
            <w:r w:rsidRPr="00370A33">
              <w:rPr>
                <w:rFonts w:ascii="Arial" w:hAnsi="Arial" w:cs="Arial"/>
                <w:sz w:val="18"/>
                <w:szCs w:val="18"/>
                <w:lang w:eastAsia="pl-PL"/>
              </w:rPr>
              <w:t>.</w:t>
            </w:r>
          </w:p>
        </w:tc>
        <w:tc>
          <w:tcPr>
            <w:tcW w:w="5131" w:type="dxa"/>
          </w:tcPr>
          <w:p w14:paraId="11318BE8" w14:textId="77777777" w:rsidR="00CC3386" w:rsidRPr="00370A33"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Noże robocze w ilości min. 50 szt.</w:t>
            </w:r>
          </w:p>
        </w:tc>
        <w:tc>
          <w:tcPr>
            <w:tcW w:w="1276" w:type="dxa"/>
          </w:tcPr>
          <w:p w14:paraId="34D1043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19CAAD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3B0DBEA" w14:textId="77777777" w:rsidTr="00CC338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34" w:type="dxa"/>
          </w:tcPr>
          <w:p w14:paraId="6A9801E3" w14:textId="77777777" w:rsidR="00CC3386"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9.</w:t>
            </w:r>
          </w:p>
        </w:tc>
        <w:tc>
          <w:tcPr>
            <w:tcW w:w="5131" w:type="dxa"/>
          </w:tcPr>
          <w:p w14:paraId="648D3F80"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Pr>
                <w:rFonts w:ascii="Arial" w:hAnsi="Arial" w:cs="Arial"/>
                <w:color w:val="000000"/>
                <w:sz w:val="18"/>
                <w:szCs w:val="18"/>
                <w:lang w:eastAsia="pl-PL"/>
              </w:rPr>
              <w:t>Równiarka/frezarka</w:t>
            </w:r>
            <w:r w:rsidRPr="00782F94">
              <w:rPr>
                <w:rFonts w:ascii="Arial" w:hAnsi="Arial" w:cs="Arial"/>
                <w:color w:val="000000"/>
                <w:sz w:val="18"/>
                <w:szCs w:val="18"/>
                <w:lang w:eastAsia="pl-PL"/>
              </w:rPr>
              <w:t xml:space="preserve"> zamontowan</w:t>
            </w:r>
            <w:r>
              <w:rPr>
                <w:rFonts w:ascii="Arial" w:hAnsi="Arial" w:cs="Arial"/>
                <w:color w:val="000000"/>
                <w:sz w:val="18"/>
                <w:szCs w:val="18"/>
                <w:lang w:eastAsia="pl-PL"/>
              </w:rPr>
              <w:t>a</w:t>
            </w:r>
            <w:r w:rsidRPr="00782F94">
              <w:rPr>
                <w:rFonts w:ascii="Arial" w:hAnsi="Arial" w:cs="Arial"/>
                <w:color w:val="000000"/>
                <w:sz w:val="18"/>
                <w:szCs w:val="18"/>
                <w:lang w:eastAsia="pl-PL"/>
              </w:rPr>
              <w:t xml:space="preserve"> i współpracując</w:t>
            </w:r>
            <w:r>
              <w:rPr>
                <w:rFonts w:ascii="Arial" w:hAnsi="Arial" w:cs="Arial"/>
                <w:color w:val="000000"/>
                <w:sz w:val="18"/>
                <w:szCs w:val="18"/>
                <w:lang w:eastAsia="pl-PL"/>
              </w:rPr>
              <w:t>a</w:t>
            </w:r>
            <w:r w:rsidRPr="00782F94">
              <w:rPr>
                <w:rFonts w:ascii="Arial" w:hAnsi="Arial" w:cs="Arial"/>
                <w:color w:val="000000"/>
                <w:sz w:val="18"/>
                <w:szCs w:val="18"/>
                <w:lang w:eastAsia="pl-PL"/>
              </w:rPr>
              <w:t xml:space="preserve"> z ciągnikiem </w:t>
            </w:r>
            <w:r>
              <w:rPr>
                <w:rFonts w:ascii="Arial" w:hAnsi="Arial" w:cs="Arial"/>
                <w:color w:val="000000"/>
                <w:sz w:val="18"/>
                <w:szCs w:val="18"/>
                <w:lang w:eastAsia="pl-PL"/>
              </w:rPr>
              <w:t xml:space="preserve">oraz ramieniem hydraulicznym opisanym </w:t>
            </w:r>
            <w:r w:rsidRPr="00782F94">
              <w:rPr>
                <w:rFonts w:ascii="Arial" w:hAnsi="Arial" w:cs="Arial"/>
                <w:color w:val="000000"/>
                <w:sz w:val="18"/>
                <w:szCs w:val="18"/>
                <w:lang w:eastAsia="pl-PL"/>
              </w:rPr>
              <w:t>po</w:t>
            </w:r>
            <w:r>
              <w:rPr>
                <w:rFonts w:ascii="Arial" w:hAnsi="Arial" w:cs="Arial"/>
                <w:color w:val="000000"/>
                <w:sz w:val="18"/>
                <w:szCs w:val="18"/>
                <w:lang w:eastAsia="pl-PL"/>
              </w:rPr>
              <w:t>wyżej</w:t>
            </w:r>
          </w:p>
        </w:tc>
        <w:tc>
          <w:tcPr>
            <w:tcW w:w="1276" w:type="dxa"/>
          </w:tcPr>
          <w:p w14:paraId="19CA00C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58C554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1121648" w14:textId="77777777" w:rsidTr="00CC3386">
        <w:trPr>
          <w:trHeight w:val="400"/>
        </w:trPr>
        <w:tc>
          <w:tcPr>
            <w:cnfStyle w:val="001000000000" w:firstRow="0" w:lastRow="0" w:firstColumn="1" w:lastColumn="0" w:oddVBand="0" w:evenVBand="0" w:oddHBand="0" w:evenHBand="0" w:firstRowFirstColumn="0" w:firstRowLastColumn="0" w:lastRowFirstColumn="0" w:lastRowLastColumn="0"/>
            <w:tcW w:w="534" w:type="dxa"/>
          </w:tcPr>
          <w:p w14:paraId="52F1665D" w14:textId="77777777" w:rsidR="00CC3386" w:rsidRDefault="00CC3386" w:rsidP="00CC3386">
            <w:pPr>
              <w:spacing w:line="259" w:lineRule="auto"/>
              <w:ind w:left="10"/>
              <w:rPr>
                <w:rFonts w:ascii="Arial" w:hAnsi="Arial" w:cs="Arial"/>
                <w:color w:val="000000"/>
                <w:sz w:val="18"/>
                <w:szCs w:val="18"/>
                <w:lang w:eastAsia="pl-PL"/>
              </w:rPr>
            </w:pPr>
          </w:p>
        </w:tc>
        <w:tc>
          <w:tcPr>
            <w:tcW w:w="5131" w:type="dxa"/>
          </w:tcPr>
          <w:p w14:paraId="11F0ED22" w14:textId="77777777" w:rsidR="00CC3386"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p>
          <w:p w14:paraId="62C5E1AE" w14:textId="77777777" w:rsidR="00CC3386"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r w:rsidRPr="00B82548">
              <w:rPr>
                <w:rFonts w:ascii="Arial" w:hAnsi="Arial" w:cs="Arial"/>
                <w:b/>
                <w:bCs/>
                <w:sz w:val="18"/>
                <w:szCs w:val="18"/>
                <w:lang w:eastAsia="pl-PL"/>
              </w:rPr>
              <w:t>WYMAGANIA DODATKOWE</w:t>
            </w:r>
          </w:p>
          <w:p w14:paraId="5C6FB01E" w14:textId="77777777" w:rsidR="00CC3386" w:rsidRPr="00246BD1"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p>
        </w:tc>
        <w:tc>
          <w:tcPr>
            <w:tcW w:w="1276" w:type="dxa"/>
          </w:tcPr>
          <w:p w14:paraId="43C45BE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F072B39"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EA9643A"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DED8334"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lastRenderedPageBreak/>
              <w:t>1.</w:t>
            </w:r>
          </w:p>
        </w:tc>
        <w:tc>
          <w:tcPr>
            <w:tcW w:w="5131" w:type="dxa"/>
          </w:tcPr>
          <w:p w14:paraId="3BCF1A76"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Dostawa ciągnika wraz z zamontowanym osprzętem do siedziby Zamawiającego</w:t>
            </w:r>
          </w:p>
        </w:tc>
        <w:tc>
          <w:tcPr>
            <w:tcW w:w="1276" w:type="dxa"/>
          </w:tcPr>
          <w:p w14:paraId="1337000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4008DA3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DAC6EBE"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376C788"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w:t>
            </w:r>
          </w:p>
        </w:tc>
        <w:tc>
          <w:tcPr>
            <w:tcW w:w="5131" w:type="dxa"/>
          </w:tcPr>
          <w:p w14:paraId="6ED18AA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Pełne wyposażenie i dokumentacja dostarczonego sprzętu umożliwiająca rejestrację oraz poruszanie się po drogach publicznych</w:t>
            </w:r>
          </w:p>
        </w:tc>
        <w:tc>
          <w:tcPr>
            <w:tcW w:w="1276" w:type="dxa"/>
          </w:tcPr>
          <w:p w14:paraId="77C188E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6AEDEF6"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16E0532E"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2B212DAA"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32E1A6E7"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Przeszkolenie dwóch pracowników w zakresie budowy</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obsługi i eksploatacji ciągnika</w:t>
            </w:r>
            <w:r>
              <w:rPr>
                <w:rFonts w:ascii="Arial" w:hAnsi="Arial" w:cs="Arial"/>
                <w:color w:val="000000"/>
                <w:sz w:val="18"/>
                <w:szCs w:val="18"/>
                <w:lang w:eastAsia="pl-PL"/>
              </w:rPr>
              <w:t xml:space="preserve"> wraz</w:t>
            </w:r>
            <w:r w:rsidRPr="00782F94">
              <w:rPr>
                <w:rFonts w:ascii="Arial" w:hAnsi="Arial" w:cs="Arial"/>
                <w:color w:val="000000"/>
                <w:sz w:val="18"/>
                <w:szCs w:val="18"/>
                <w:lang w:eastAsia="pl-PL"/>
              </w:rPr>
              <w:t xml:space="preserve"> z osprzętem </w:t>
            </w:r>
          </w:p>
        </w:tc>
        <w:tc>
          <w:tcPr>
            <w:tcW w:w="1276" w:type="dxa"/>
          </w:tcPr>
          <w:p w14:paraId="15CCC516"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6BB1964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4DDCBF40"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6E3D691"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4.</w:t>
            </w:r>
          </w:p>
        </w:tc>
        <w:tc>
          <w:tcPr>
            <w:tcW w:w="5131" w:type="dxa"/>
          </w:tcPr>
          <w:p w14:paraId="5DAB3DC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Gwarancja </w:t>
            </w:r>
            <w:r>
              <w:rPr>
                <w:rFonts w:ascii="Arial" w:hAnsi="Arial" w:cs="Arial"/>
                <w:color w:val="000000"/>
                <w:sz w:val="18"/>
                <w:szCs w:val="18"/>
                <w:lang w:eastAsia="pl-PL"/>
              </w:rPr>
              <w:t xml:space="preserve">i bezpłatny serwis na okres </w:t>
            </w:r>
            <w:r w:rsidRPr="00782F94">
              <w:rPr>
                <w:rFonts w:ascii="Arial" w:hAnsi="Arial" w:cs="Arial"/>
                <w:color w:val="000000"/>
                <w:sz w:val="18"/>
                <w:szCs w:val="18"/>
                <w:lang w:eastAsia="pl-PL"/>
              </w:rPr>
              <w:t>min</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12 m-</w:t>
            </w:r>
            <w:proofErr w:type="spellStart"/>
            <w:r w:rsidRPr="00782F94">
              <w:rPr>
                <w:rFonts w:ascii="Arial" w:hAnsi="Arial" w:cs="Arial"/>
                <w:color w:val="000000"/>
                <w:sz w:val="18"/>
                <w:szCs w:val="18"/>
                <w:lang w:eastAsia="pl-PL"/>
              </w:rPr>
              <w:t>cy</w:t>
            </w:r>
            <w:proofErr w:type="spellEnd"/>
            <w:r>
              <w:rPr>
                <w:rFonts w:ascii="Arial" w:hAnsi="Arial" w:cs="Arial"/>
                <w:color w:val="000000"/>
                <w:sz w:val="18"/>
                <w:szCs w:val="18"/>
                <w:lang w:eastAsia="pl-PL"/>
              </w:rPr>
              <w:t xml:space="preserve"> dla ciągnika, ramienia i równiarki/frezarki do poboczy.</w:t>
            </w:r>
          </w:p>
          <w:p w14:paraId="0D6D2774"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W zakresie ciągnika  gwarancja obejmuje także: silnik, skrzynię biegów i podzespoły</w:t>
            </w:r>
          </w:p>
        </w:tc>
        <w:tc>
          <w:tcPr>
            <w:tcW w:w="1276" w:type="dxa"/>
          </w:tcPr>
          <w:p w14:paraId="2F8F36C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24363004"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99BBF7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28A1E420"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5.</w:t>
            </w:r>
          </w:p>
        </w:tc>
        <w:tc>
          <w:tcPr>
            <w:tcW w:w="5131" w:type="dxa"/>
          </w:tcPr>
          <w:p w14:paraId="65B96C5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Dostępność  co najmniej jednego autoryzowanego serwisu</w:t>
            </w:r>
            <w:r>
              <w:rPr>
                <w:rFonts w:ascii="Arial" w:hAnsi="Arial" w:cs="Arial"/>
                <w:color w:val="000000"/>
                <w:sz w:val="18"/>
                <w:szCs w:val="18"/>
                <w:lang w:eastAsia="pl-PL"/>
              </w:rPr>
              <w:t xml:space="preserve"> dla</w:t>
            </w:r>
            <w:r w:rsidRPr="00782F94">
              <w:rPr>
                <w:rFonts w:ascii="Arial" w:hAnsi="Arial" w:cs="Arial"/>
                <w:color w:val="000000"/>
                <w:sz w:val="18"/>
                <w:szCs w:val="18"/>
                <w:lang w:eastAsia="pl-PL"/>
              </w:rPr>
              <w:t xml:space="preserve"> oferowane</w:t>
            </w:r>
            <w:r>
              <w:rPr>
                <w:rFonts w:ascii="Arial" w:hAnsi="Arial" w:cs="Arial"/>
                <w:color w:val="000000"/>
                <w:sz w:val="18"/>
                <w:szCs w:val="18"/>
                <w:lang w:eastAsia="pl-PL"/>
              </w:rPr>
              <w:t xml:space="preserve">go </w:t>
            </w:r>
            <w:r w:rsidRPr="00782F94">
              <w:rPr>
                <w:rFonts w:ascii="Arial" w:hAnsi="Arial" w:cs="Arial"/>
                <w:color w:val="000000"/>
                <w:sz w:val="18"/>
                <w:szCs w:val="18"/>
                <w:lang w:eastAsia="pl-PL"/>
              </w:rPr>
              <w:t xml:space="preserve">ciągnika </w:t>
            </w:r>
            <w:r>
              <w:rPr>
                <w:rFonts w:ascii="Arial" w:hAnsi="Arial" w:cs="Arial"/>
                <w:color w:val="000000"/>
                <w:sz w:val="18"/>
                <w:szCs w:val="18"/>
                <w:lang w:eastAsia="pl-PL"/>
              </w:rPr>
              <w:t xml:space="preserve">wraz z osprzętem </w:t>
            </w:r>
            <w:r w:rsidRPr="00782F94">
              <w:rPr>
                <w:rFonts w:ascii="Arial" w:hAnsi="Arial" w:cs="Arial"/>
                <w:color w:val="000000"/>
                <w:sz w:val="18"/>
                <w:szCs w:val="18"/>
                <w:lang w:eastAsia="pl-PL"/>
              </w:rPr>
              <w:t xml:space="preserve">w promieniu </w:t>
            </w:r>
            <w:r>
              <w:rPr>
                <w:rFonts w:ascii="Arial" w:hAnsi="Arial" w:cs="Arial"/>
                <w:color w:val="000000"/>
                <w:sz w:val="18"/>
                <w:szCs w:val="18"/>
                <w:lang w:eastAsia="pl-PL"/>
              </w:rPr>
              <w:t>max. 7</w:t>
            </w:r>
            <w:r w:rsidRPr="00782F94">
              <w:rPr>
                <w:rFonts w:ascii="Arial" w:hAnsi="Arial" w:cs="Arial"/>
                <w:color w:val="000000"/>
                <w:sz w:val="18"/>
                <w:szCs w:val="18"/>
                <w:lang w:eastAsia="pl-PL"/>
              </w:rPr>
              <w:t xml:space="preserve">0 km od </w:t>
            </w:r>
            <w:r>
              <w:rPr>
                <w:rFonts w:ascii="Arial" w:hAnsi="Arial" w:cs="Arial"/>
                <w:color w:val="000000"/>
                <w:sz w:val="18"/>
                <w:szCs w:val="18"/>
                <w:lang w:eastAsia="pl-PL"/>
              </w:rPr>
              <w:t>siedziby Zamawiającego</w:t>
            </w:r>
          </w:p>
        </w:tc>
        <w:tc>
          <w:tcPr>
            <w:tcW w:w="1276" w:type="dxa"/>
          </w:tcPr>
          <w:p w14:paraId="157E928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33C86371"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620A79A4"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570C204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6.</w:t>
            </w:r>
          </w:p>
        </w:tc>
        <w:tc>
          <w:tcPr>
            <w:tcW w:w="5131" w:type="dxa"/>
          </w:tcPr>
          <w:p w14:paraId="073F0F8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Czas reakcji</w:t>
            </w:r>
            <w:r>
              <w:rPr>
                <w:rFonts w:ascii="Arial" w:hAnsi="Arial" w:cs="Arial"/>
                <w:color w:val="000000"/>
                <w:sz w:val="18"/>
                <w:szCs w:val="18"/>
                <w:lang w:eastAsia="pl-PL"/>
              </w:rPr>
              <w:t xml:space="preserve"> na zgłoszenie: 48 h</w:t>
            </w:r>
            <w:r w:rsidRPr="00782F94">
              <w:rPr>
                <w:rFonts w:ascii="Arial" w:hAnsi="Arial" w:cs="Arial"/>
                <w:color w:val="000000"/>
                <w:sz w:val="18"/>
                <w:szCs w:val="18"/>
                <w:lang w:eastAsia="pl-PL"/>
              </w:rPr>
              <w:t xml:space="preserve"> i dostępność serwisu</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w:t>
            </w:r>
            <w:r>
              <w:rPr>
                <w:rFonts w:ascii="Arial" w:hAnsi="Arial" w:cs="Arial"/>
                <w:color w:val="000000"/>
                <w:sz w:val="18"/>
                <w:szCs w:val="18"/>
                <w:lang w:eastAsia="pl-PL"/>
              </w:rPr>
              <w:t>72 h dla ciągnika, ramienia i równiarki/frezarki do poboczy</w:t>
            </w:r>
          </w:p>
        </w:tc>
        <w:tc>
          <w:tcPr>
            <w:tcW w:w="1276" w:type="dxa"/>
          </w:tcPr>
          <w:p w14:paraId="194439D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696BA79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44D6555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6E98496" w14:textId="77777777" w:rsidR="00CC3386"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7.</w:t>
            </w:r>
          </w:p>
        </w:tc>
        <w:tc>
          <w:tcPr>
            <w:tcW w:w="5131" w:type="dxa"/>
          </w:tcPr>
          <w:p w14:paraId="07903993"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Termin dostawy ciągnika wraz z osprzętem do 70 dni, od dnia zawarcia umowy.</w:t>
            </w:r>
          </w:p>
        </w:tc>
        <w:tc>
          <w:tcPr>
            <w:tcW w:w="1276" w:type="dxa"/>
          </w:tcPr>
          <w:p w14:paraId="42FD700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FBF9C2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bl>
    <w:p w14:paraId="2E43EF6D" w14:textId="22CE4380" w:rsidR="003D43F6" w:rsidRDefault="003D43F6"/>
    <w:p w14:paraId="3A454A5F" w14:textId="77777777" w:rsidR="002F19AE" w:rsidRPr="0097006F" w:rsidRDefault="002F19AE" w:rsidP="002F19AE">
      <w:pPr>
        <w:spacing w:line="259" w:lineRule="auto"/>
        <w:ind w:left="-720" w:right="88"/>
        <w:rPr>
          <w:rFonts w:ascii="Arial" w:eastAsia="Calibri" w:hAnsi="Arial" w:cs="Arial"/>
          <w:b/>
          <w:color w:val="000000"/>
          <w:sz w:val="18"/>
          <w:szCs w:val="18"/>
          <w:lang w:eastAsia="pl-PL"/>
        </w:rPr>
      </w:pPr>
    </w:p>
    <w:p w14:paraId="51CE890C" w14:textId="5D29F94D" w:rsidR="002F19AE" w:rsidRPr="002F19AE" w:rsidRDefault="002F19AE">
      <w:pPr>
        <w:rPr>
          <w:rFonts w:ascii="Arial" w:hAnsi="Arial" w:cs="Arial"/>
          <w:sz w:val="20"/>
          <w:szCs w:val="20"/>
        </w:rPr>
      </w:pPr>
      <w:r w:rsidRPr="002F19AE">
        <w:rPr>
          <w:rFonts w:ascii="Arial" w:hAnsi="Arial" w:cs="Arial"/>
          <w:sz w:val="20"/>
          <w:szCs w:val="20"/>
        </w:rPr>
        <w:t>Potwierdzam spełnienie wymagań określonych w SIWZ i potwierdzam zgodność oferowanej dostawy z przedmiotem zamówienia</w:t>
      </w:r>
      <w:r w:rsidR="00AC7E08">
        <w:rPr>
          <w:rFonts w:ascii="Arial" w:hAnsi="Arial" w:cs="Arial"/>
          <w:sz w:val="20"/>
          <w:szCs w:val="20"/>
        </w:rPr>
        <w:t>.</w:t>
      </w:r>
    </w:p>
    <w:p w14:paraId="012BCADF" w14:textId="08128549" w:rsidR="002F19AE" w:rsidRDefault="002F19AE"/>
    <w:p w14:paraId="499004CE" w14:textId="35153C86" w:rsidR="002F19AE" w:rsidRDefault="002F19AE"/>
    <w:p w14:paraId="0ABFAF35" w14:textId="77777777" w:rsidR="002F19AE" w:rsidRDefault="002F19AE"/>
    <w:p w14:paraId="7F44ED9A" w14:textId="77777777" w:rsidR="00A21DEE" w:rsidRDefault="00A21DEE" w:rsidP="00424BB8">
      <w:pPr>
        <w:jc w:val="right"/>
        <w:rPr>
          <w:rFonts w:ascii="Arial" w:hAnsi="Arial" w:cs="Arial"/>
          <w:b/>
          <w:sz w:val="20"/>
          <w:szCs w:val="20"/>
          <w:lang w:eastAsia="pl-PL"/>
        </w:rPr>
      </w:pPr>
    </w:p>
    <w:p w14:paraId="5B07C225"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53AFFF59" w14:textId="4AFAEECA"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17A7A269" w14:textId="150E669F" w:rsidR="002F19AE" w:rsidRPr="002F19AE" w:rsidRDefault="002F19AE" w:rsidP="002F19AE">
      <w:pPr>
        <w:jc w:val="right"/>
        <w:rPr>
          <w:rFonts w:ascii="Arial" w:hAnsi="Arial" w:cs="Arial"/>
          <w:sz w:val="20"/>
          <w:szCs w:val="20"/>
        </w:rPr>
      </w:pPr>
    </w:p>
    <w:p w14:paraId="64839862" w14:textId="77777777" w:rsidR="002F19AE" w:rsidRPr="002F19AE" w:rsidRDefault="002F19AE" w:rsidP="002F19AE">
      <w:pPr>
        <w:jc w:val="right"/>
        <w:rPr>
          <w:rFonts w:ascii="Arial" w:hAnsi="Arial" w:cs="Arial"/>
          <w:sz w:val="20"/>
          <w:szCs w:val="20"/>
        </w:rPr>
      </w:pPr>
    </w:p>
    <w:p w14:paraId="21E3E77B"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3F340D9C"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579A714E" w14:textId="5AF99719" w:rsidR="002F19AE" w:rsidRDefault="002F19AE"/>
    <w:p w14:paraId="34268B26" w14:textId="45B50E51" w:rsidR="002F19AE" w:rsidRDefault="002F19AE"/>
    <w:p w14:paraId="4DF30747" w14:textId="532A5CFF" w:rsidR="002F19AE" w:rsidRDefault="002F19AE"/>
    <w:p w14:paraId="1B3E7B48" w14:textId="470C2810" w:rsidR="00636C87" w:rsidRDefault="00636C87"/>
    <w:p w14:paraId="3869BC6A" w14:textId="4B6DF6BD" w:rsidR="00636C87" w:rsidRDefault="00636C87"/>
    <w:p w14:paraId="549F8E65" w14:textId="08269B73" w:rsidR="00636C87" w:rsidRDefault="00636C87"/>
    <w:p w14:paraId="4C264DB0" w14:textId="747F3AA4" w:rsidR="00636C87" w:rsidRDefault="00636C87"/>
    <w:p w14:paraId="4FF9A063" w14:textId="368AC4B7" w:rsidR="00636C87" w:rsidRDefault="00636C87"/>
    <w:p w14:paraId="04A976A7" w14:textId="743993CC" w:rsidR="00636C87" w:rsidRDefault="00636C87"/>
    <w:p w14:paraId="5FE7DC9D" w14:textId="5D075544" w:rsidR="00636C87" w:rsidRDefault="00636C87"/>
    <w:p w14:paraId="7D5EF08F" w14:textId="3E3F9C81" w:rsidR="00636C87" w:rsidRDefault="00636C87"/>
    <w:p w14:paraId="2963D2C3" w14:textId="75994AC5" w:rsidR="00636C87" w:rsidRDefault="00636C87"/>
    <w:p w14:paraId="14D64FCB" w14:textId="7CBFEBB2" w:rsidR="00636C87" w:rsidRDefault="00636C87"/>
    <w:p w14:paraId="69C1FA68" w14:textId="51B0539A" w:rsidR="00636C87" w:rsidRDefault="00636C87"/>
    <w:p w14:paraId="74842364" w14:textId="77777777" w:rsidR="00636C87" w:rsidRDefault="00636C87"/>
    <w:p w14:paraId="46A1B2C2" w14:textId="44539B90" w:rsidR="002F19AE" w:rsidRDefault="002F19AE"/>
    <w:p w14:paraId="5683AA0B" w14:textId="77777777" w:rsidR="002F19AE" w:rsidRDefault="002F19AE"/>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14:paraId="24E7A564" w14:textId="77777777"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69DEAF6B" w14:textId="77777777" w:rsidTr="00736ABF">
              <w:trPr>
                <w:trHeight w:val="170"/>
              </w:trPr>
              <w:tc>
                <w:tcPr>
                  <w:tcW w:w="9210" w:type="dxa"/>
                  <w:tcBorders>
                    <w:top w:val="nil"/>
                    <w:left w:val="nil"/>
                    <w:bottom w:val="nil"/>
                    <w:right w:val="nil"/>
                  </w:tcBorders>
                </w:tcPr>
                <w:p w14:paraId="76E92934"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57228E71" w14:textId="77777777" w:rsidTr="00736ABF">
              <w:trPr>
                <w:trHeight w:val="170"/>
              </w:trPr>
              <w:tc>
                <w:tcPr>
                  <w:tcW w:w="9210" w:type="dxa"/>
                  <w:tcBorders>
                    <w:top w:val="nil"/>
                    <w:left w:val="nil"/>
                    <w:bottom w:val="nil"/>
                    <w:right w:val="nil"/>
                  </w:tcBorders>
                </w:tcPr>
                <w:p w14:paraId="1EFC7BB5"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41ECC860" w14:textId="77777777" w:rsidTr="00736ABF">
              <w:trPr>
                <w:trHeight w:val="170"/>
              </w:trPr>
              <w:tc>
                <w:tcPr>
                  <w:tcW w:w="9210" w:type="dxa"/>
                  <w:tcBorders>
                    <w:top w:val="nil"/>
                    <w:left w:val="nil"/>
                    <w:bottom w:val="nil"/>
                    <w:right w:val="nil"/>
                  </w:tcBorders>
                </w:tcPr>
                <w:p w14:paraId="63BF6E06"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4B2F7F03" w14:textId="77777777" w:rsidTr="00736ABF">
              <w:trPr>
                <w:trHeight w:val="170"/>
              </w:trPr>
              <w:tc>
                <w:tcPr>
                  <w:tcW w:w="9210" w:type="dxa"/>
                  <w:tcBorders>
                    <w:top w:val="nil"/>
                    <w:left w:val="nil"/>
                    <w:bottom w:val="nil"/>
                    <w:right w:val="nil"/>
                  </w:tcBorders>
                </w:tcPr>
                <w:p w14:paraId="33CFEFC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1DD049FD" w14:textId="77777777" w:rsidTr="00736ABF">
              <w:trPr>
                <w:trHeight w:val="170"/>
              </w:trPr>
              <w:tc>
                <w:tcPr>
                  <w:tcW w:w="9210" w:type="dxa"/>
                  <w:tcBorders>
                    <w:top w:val="nil"/>
                    <w:left w:val="nil"/>
                    <w:bottom w:val="nil"/>
                    <w:right w:val="nil"/>
                  </w:tcBorders>
                </w:tcPr>
                <w:p w14:paraId="7828735F"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42DF092F" w14:textId="77777777" w:rsidR="009E7C6F"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p w14:paraId="01702BB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749C49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40724F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51226D80"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30CFA9E2"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9B50989"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13B9CB8"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6F8116B"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C0EFC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5BC01E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8A10B5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3D43C6"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A5DF91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229D26E"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697A8F17" w14:textId="77777777" w:rsidR="000512A4" w:rsidRPr="00B45BB5"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tc>
            </w:tr>
          </w:tbl>
          <w:p w14:paraId="5AB32036" w14:textId="77777777"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14:paraId="4510D0D2" w14:textId="77777777" w:rsidTr="001D30EB">
        <w:trPr>
          <w:trHeight w:val="373"/>
        </w:trPr>
        <w:tc>
          <w:tcPr>
            <w:tcW w:w="9214" w:type="dxa"/>
          </w:tcPr>
          <w:p w14:paraId="65C0A4C6" w14:textId="77777777"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14:paraId="2A7E29A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3127EA5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139BBD3B" w14:textId="77777777" w:rsidTr="00736ABF">
        <w:trPr>
          <w:trHeight w:val="1581"/>
        </w:trPr>
        <w:tc>
          <w:tcPr>
            <w:tcW w:w="3420" w:type="dxa"/>
          </w:tcPr>
          <w:p w14:paraId="63570F6F"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1DF7F5C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4C9BE48C"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58B74943" w14:textId="77777777" w:rsidR="005972E1" w:rsidRPr="00B45BB5" w:rsidRDefault="005972E1" w:rsidP="00B45BB5"/>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4B3A36A7" w14:textId="77777777" w:rsidTr="00636C87">
        <w:tc>
          <w:tcPr>
            <w:tcW w:w="9210" w:type="dxa"/>
          </w:tcPr>
          <w:p w14:paraId="0A827E76"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6E783315" w14:textId="77777777" w:rsidTr="00636C87">
        <w:tc>
          <w:tcPr>
            <w:tcW w:w="9210" w:type="dxa"/>
          </w:tcPr>
          <w:p w14:paraId="134F90F1" w14:textId="7156578B" w:rsidR="00B45BB5" w:rsidRPr="001903F8" w:rsidRDefault="000512A4"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C3386">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tc>
      </w:tr>
      <w:tr w:rsidR="00B45BB5" w:rsidRPr="00B45BB5" w14:paraId="5A0B5618" w14:textId="77777777" w:rsidTr="00636C87">
        <w:tc>
          <w:tcPr>
            <w:tcW w:w="9210" w:type="dxa"/>
          </w:tcPr>
          <w:p w14:paraId="144C9C0D" w14:textId="22EB7CA3"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CC3386">
              <w:rPr>
                <w:rFonts w:ascii="Arial" w:hAnsi="Arial" w:cs="Arial"/>
                <w:color w:val="000000"/>
                <w:sz w:val="20"/>
                <w:szCs w:val="20"/>
              </w:rPr>
              <w:t>3</w:t>
            </w:r>
            <w:r w:rsidR="001903F8">
              <w:rPr>
                <w:rFonts w:ascii="Arial" w:hAnsi="Arial" w:cs="Arial"/>
                <w:color w:val="000000"/>
                <w:sz w:val="20"/>
                <w:szCs w:val="20"/>
              </w:rPr>
              <w:t>.20</w:t>
            </w:r>
            <w:r w:rsidR="00CC3386">
              <w:rPr>
                <w:rFonts w:ascii="Arial" w:hAnsi="Arial" w:cs="Arial"/>
                <w:color w:val="000000"/>
                <w:sz w:val="20"/>
                <w:szCs w:val="20"/>
              </w:rPr>
              <w:t>20</w:t>
            </w:r>
          </w:p>
        </w:tc>
      </w:tr>
      <w:tr w:rsidR="00B45BB5" w:rsidRPr="00B45BB5" w14:paraId="1DC2403C" w14:textId="77777777" w:rsidTr="00636C87">
        <w:trPr>
          <w:trHeight w:val="690"/>
        </w:trPr>
        <w:tc>
          <w:tcPr>
            <w:tcW w:w="9210" w:type="dxa"/>
          </w:tcPr>
          <w:p w14:paraId="7FF2B978" w14:textId="77777777"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2338E65" w14:textId="77777777" w:rsidTr="00636C87">
        <w:tc>
          <w:tcPr>
            <w:tcW w:w="9210" w:type="dxa"/>
          </w:tcPr>
          <w:p w14:paraId="4026F93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5B9D777" w14:textId="77777777" w:rsidTr="00636C87">
        <w:tc>
          <w:tcPr>
            <w:tcW w:w="9210" w:type="dxa"/>
          </w:tcPr>
          <w:p w14:paraId="7EEA833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188A2EA3" w14:textId="77777777" w:rsidTr="00636C87">
        <w:tc>
          <w:tcPr>
            <w:tcW w:w="9210" w:type="dxa"/>
          </w:tcPr>
          <w:p w14:paraId="458BA01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15ACCC68" w14:textId="77777777" w:rsidTr="00636C87">
        <w:tc>
          <w:tcPr>
            <w:tcW w:w="9210" w:type="dxa"/>
          </w:tcPr>
          <w:p w14:paraId="082BDC3D"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72B4E40F" w14:textId="77777777" w:rsidTr="00636C87">
        <w:tc>
          <w:tcPr>
            <w:tcW w:w="9210" w:type="dxa"/>
          </w:tcPr>
          <w:p w14:paraId="212A66C2" w14:textId="3481A39A"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636C87">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6A790A04" w14:textId="77777777" w:rsidTr="00636C87">
        <w:tc>
          <w:tcPr>
            <w:tcW w:w="9210" w:type="dxa"/>
          </w:tcPr>
          <w:p w14:paraId="209E0D82"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5F17CF20" w14:textId="77777777" w:rsidTr="00636C87">
        <w:tc>
          <w:tcPr>
            <w:tcW w:w="9210" w:type="dxa"/>
          </w:tcPr>
          <w:p w14:paraId="40823AD5"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3E8433A7" w14:textId="77777777" w:rsidTr="00636C87">
        <w:tc>
          <w:tcPr>
            <w:tcW w:w="9210" w:type="dxa"/>
          </w:tcPr>
          <w:p w14:paraId="2F71DEF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5187AF90" w14:textId="77777777" w:rsidTr="00636C87">
        <w:tc>
          <w:tcPr>
            <w:tcW w:w="9210" w:type="dxa"/>
          </w:tcPr>
          <w:p w14:paraId="70BE59CB"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w:t>
            </w:r>
            <w:r w:rsidRPr="00B45BB5">
              <w:rPr>
                <w:rFonts w:ascii="Arial" w:hAnsi="Arial" w:cs="Arial"/>
                <w:color w:val="000000"/>
                <w:sz w:val="20"/>
                <w:szCs w:val="20"/>
              </w:rPr>
              <w:lastRenderedPageBreak/>
              <w:t xml:space="preserve">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3033BCAE" w14:textId="77777777" w:rsidTr="00636C87">
        <w:tc>
          <w:tcPr>
            <w:tcW w:w="9210" w:type="dxa"/>
          </w:tcPr>
          <w:p w14:paraId="5D671A07"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14:paraId="575E5BE7"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59F89332"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0EB16F0D" w14:textId="77777777" w:rsidTr="00636C87">
        <w:tc>
          <w:tcPr>
            <w:tcW w:w="9210" w:type="dxa"/>
          </w:tcPr>
          <w:p w14:paraId="4BDA3F0B" w14:textId="56285A43"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77929113" w14:textId="77777777" w:rsidTr="00636C87">
        <w:tc>
          <w:tcPr>
            <w:tcW w:w="9210" w:type="dxa"/>
          </w:tcPr>
          <w:p w14:paraId="47FE0855"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0C133AA2" w14:textId="77777777" w:rsidTr="00636C87">
        <w:tc>
          <w:tcPr>
            <w:tcW w:w="9210" w:type="dxa"/>
          </w:tcPr>
          <w:p w14:paraId="4CD46AD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75FFA8F" w14:textId="77777777" w:rsidTr="00636C87">
        <w:tc>
          <w:tcPr>
            <w:tcW w:w="9210" w:type="dxa"/>
          </w:tcPr>
          <w:p w14:paraId="27118D21"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05B807F7" w14:textId="77777777" w:rsidTr="00636C87">
        <w:tc>
          <w:tcPr>
            <w:tcW w:w="9210" w:type="dxa"/>
          </w:tcPr>
          <w:p w14:paraId="681C3C67"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E46304F"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722A4F16" w14:textId="77777777" w:rsidTr="00636C87">
        <w:tc>
          <w:tcPr>
            <w:tcW w:w="9210" w:type="dxa"/>
          </w:tcPr>
          <w:p w14:paraId="00164A3A"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28EA821F" w14:textId="77777777" w:rsidTr="00636C87">
        <w:tc>
          <w:tcPr>
            <w:tcW w:w="9210" w:type="dxa"/>
          </w:tcPr>
          <w:p w14:paraId="5C28EBCA"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44F63EF1" w14:textId="77777777" w:rsidTr="00636C87">
        <w:tc>
          <w:tcPr>
            <w:tcW w:w="9210" w:type="dxa"/>
          </w:tcPr>
          <w:p w14:paraId="478E9BA7" w14:textId="592FB239"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74DA096B" w14:textId="77777777" w:rsidTr="00636C87">
        <w:tc>
          <w:tcPr>
            <w:tcW w:w="9210" w:type="dxa"/>
          </w:tcPr>
          <w:p w14:paraId="35D98542"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11BB3FF" w14:textId="77777777" w:rsidTr="00636C87">
        <w:tc>
          <w:tcPr>
            <w:tcW w:w="9210" w:type="dxa"/>
          </w:tcPr>
          <w:p w14:paraId="6BA842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C439F6A" w14:textId="77777777" w:rsidTr="00636C87">
        <w:tc>
          <w:tcPr>
            <w:tcW w:w="9210" w:type="dxa"/>
          </w:tcPr>
          <w:p w14:paraId="0ED4FEE7"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2753E79" w14:textId="77777777" w:rsidTr="00636C87">
        <w:tc>
          <w:tcPr>
            <w:tcW w:w="9210" w:type="dxa"/>
          </w:tcPr>
          <w:p w14:paraId="6947618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1C68FB6" w14:textId="77777777" w:rsidTr="00636C87">
        <w:tc>
          <w:tcPr>
            <w:tcW w:w="9210" w:type="dxa"/>
          </w:tcPr>
          <w:p w14:paraId="16EA9E46" w14:textId="2B6AD1C6"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CDA9B86" w14:textId="77777777" w:rsidTr="00636C87">
        <w:tc>
          <w:tcPr>
            <w:tcW w:w="9210" w:type="dxa"/>
          </w:tcPr>
          <w:p w14:paraId="7984205D"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61E3B453" w14:textId="77777777" w:rsidTr="00636C87">
        <w:tc>
          <w:tcPr>
            <w:tcW w:w="9210" w:type="dxa"/>
          </w:tcPr>
          <w:p w14:paraId="104FD67A" w14:textId="2A7A6D44" w:rsidR="00AC7E08" w:rsidRPr="00082010" w:rsidRDefault="00FC0946" w:rsidP="000512A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14:paraId="7789C238" w14:textId="77777777"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B285DC8" w14:textId="77777777">
        <w:tc>
          <w:tcPr>
            <w:tcW w:w="9210" w:type="dxa"/>
          </w:tcPr>
          <w:p w14:paraId="7AECD806" w14:textId="77777777"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06A2A86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6BEF8DC" w14:textId="77777777" w:rsidTr="00736ABF">
        <w:trPr>
          <w:trHeight w:val="1870"/>
        </w:trPr>
        <w:tc>
          <w:tcPr>
            <w:tcW w:w="3420" w:type="dxa"/>
          </w:tcPr>
          <w:p w14:paraId="292292A4"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2E606BA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440EC9D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06625E0E"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675DC51E"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722C971" w14:textId="77777777">
        <w:tc>
          <w:tcPr>
            <w:tcW w:w="9210" w:type="dxa"/>
          </w:tcPr>
          <w:p w14:paraId="13600EC1" w14:textId="77777777"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4D9940C2" w14:textId="77777777">
        <w:tc>
          <w:tcPr>
            <w:tcW w:w="9210" w:type="dxa"/>
          </w:tcPr>
          <w:p w14:paraId="3C96F142" w14:textId="4FAD912C" w:rsidR="006E4028" w:rsidRPr="001903F8" w:rsidRDefault="000512A4"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082010">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p w14:paraId="05B23876" w14:textId="77777777"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14:paraId="212CC549" w14:textId="477458A9"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082010">
              <w:rPr>
                <w:rFonts w:ascii="Arial" w:hAnsi="Arial" w:cs="Arial"/>
                <w:color w:val="000000"/>
                <w:sz w:val="20"/>
                <w:szCs w:val="20"/>
              </w:rPr>
              <w:t>3</w:t>
            </w:r>
            <w:r w:rsidR="001903F8">
              <w:rPr>
                <w:rFonts w:ascii="Arial" w:hAnsi="Arial" w:cs="Arial"/>
                <w:color w:val="000000"/>
                <w:sz w:val="20"/>
                <w:szCs w:val="20"/>
              </w:rPr>
              <w:t>.20</w:t>
            </w:r>
            <w:r w:rsidR="00082010">
              <w:rPr>
                <w:rFonts w:ascii="Arial" w:hAnsi="Arial" w:cs="Arial"/>
                <w:color w:val="000000"/>
                <w:sz w:val="20"/>
                <w:szCs w:val="20"/>
              </w:rPr>
              <w:t>20</w:t>
            </w:r>
          </w:p>
        </w:tc>
      </w:tr>
      <w:tr w:rsidR="00B45BB5" w:rsidRPr="00B45BB5" w14:paraId="05AF5CED" w14:textId="77777777">
        <w:tc>
          <w:tcPr>
            <w:tcW w:w="9210" w:type="dxa"/>
          </w:tcPr>
          <w:p w14:paraId="0B563802" w14:textId="77777777"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6BF40D1" w14:textId="77777777">
        <w:tc>
          <w:tcPr>
            <w:tcW w:w="9210" w:type="dxa"/>
          </w:tcPr>
          <w:p w14:paraId="338CAC6B"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730D3D65" w14:textId="77777777">
        <w:tc>
          <w:tcPr>
            <w:tcW w:w="9210" w:type="dxa"/>
          </w:tcPr>
          <w:p w14:paraId="62265163"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3EBC2F21" w14:textId="77777777">
        <w:tc>
          <w:tcPr>
            <w:tcW w:w="9210" w:type="dxa"/>
          </w:tcPr>
          <w:p w14:paraId="5DF94440"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56F41448" w14:textId="77777777" w:rsidTr="00236204">
        <w:tc>
          <w:tcPr>
            <w:tcW w:w="9210" w:type="dxa"/>
          </w:tcPr>
          <w:p w14:paraId="5468E3B2" w14:textId="436F529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96B92EB" w14:textId="77777777" w:rsidTr="00236204">
        <w:tc>
          <w:tcPr>
            <w:tcW w:w="9210" w:type="dxa"/>
          </w:tcPr>
          <w:p w14:paraId="6CBAE838"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027CC10" w14:textId="77777777" w:rsidTr="00236204">
        <w:tc>
          <w:tcPr>
            <w:tcW w:w="9210" w:type="dxa"/>
          </w:tcPr>
          <w:p w14:paraId="0EF034D7"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3951901" w14:textId="77777777">
        <w:tc>
          <w:tcPr>
            <w:tcW w:w="9210" w:type="dxa"/>
          </w:tcPr>
          <w:p w14:paraId="01CC3EE2"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72F24700" w14:textId="77777777">
        <w:tc>
          <w:tcPr>
            <w:tcW w:w="9210" w:type="dxa"/>
          </w:tcPr>
          <w:p w14:paraId="59ECF7F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26A131E" w14:textId="77777777">
        <w:tc>
          <w:tcPr>
            <w:tcW w:w="9210" w:type="dxa"/>
          </w:tcPr>
          <w:p w14:paraId="539ABDA4"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5A67F2D8" w14:textId="77777777">
        <w:tc>
          <w:tcPr>
            <w:tcW w:w="9210" w:type="dxa"/>
          </w:tcPr>
          <w:p w14:paraId="6A6C5E3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BBD7898" w14:textId="77777777">
        <w:tc>
          <w:tcPr>
            <w:tcW w:w="9210" w:type="dxa"/>
          </w:tcPr>
          <w:p w14:paraId="60DC3A82"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59ADD0A3" w14:textId="77777777">
        <w:tc>
          <w:tcPr>
            <w:tcW w:w="9210" w:type="dxa"/>
          </w:tcPr>
          <w:p w14:paraId="2EC86A96"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6C1226EB" w14:textId="77777777">
        <w:tc>
          <w:tcPr>
            <w:tcW w:w="9210" w:type="dxa"/>
          </w:tcPr>
          <w:p w14:paraId="7C29D660"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DDF6CFF" w14:textId="77777777">
        <w:tc>
          <w:tcPr>
            <w:tcW w:w="9210" w:type="dxa"/>
          </w:tcPr>
          <w:p w14:paraId="0F6C03EE"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2984B4E7" w14:textId="77777777" w:rsidTr="00236204">
        <w:tc>
          <w:tcPr>
            <w:tcW w:w="9210" w:type="dxa"/>
          </w:tcPr>
          <w:p w14:paraId="3F653A91" w14:textId="6B24AA68"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63362985" w14:textId="77777777" w:rsidTr="00236204">
        <w:tc>
          <w:tcPr>
            <w:tcW w:w="9210" w:type="dxa"/>
          </w:tcPr>
          <w:p w14:paraId="631CCECB"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4FC0E34F" w14:textId="77777777" w:rsidTr="00236204">
        <w:tc>
          <w:tcPr>
            <w:tcW w:w="9210" w:type="dxa"/>
          </w:tcPr>
          <w:p w14:paraId="2FE3C31C"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336A8CC" w14:textId="77777777">
        <w:tc>
          <w:tcPr>
            <w:tcW w:w="9210" w:type="dxa"/>
          </w:tcPr>
          <w:p w14:paraId="35DD3B3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1C8736A1" w14:textId="77777777">
        <w:tc>
          <w:tcPr>
            <w:tcW w:w="9210" w:type="dxa"/>
          </w:tcPr>
          <w:p w14:paraId="62F6437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72701C73" w14:textId="77777777" w:rsidTr="00236204">
        <w:tc>
          <w:tcPr>
            <w:tcW w:w="9210" w:type="dxa"/>
          </w:tcPr>
          <w:p w14:paraId="0A47756A" w14:textId="0579CDD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74E6D6D3" w14:textId="77777777" w:rsidTr="00236204">
        <w:tc>
          <w:tcPr>
            <w:tcW w:w="9210" w:type="dxa"/>
          </w:tcPr>
          <w:p w14:paraId="520069C7"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76BA4A68" w14:textId="77777777" w:rsidTr="00236204">
        <w:tc>
          <w:tcPr>
            <w:tcW w:w="9210" w:type="dxa"/>
          </w:tcPr>
          <w:p w14:paraId="56CC4D32"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63C5706A"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4B6C684" w14:textId="77777777">
        <w:tc>
          <w:tcPr>
            <w:tcW w:w="9210" w:type="dxa"/>
          </w:tcPr>
          <w:p w14:paraId="28767D6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52EAA2D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6F0DA8F8" w14:textId="77777777" w:rsidTr="006374F1">
        <w:trPr>
          <w:trHeight w:val="1895"/>
        </w:trPr>
        <w:tc>
          <w:tcPr>
            <w:tcW w:w="3420" w:type="dxa"/>
          </w:tcPr>
          <w:p w14:paraId="0E754F9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457A627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0321361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C24102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E8C8A2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709DC14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7A1837FD"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F94762E" w14:textId="77777777">
        <w:tc>
          <w:tcPr>
            <w:tcW w:w="9210" w:type="dxa"/>
          </w:tcPr>
          <w:p w14:paraId="0E28D58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03249CE3" w14:textId="77777777">
        <w:tc>
          <w:tcPr>
            <w:tcW w:w="9210" w:type="dxa"/>
          </w:tcPr>
          <w:p w14:paraId="0D86B04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4BB9D7AF" w14:textId="77777777">
        <w:tc>
          <w:tcPr>
            <w:tcW w:w="9210" w:type="dxa"/>
          </w:tcPr>
          <w:p w14:paraId="2EA359D4"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5749A43B" w14:textId="77777777">
        <w:tc>
          <w:tcPr>
            <w:tcW w:w="9210" w:type="dxa"/>
          </w:tcPr>
          <w:p w14:paraId="339431DC"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6D695CFF" w14:textId="77777777">
        <w:tc>
          <w:tcPr>
            <w:tcW w:w="9210" w:type="dxa"/>
          </w:tcPr>
          <w:p w14:paraId="3F2E471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680CCAE8" w14:textId="77777777">
        <w:tc>
          <w:tcPr>
            <w:tcW w:w="9210" w:type="dxa"/>
          </w:tcPr>
          <w:p w14:paraId="7E218C35"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69850E53" w14:textId="77777777">
        <w:tc>
          <w:tcPr>
            <w:tcW w:w="9210" w:type="dxa"/>
          </w:tcPr>
          <w:p w14:paraId="4DD117A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3C81D3E0" w14:textId="77777777">
        <w:tc>
          <w:tcPr>
            <w:tcW w:w="9210" w:type="dxa"/>
          </w:tcPr>
          <w:p w14:paraId="308369E2"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56FE654" w14:textId="77777777">
        <w:tc>
          <w:tcPr>
            <w:tcW w:w="9210" w:type="dxa"/>
          </w:tcPr>
          <w:p w14:paraId="5BAA0ADF"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52D8DACD" w14:textId="77777777">
        <w:tc>
          <w:tcPr>
            <w:tcW w:w="9210" w:type="dxa"/>
          </w:tcPr>
          <w:p w14:paraId="50E3EBC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406B9917" w14:textId="77777777">
        <w:tc>
          <w:tcPr>
            <w:tcW w:w="9210" w:type="dxa"/>
          </w:tcPr>
          <w:p w14:paraId="644EDC7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09027275" w14:textId="77777777">
        <w:tc>
          <w:tcPr>
            <w:tcW w:w="9210" w:type="dxa"/>
          </w:tcPr>
          <w:p w14:paraId="7ADCF07A"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61785AAE" w14:textId="77777777">
        <w:tc>
          <w:tcPr>
            <w:tcW w:w="9210" w:type="dxa"/>
          </w:tcPr>
          <w:p w14:paraId="3DEDA8FA"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13D766A3" w14:textId="77777777">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14:paraId="4B4B199D" w14:textId="77777777" w:rsidTr="00A13EC0">
              <w:tc>
                <w:tcPr>
                  <w:tcW w:w="9210" w:type="dxa"/>
                </w:tcPr>
                <w:p w14:paraId="613BB993" w14:textId="6CE1D003" w:rsidR="0037708C" w:rsidRPr="001903F8" w:rsidRDefault="000512A4"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082010">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tc>
            </w:tr>
          </w:tbl>
          <w:p w14:paraId="1B227461" w14:textId="77777777"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14:paraId="2F9A44EC" w14:textId="77777777">
        <w:tc>
          <w:tcPr>
            <w:tcW w:w="9210" w:type="dxa"/>
          </w:tcPr>
          <w:p w14:paraId="498933EF"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21165B41" w14:textId="77777777">
        <w:tc>
          <w:tcPr>
            <w:tcW w:w="9210" w:type="dxa"/>
          </w:tcPr>
          <w:p w14:paraId="4C52D731"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28EA7652" w14:textId="77777777">
        <w:tc>
          <w:tcPr>
            <w:tcW w:w="9210" w:type="dxa"/>
          </w:tcPr>
          <w:p w14:paraId="71B7880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6F62E98A" w14:textId="77777777">
        <w:tc>
          <w:tcPr>
            <w:tcW w:w="9210" w:type="dxa"/>
          </w:tcPr>
          <w:p w14:paraId="45C9F25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47482275" w14:textId="77777777">
        <w:tc>
          <w:tcPr>
            <w:tcW w:w="9210" w:type="dxa"/>
          </w:tcPr>
          <w:p w14:paraId="40A64F9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0BC8CC09" w14:textId="77777777">
        <w:tc>
          <w:tcPr>
            <w:tcW w:w="9210" w:type="dxa"/>
          </w:tcPr>
          <w:p w14:paraId="355EAABC"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39A609AB" w14:textId="77777777">
        <w:tc>
          <w:tcPr>
            <w:tcW w:w="9210" w:type="dxa"/>
          </w:tcPr>
          <w:p w14:paraId="314831AA"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3E518776" w14:textId="77777777">
        <w:tc>
          <w:tcPr>
            <w:tcW w:w="9210" w:type="dxa"/>
          </w:tcPr>
          <w:p w14:paraId="31CDC6D4"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53710BB2" w14:textId="77777777">
        <w:tc>
          <w:tcPr>
            <w:tcW w:w="9210" w:type="dxa"/>
          </w:tcPr>
          <w:p w14:paraId="58C6888A"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0437D7ED" w14:textId="77777777">
        <w:tc>
          <w:tcPr>
            <w:tcW w:w="9210" w:type="dxa"/>
          </w:tcPr>
          <w:p w14:paraId="32DA854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182CAE84" w14:textId="77777777">
        <w:tc>
          <w:tcPr>
            <w:tcW w:w="9210" w:type="dxa"/>
          </w:tcPr>
          <w:p w14:paraId="6D635E7C"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11326096" w14:textId="77777777">
        <w:tc>
          <w:tcPr>
            <w:tcW w:w="9210" w:type="dxa"/>
          </w:tcPr>
          <w:p w14:paraId="052FADFC"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00AD396D" w14:textId="77777777">
        <w:tc>
          <w:tcPr>
            <w:tcW w:w="9210" w:type="dxa"/>
          </w:tcPr>
          <w:p w14:paraId="54B00B45"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533FA25" w14:textId="77777777" w:rsidTr="00236204">
        <w:tc>
          <w:tcPr>
            <w:tcW w:w="9210" w:type="dxa"/>
          </w:tcPr>
          <w:p w14:paraId="1080B888" w14:textId="2D061051"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5882D71D" w14:textId="77777777" w:rsidTr="00236204">
        <w:tc>
          <w:tcPr>
            <w:tcW w:w="9210" w:type="dxa"/>
          </w:tcPr>
          <w:p w14:paraId="26104063"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00BEA0AF" w14:textId="77777777" w:rsidTr="00236204">
        <w:tc>
          <w:tcPr>
            <w:tcW w:w="9210" w:type="dxa"/>
          </w:tcPr>
          <w:p w14:paraId="2E835E1F"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C270FC0"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4BA54A5" w14:textId="77777777" w:rsidTr="007E57AD">
        <w:trPr>
          <w:trHeight w:val="375"/>
        </w:trPr>
        <w:tc>
          <w:tcPr>
            <w:tcW w:w="9210" w:type="dxa"/>
          </w:tcPr>
          <w:p w14:paraId="7193F8BD" w14:textId="77777777" w:rsidR="00B45BB5" w:rsidRPr="00B45BB5" w:rsidRDefault="00FD2FB9" w:rsidP="00FD2FB9">
            <w:pPr>
              <w:widowControl w:val="0"/>
              <w:tabs>
                <w:tab w:val="left" w:pos="1967"/>
                <w:tab w:val="right" w:pos="9070"/>
              </w:tabs>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ab/>
            </w:r>
            <w:r w:rsidR="00B45BB5" w:rsidRPr="00B45BB5">
              <w:rPr>
                <w:rFonts w:ascii="Arial" w:hAnsi="Arial" w:cs="Arial"/>
                <w:b/>
                <w:sz w:val="20"/>
                <w:szCs w:val="20"/>
              </w:rPr>
              <w:t>Załącznik 3.4. do SIWZ</w:t>
            </w:r>
          </w:p>
        </w:tc>
      </w:tr>
      <w:tr w:rsidR="00B45BB5" w:rsidRPr="00B45BB5" w14:paraId="5071489E" w14:textId="77777777" w:rsidTr="00FD2FB9">
        <w:trPr>
          <w:trHeight w:val="63"/>
        </w:trPr>
        <w:tc>
          <w:tcPr>
            <w:tcW w:w="9210" w:type="dxa"/>
          </w:tcPr>
          <w:p w14:paraId="0B4E286B"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4FBB4A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0B4FC054" w14:textId="77777777" w:rsidTr="00B45BB5">
        <w:trPr>
          <w:trHeight w:val="1895"/>
        </w:trPr>
        <w:tc>
          <w:tcPr>
            <w:tcW w:w="3420" w:type="dxa"/>
          </w:tcPr>
          <w:p w14:paraId="674D7F8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321F4E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8BCDE6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0AC7D11"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6446CDBD"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0D9202E0"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D3F9FB1" w14:textId="77777777">
        <w:tc>
          <w:tcPr>
            <w:tcW w:w="9210" w:type="dxa"/>
          </w:tcPr>
          <w:p w14:paraId="3585133B" w14:textId="6414F048"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82010">
              <w:rPr>
                <w:rFonts w:ascii="Arial" w:hAnsi="Arial" w:cs="Arial"/>
                <w:sz w:val="20"/>
                <w:szCs w:val="20"/>
              </w:rPr>
              <w:t xml:space="preserve"> ze zm.</w:t>
            </w:r>
            <w:r w:rsidR="006346BD">
              <w:rPr>
                <w:rFonts w:ascii="Arial" w:hAnsi="Arial" w:cs="Arial"/>
                <w:sz w:val="20"/>
                <w:szCs w:val="20"/>
              </w:rPr>
              <w:t>)</w:t>
            </w:r>
            <w:r w:rsidR="000104A4">
              <w:rPr>
                <w:rFonts w:ascii="Arial" w:hAnsi="Arial" w:cs="Arial"/>
                <w:sz w:val="20"/>
                <w:szCs w:val="20"/>
              </w:rPr>
              <w:t>.</w:t>
            </w:r>
          </w:p>
        </w:tc>
      </w:tr>
    </w:tbl>
    <w:p w14:paraId="1CDE1A4D"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5A2F358C" w14:textId="77777777" w:rsidTr="006374F1">
        <w:tc>
          <w:tcPr>
            <w:tcW w:w="567" w:type="dxa"/>
          </w:tcPr>
          <w:p w14:paraId="0FA3BD0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1796E90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1377136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5C1751EB" w14:textId="77777777" w:rsidTr="006374F1">
        <w:tc>
          <w:tcPr>
            <w:tcW w:w="567" w:type="dxa"/>
          </w:tcPr>
          <w:p w14:paraId="6026165F"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30352489"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1C7767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644042D4" w14:textId="77777777" w:rsidTr="006374F1">
        <w:tc>
          <w:tcPr>
            <w:tcW w:w="567" w:type="dxa"/>
          </w:tcPr>
          <w:p w14:paraId="05AE9D29"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16CFF0E2"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4258D06A"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1D5F9A80" w14:textId="77777777" w:rsidTr="006374F1">
        <w:tc>
          <w:tcPr>
            <w:tcW w:w="567" w:type="dxa"/>
          </w:tcPr>
          <w:p w14:paraId="1050B46E"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0326ABA4"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D937795"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77B6E55B"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83684F2" w14:textId="77777777">
        <w:tc>
          <w:tcPr>
            <w:tcW w:w="9210" w:type="dxa"/>
          </w:tcPr>
          <w:p w14:paraId="3E89D17D"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3670F530" w14:textId="77777777">
        <w:tc>
          <w:tcPr>
            <w:tcW w:w="9210" w:type="dxa"/>
          </w:tcPr>
          <w:p w14:paraId="6E971E43"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59DD8E1A" w14:textId="77777777">
        <w:tc>
          <w:tcPr>
            <w:tcW w:w="9210" w:type="dxa"/>
          </w:tcPr>
          <w:p w14:paraId="267B0E3A"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00711643" w14:textId="77777777">
        <w:tc>
          <w:tcPr>
            <w:tcW w:w="9210" w:type="dxa"/>
          </w:tcPr>
          <w:p w14:paraId="23A15CC7"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13EF424F" w14:textId="77777777">
        <w:tc>
          <w:tcPr>
            <w:tcW w:w="9210" w:type="dxa"/>
          </w:tcPr>
          <w:p w14:paraId="0D6FC543" w14:textId="77777777" w:rsidR="00B45BB5" w:rsidRPr="00B45BB5" w:rsidRDefault="00BC18A3"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31317662">
                <v:rect id="_x0000_i1025" style="width:453.5pt;height:1.5pt" o:hralign="center" o:hrstd="t" o:hr="t" fillcolor="#aca899" stroked="f"/>
              </w:pict>
            </w:r>
          </w:p>
        </w:tc>
      </w:tr>
      <w:tr w:rsidR="00B45BB5" w:rsidRPr="00B45BB5" w14:paraId="1EA2E462" w14:textId="77777777">
        <w:tc>
          <w:tcPr>
            <w:tcW w:w="9210" w:type="dxa"/>
          </w:tcPr>
          <w:p w14:paraId="5CCF7AB2" w14:textId="6D7A318D"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r w:rsidR="000104A4">
              <w:rPr>
                <w:rFonts w:ascii="Arial" w:hAnsi="Arial" w:cs="Arial"/>
                <w:sz w:val="20"/>
                <w:szCs w:val="20"/>
              </w:rPr>
              <w:t xml:space="preserve">t.j.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r w:rsidR="00082010">
              <w:rPr>
                <w:rFonts w:ascii="Arial" w:hAnsi="Arial" w:cs="Arial"/>
                <w:sz w:val="20"/>
                <w:szCs w:val="20"/>
              </w:rPr>
              <w:t xml:space="preserve"> ze zm.</w:t>
            </w:r>
            <w:r w:rsidR="000104A4">
              <w:rPr>
                <w:rFonts w:ascii="Arial" w:hAnsi="Arial" w:cs="Arial"/>
                <w:sz w:val="20"/>
                <w:szCs w:val="20"/>
              </w:rPr>
              <w:t>).</w:t>
            </w:r>
          </w:p>
        </w:tc>
      </w:tr>
      <w:tr w:rsidR="006374F1" w:rsidRPr="00B45BB5" w14:paraId="715DE6E4" w14:textId="77777777" w:rsidTr="00236204">
        <w:tc>
          <w:tcPr>
            <w:tcW w:w="9210" w:type="dxa"/>
          </w:tcPr>
          <w:p w14:paraId="6A2039FF"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69F226E5" w14:textId="77777777" w:rsidTr="00236204">
        <w:tc>
          <w:tcPr>
            <w:tcW w:w="9210" w:type="dxa"/>
          </w:tcPr>
          <w:p w14:paraId="3A6FB150"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0CDD3DF" w14:textId="77777777" w:rsidTr="00236204">
        <w:tc>
          <w:tcPr>
            <w:tcW w:w="9210" w:type="dxa"/>
          </w:tcPr>
          <w:p w14:paraId="09CB216C"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2CF7360D" w14:textId="77777777" w:rsidTr="00236204">
        <w:tc>
          <w:tcPr>
            <w:tcW w:w="9210" w:type="dxa"/>
          </w:tcPr>
          <w:p w14:paraId="0345EF3A"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E14A1F"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7446E593" w14:textId="77777777" w:rsidTr="000866C2">
        <w:tc>
          <w:tcPr>
            <w:tcW w:w="9210" w:type="dxa"/>
          </w:tcPr>
          <w:p w14:paraId="37E556FC"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24B425E3" w14:textId="77777777" w:rsidTr="000866C2">
        <w:tc>
          <w:tcPr>
            <w:tcW w:w="9210" w:type="dxa"/>
          </w:tcPr>
          <w:p w14:paraId="5EE2250C" w14:textId="77777777"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2E1E37DA"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14:paraId="01A4DA81" w14:textId="77777777" w:rsidTr="009A6901">
        <w:trPr>
          <w:trHeight w:val="1365"/>
        </w:trPr>
        <w:tc>
          <w:tcPr>
            <w:tcW w:w="3420" w:type="dxa"/>
          </w:tcPr>
          <w:p w14:paraId="58517D7C"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947EF57"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67B5A8A8"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14:paraId="3F141CE2"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2C5F3685"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5BBB53DF" w14:textId="04BCDD5D"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w:t>
      </w:r>
      <w:r w:rsidR="00413B31" w:rsidRPr="00AC7E08">
        <w:rPr>
          <w:rFonts w:ascii="Calibri" w:eastAsia="Calibri" w:hAnsi="Calibri" w:cs="Calibri"/>
          <w:b/>
          <w:strike/>
          <w:sz w:val="22"/>
          <w:lang w:eastAsia="ar-SA"/>
        </w:rPr>
        <w:t xml:space="preserve">LUB </w:t>
      </w:r>
      <w:r w:rsidRPr="00AC7E08">
        <w:rPr>
          <w:rFonts w:ascii="Calibri" w:eastAsia="Calibri" w:hAnsi="Calibri" w:cs="Calibri"/>
          <w:b/>
          <w:strike/>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w:t>
      </w:r>
      <w:r w:rsidR="00AC7E08">
        <w:rPr>
          <w:rFonts w:ascii="Calibri" w:eastAsia="Calibri" w:hAnsi="Calibri" w:cs="Calibri"/>
          <w:b/>
          <w:sz w:val="22"/>
          <w:lang w:eastAsia="ar-SA"/>
        </w:rPr>
        <w:t>CH</w:t>
      </w:r>
      <w:r w:rsidRPr="009E7C6F">
        <w:rPr>
          <w:rFonts w:ascii="Calibri" w:eastAsia="Calibri" w:hAnsi="Calibri" w:cs="Calibri"/>
          <w:b/>
          <w:sz w:val="22"/>
          <w:lang w:eastAsia="ar-SA"/>
        </w:rPr>
        <w:t xml:space="preserve"> </w:t>
      </w:r>
      <w:r w:rsidRPr="00AC7E08">
        <w:rPr>
          <w:rFonts w:ascii="Calibri" w:eastAsia="Calibri" w:hAnsi="Calibri" w:cs="Calibri"/>
          <w:b/>
          <w:strike/>
          <w:sz w:val="22"/>
          <w:lang w:eastAsia="ar-SA"/>
        </w:rPr>
        <w:t>USŁUGI</w:t>
      </w:r>
      <w:r w:rsidR="006346BD" w:rsidRPr="00AC7E08">
        <w:rPr>
          <w:rFonts w:ascii="Calibri" w:eastAsia="Calibri" w:hAnsi="Calibri" w:cs="Calibri"/>
          <w:b/>
          <w:strike/>
          <w:sz w:val="22"/>
          <w:lang w:eastAsia="ar-SA"/>
        </w:rPr>
        <w:t xml:space="preserve"> LUB</w:t>
      </w:r>
      <w:r w:rsidR="006346BD">
        <w:rPr>
          <w:rFonts w:ascii="Calibri" w:eastAsia="Calibri" w:hAnsi="Calibri" w:cs="Calibri"/>
          <w:b/>
          <w:sz w:val="22"/>
          <w:lang w:eastAsia="ar-SA"/>
        </w:rPr>
        <w:t xml:space="preserve">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14:paraId="4EA32BB5" w14:textId="77777777" w:rsidTr="00AF57A8">
        <w:trPr>
          <w:trHeight w:val="765"/>
        </w:trPr>
        <w:tc>
          <w:tcPr>
            <w:tcW w:w="645" w:type="dxa"/>
          </w:tcPr>
          <w:p w14:paraId="3C8D8943"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3" w:name="_Hlk2763043"/>
            <w:r w:rsidRPr="00154C64">
              <w:rPr>
                <w:rFonts w:ascii="Arial" w:hAnsi="Arial" w:cs="Arial"/>
                <w:b/>
                <w:bCs/>
                <w:color w:val="000000"/>
                <w:sz w:val="16"/>
                <w:szCs w:val="16"/>
                <w:lang w:eastAsia="ar-SA"/>
              </w:rPr>
              <w:t>L.p.</w:t>
            </w:r>
          </w:p>
        </w:tc>
        <w:tc>
          <w:tcPr>
            <w:tcW w:w="2868" w:type="dxa"/>
          </w:tcPr>
          <w:p w14:paraId="1CD79912"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14:paraId="16181731"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14:paraId="353E6980"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14:paraId="36621DE8" w14:textId="77777777"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14:paraId="6D220EEA" w14:textId="77777777"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14:paraId="71EF08B1" w14:textId="77777777" w:rsidTr="00AF57A8">
        <w:trPr>
          <w:trHeight w:val="2700"/>
        </w:trPr>
        <w:tc>
          <w:tcPr>
            <w:tcW w:w="645" w:type="dxa"/>
          </w:tcPr>
          <w:p w14:paraId="64D08C9A" w14:textId="77777777"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14:paraId="2FAEE59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14:paraId="63AA65B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14:paraId="1B0CD621"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14:paraId="567F6FC0"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3"/>
    <w:p w14:paraId="7A2D565F" w14:textId="77777777"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14:paraId="38578641" w14:textId="77777777"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C7E08">
        <w:rPr>
          <w:rFonts w:ascii="Arial" w:hAnsi="Arial" w:cs="Arial"/>
          <w:b/>
          <w:i/>
          <w:strike/>
          <w:sz w:val="16"/>
          <w:szCs w:val="16"/>
          <w:lang w:eastAsia="ar-SA"/>
        </w:rPr>
        <w:t xml:space="preserve">usługi </w:t>
      </w:r>
      <w:r w:rsidRPr="00AF57A8">
        <w:rPr>
          <w:rFonts w:ascii="Arial" w:hAnsi="Arial" w:cs="Arial"/>
          <w:b/>
          <w:i/>
          <w:sz w:val="16"/>
          <w:szCs w:val="16"/>
          <w:lang w:eastAsia="ar-SA"/>
        </w:rPr>
        <w:t>zostały wykonane lub są wykonywane należycie.</w:t>
      </w:r>
    </w:p>
    <w:p w14:paraId="10C63C50" w14:textId="77777777" w:rsidR="009E7C6F" w:rsidRPr="009E7C6F" w:rsidRDefault="009E7C6F" w:rsidP="009E7C6F">
      <w:pPr>
        <w:suppressAutoHyphens/>
        <w:rPr>
          <w:rFonts w:ascii="Calibri" w:hAnsi="Calibri" w:cs="Calibri"/>
          <w:szCs w:val="24"/>
          <w:lang w:eastAsia="ar-SA"/>
        </w:rPr>
      </w:pPr>
    </w:p>
    <w:p w14:paraId="20049498" w14:textId="77777777" w:rsidR="009E7C6F" w:rsidRPr="009E7C6F" w:rsidRDefault="009E7C6F" w:rsidP="009E7C6F">
      <w:pPr>
        <w:widowControl w:val="0"/>
        <w:suppressAutoHyphens/>
        <w:autoSpaceDE w:val="0"/>
        <w:rPr>
          <w:rFonts w:ascii="Calibri" w:eastAsia="Calibri" w:hAnsi="Calibri" w:cs="Calibri"/>
          <w:sz w:val="22"/>
          <w:lang w:eastAsia="ar-SA"/>
        </w:rPr>
      </w:pPr>
    </w:p>
    <w:p w14:paraId="6AC5424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37FE0B89" w14:textId="77777777" w:rsidTr="000866C2">
        <w:tc>
          <w:tcPr>
            <w:tcW w:w="9210" w:type="dxa"/>
          </w:tcPr>
          <w:p w14:paraId="2C8CFE21"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218B5183" w14:textId="77777777" w:rsidTr="000866C2">
        <w:tc>
          <w:tcPr>
            <w:tcW w:w="9210" w:type="dxa"/>
          </w:tcPr>
          <w:p w14:paraId="280D4E8D"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67A67DC7" w14:textId="77777777" w:rsidTr="000866C2">
        <w:tc>
          <w:tcPr>
            <w:tcW w:w="9210" w:type="dxa"/>
          </w:tcPr>
          <w:p w14:paraId="78C2E3B5"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276D8D8" w14:textId="77777777" w:rsidTr="000866C2">
        <w:tc>
          <w:tcPr>
            <w:tcW w:w="9210" w:type="dxa"/>
          </w:tcPr>
          <w:p w14:paraId="7934323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0469BC4D" w14:textId="77777777"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0512A4" w14:paraId="55ED7C68" w14:textId="77777777" w:rsidTr="000866C2">
        <w:tc>
          <w:tcPr>
            <w:tcW w:w="9210" w:type="dxa"/>
          </w:tcPr>
          <w:p w14:paraId="676983AD" w14:textId="77777777" w:rsidR="009A6901" w:rsidRPr="000512A4" w:rsidRDefault="009A6901" w:rsidP="000866C2">
            <w:pPr>
              <w:widowControl w:val="0"/>
              <w:suppressAutoHyphens/>
              <w:spacing w:beforeLines="60" w:before="144" w:afterLines="60" w:after="144" w:line="360" w:lineRule="auto"/>
              <w:jc w:val="right"/>
              <w:rPr>
                <w:rFonts w:ascii="Arial" w:hAnsi="Arial" w:cs="Arial"/>
                <w:b/>
                <w:sz w:val="20"/>
                <w:szCs w:val="20"/>
              </w:rPr>
            </w:pPr>
            <w:r w:rsidRPr="000512A4">
              <w:rPr>
                <w:rFonts w:ascii="Arial" w:hAnsi="Arial" w:cs="Arial"/>
                <w:b/>
                <w:sz w:val="20"/>
                <w:szCs w:val="20"/>
              </w:rPr>
              <w:lastRenderedPageBreak/>
              <w:t>Załącznik 3.6. do SIWZ</w:t>
            </w:r>
          </w:p>
        </w:tc>
      </w:tr>
      <w:tr w:rsidR="009A6901" w:rsidRPr="000512A4" w14:paraId="7E73A33B" w14:textId="77777777" w:rsidTr="000866C2">
        <w:tc>
          <w:tcPr>
            <w:tcW w:w="9210" w:type="dxa"/>
          </w:tcPr>
          <w:p w14:paraId="12CA8597" w14:textId="77777777" w:rsidR="009A6901" w:rsidRPr="000512A4" w:rsidRDefault="009A6901" w:rsidP="00543C41">
            <w:pPr>
              <w:widowControl w:val="0"/>
              <w:suppressAutoHyphens/>
              <w:spacing w:line="360" w:lineRule="auto"/>
              <w:jc w:val="both"/>
              <w:rPr>
                <w:rFonts w:ascii="Arial" w:hAnsi="Arial" w:cs="Arial"/>
                <w:b/>
                <w:color w:val="FF0000"/>
                <w:sz w:val="20"/>
                <w:szCs w:val="20"/>
              </w:rPr>
            </w:pPr>
            <w:r w:rsidRPr="000512A4">
              <w:rPr>
                <w:rFonts w:ascii="Arial" w:eastAsia="Arial Unicode MS" w:hAnsi="Arial" w:cs="Arial"/>
                <w:b/>
                <w:color w:val="FF0000"/>
                <w:sz w:val="20"/>
                <w:szCs w:val="20"/>
                <w:lang w:eastAsia="pl-PL"/>
              </w:rPr>
              <w:t>Wykazu osób nie należy składać wraz z ofertą. Wykaz należy złożyć na wezwanie Zamawiającego.</w:t>
            </w:r>
          </w:p>
        </w:tc>
      </w:tr>
    </w:tbl>
    <w:p w14:paraId="354A032C" w14:textId="77777777" w:rsidR="009A6901" w:rsidRPr="000512A4"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AC7E08" w14:paraId="1025BBBE" w14:textId="77777777" w:rsidTr="000866C2">
        <w:trPr>
          <w:trHeight w:val="1365"/>
        </w:trPr>
        <w:tc>
          <w:tcPr>
            <w:tcW w:w="3420" w:type="dxa"/>
          </w:tcPr>
          <w:p w14:paraId="736888D2" w14:textId="77777777" w:rsidR="009A6901" w:rsidRPr="00AC7E08"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0C55D854" w14:textId="77777777" w:rsidR="009A6901" w:rsidRPr="00AC7E08"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AC7E08">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5458C1B1" w14:textId="77777777" w:rsidR="009A6901" w:rsidRPr="00AC7E08" w:rsidRDefault="009A6901" w:rsidP="00543C41">
            <w:pPr>
              <w:widowControl w:val="0"/>
              <w:suppressAutoHyphens/>
              <w:spacing w:line="360" w:lineRule="auto"/>
              <w:jc w:val="center"/>
              <w:rPr>
                <w:rFonts w:ascii="Arial" w:hAnsi="Arial" w:cs="Arial"/>
                <w:b/>
                <w:strike/>
                <w:sz w:val="20"/>
                <w:szCs w:val="20"/>
              </w:rPr>
            </w:pPr>
            <w:r w:rsidRPr="00AC7E08">
              <w:rPr>
                <w:rFonts w:ascii="Arial" w:hAnsi="Arial" w:cs="Arial"/>
                <w:b/>
                <w:strike/>
                <w:sz w:val="20"/>
                <w:szCs w:val="20"/>
              </w:rPr>
              <w:t>WYKAZ OSÓB</w:t>
            </w:r>
          </w:p>
          <w:p w14:paraId="6C0B7F76" w14:textId="77777777" w:rsidR="009A6901" w:rsidRPr="00AC7E08" w:rsidRDefault="009A6901" w:rsidP="00543C41">
            <w:pPr>
              <w:widowControl w:val="0"/>
              <w:suppressAutoHyphens/>
              <w:spacing w:line="360" w:lineRule="auto"/>
              <w:jc w:val="center"/>
              <w:rPr>
                <w:rFonts w:ascii="Arial" w:hAnsi="Arial" w:cs="Arial"/>
                <w:b/>
                <w:bCs/>
                <w:strike/>
                <w:color w:val="000000"/>
                <w:sz w:val="20"/>
                <w:szCs w:val="24"/>
              </w:rPr>
            </w:pPr>
          </w:p>
        </w:tc>
      </w:tr>
    </w:tbl>
    <w:p w14:paraId="12A034D4" w14:textId="77777777" w:rsidR="009A6901" w:rsidRPr="00AC7E08" w:rsidRDefault="009A6901" w:rsidP="009A6901">
      <w:pPr>
        <w:jc w:val="both"/>
        <w:rPr>
          <w:rFonts w:ascii="Calibri" w:hAnsi="Calibri" w:cs="Calibri"/>
          <w:b/>
          <w:strike/>
        </w:rPr>
      </w:pPr>
      <w:r w:rsidRPr="00AC7E08">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27176376" w14:textId="77777777" w:rsidR="009A6901" w:rsidRPr="00AC7E08"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AC7E08" w14:paraId="761A577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474F736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E0BA9A2"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30779CE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77CBC0E1"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5EB36BF3"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4413EFE"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Podstawa do dysponowania osobami</w:t>
            </w:r>
          </w:p>
        </w:tc>
      </w:tr>
      <w:tr w:rsidR="009A6901" w:rsidRPr="00AC7E08" w14:paraId="3E16315C"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B9A24C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380E6B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31EE167"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2BA02BC"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507C9B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D2BFD5"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r>
      <w:tr w:rsidR="009A6901" w:rsidRPr="00AC7E08" w14:paraId="284401F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74706E3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841EF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48DFD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432F4E"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A7A9D54"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CF258C2"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53CB24C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540D15F5"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5104A0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CF5735F"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F57C226"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44C02650"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A8AA43B"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0C6A4D86"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334DD83B"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4C6D1A49"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0964DF8"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139E8B3"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55A1116A"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F25E90D"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bl>
    <w:p w14:paraId="652CD130" w14:textId="77777777" w:rsidR="009A6901" w:rsidRPr="00AC7E08" w:rsidRDefault="009A6901" w:rsidP="009A6901">
      <w:pPr>
        <w:suppressAutoHyphens/>
        <w:jc w:val="both"/>
        <w:rPr>
          <w:rFonts w:ascii="Calibri" w:hAnsi="Calibri"/>
          <w:strike/>
          <w:szCs w:val="24"/>
        </w:rPr>
      </w:pPr>
    </w:p>
    <w:p w14:paraId="03621188" w14:textId="77777777" w:rsidR="00543C41" w:rsidRPr="00AC7E08"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AC7E08" w14:paraId="1CB74CC7" w14:textId="77777777" w:rsidTr="000866C2">
        <w:tc>
          <w:tcPr>
            <w:tcW w:w="9210" w:type="dxa"/>
          </w:tcPr>
          <w:p w14:paraId="644741E1"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5C501503" w14:textId="77777777" w:rsidTr="000866C2">
        <w:tc>
          <w:tcPr>
            <w:tcW w:w="9210" w:type="dxa"/>
          </w:tcPr>
          <w:p w14:paraId="3F092152" w14:textId="77777777" w:rsidR="00543C4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r w:rsidR="00543C41" w:rsidRPr="00AC7E08" w14:paraId="2EBA1751" w14:textId="77777777" w:rsidTr="000866C2">
        <w:tc>
          <w:tcPr>
            <w:tcW w:w="9210" w:type="dxa"/>
          </w:tcPr>
          <w:p w14:paraId="07430636" w14:textId="77777777" w:rsidR="00543C41" w:rsidRPr="00AC7E08" w:rsidRDefault="00543C41" w:rsidP="00543C41">
            <w:pPr>
              <w:widowControl w:val="0"/>
              <w:suppressAutoHyphens/>
              <w:ind w:left="5400"/>
              <w:jc w:val="both"/>
              <w:rPr>
                <w:rFonts w:ascii="Arial" w:hAnsi="Arial" w:cs="Arial"/>
                <w:i/>
                <w:iCs/>
                <w:strike/>
                <w:sz w:val="16"/>
                <w:szCs w:val="16"/>
              </w:rPr>
            </w:pPr>
          </w:p>
          <w:p w14:paraId="3151EB3B" w14:textId="77777777" w:rsidR="00543C41" w:rsidRPr="00AC7E08" w:rsidRDefault="00543C41" w:rsidP="00543C41">
            <w:pPr>
              <w:widowControl w:val="0"/>
              <w:suppressAutoHyphens/>
              <w:ind w:left="5400"/>
              <w:jc w:val="both"/>
              <w:rPr>
                <w:rFonts w:ascii="Arial" w:hAnsi="Arial" w:cs="Arial"/>
                <w:i/>
                <w:iCs/>
                <w:strike/>
                <w:sz w:val="16"/>
                <w:szCs w:val="16"/>
              </w:rPr>
            </w:pPr>
          </w:p>
        </w:tc>
      </w:tr>
      <w:tr w:rsidR="009A6901" w:rsidRPr="00AC7E08" w14:paraId="6403E38E" w14:textId="77777777" w:rsidTr="000866C2">
        <w:tc>
          <w:tcPr>
            <w:tcW w:w="9210" w:type="dxa"/>
          </w:tcPr>
          <w:p w14:paraId="341D52F2"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4D96D688" w14:textId="77777777" w:rsidTr="000866C2">
        <w:tc>
          <w:tcPr>
            <w:tcW w:w="9210" w:type="dxa"/>
          </w:tcPr>
          <w:p w14:paraId="043DB008" w14:textId="77777777" w:rsidR="009A690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bl>
    <w:p w14:paraId="2EB0FF04" w14:textId="77777777" w:rsidR="009A6901" w:rsidRPr="00AC7E08" w:rsidRDefault="009A6901" w:rsidP="009A6901">
      <w:pPr>
        <w:suppressAutoHyphens/>
        <w:rPr>
          <w:rFonts w:ascii="Calibri" w:hAnsi="Calibri" w:cs="Calibri"/>
          <w:strike/>
          <w:lang w:eastAsia="ar-SA"/>
        </w:rPr>
      </w:pPr>
    </w:p>
    <w:p w14:paraId="57340D99" w14:textId="77777777" w:rsidR="009E7C6F" w:rsidRPr="000512A4" w:rsidRDefault="009E7C6F" w:rsidP="009A6901">
      <w:pPr>
        <w:suppressAutoHyphens/>
        <w:rPr>
          <w:rFonts w:ascii="Calibri" w:hAnsi="Calibri" w:cs="Calibri"/>
          <w:lang w:eastAsia="ar-SA"/>
        </w:rPr>
      </w:pPr>
    </w:p>
    <w:p w14:paraId="02FA9BEC" w14:textId="77777777" w:rsidR="009E7C6F" w:rsidRDefault="009E7C6F" w:rsidP="009A6901">
      <w:pPr>
        <w:suppressAutoHyphens/>
        <w:rPr>
          <w:rFonts w:ascii="Calibri" w:hAnsi="Calibri" w:cs="Calibri"/>
          <w:lang w:eastAsia="ar-SA"/>
        </w:rPr>
      </w:pPr>
    </w:p>
    <w:p w14:paraId="633C7171" w14:textId="77777777"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4009D397" w14:textId="77777777" w:rsidTr="009C4BD8">
        <w:tc>
          <w:tcPr>
            <w:tcW w:w="9210" w:type="dxa"/>
          </w:tcPr>
          <w:p w14:paraId="20D8EB8C" w14:textId="77777777" w:rsidR="00FD2FB9" w:rsidRDefault="00FD2FB9" w:rsidP="009C4BD8">
            <w:pPr>
              <w:widowControl w:val="0"/>
              <w:suppressAutoHyphens/>
              <w:spacing w:beforeLines="60" w:before="144" w:afterLines="60" w:after="144" w:line="360" w:lineRule="auto"/>
              <w:jc w:val="right"/>
              <w:rPr>
                <w:rFonts w:ascii="Arial" w:hAnsi="Arial" w:cs="Arial"/>
                <w:b/>
                <w:strike/>
                <w:sz w:val="20"/>
                <w:szCs w:val="20"/>
              </w:rPr>
            </w:pPr>
          </w:p>
          <w:p w14:paraId="3CD12F21" w14:textId="77777777"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lastRenderedPageBreak/>
              <w:t>Załącznik 3.6. do SIWZ</w:t>
            </w:r>
          </w:p>
        </w:tc>
      </w:tr>
      <w:tr w:rsidR="009E7C6F" w:rsidRPr="00413B31" w14:paraId="2E00F9BB" w14:textId="77777777" w:rsidTr="009C4BD8">
        <w:tc>
          <w:tcPr>
            <w:tcW w:w="9210" w:type="dxa"/>
          </w:tcPr>
          <w:p w14:paraId="54071016" w14:textId="77777777"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14:paraId="76793753" w14:textId="77777777"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14:paraId="68D47247" w14:textId="77777777" w:rsidTr="009C4BD8">
        <w:trPr>
          <w:trHeight w:val="1365"/>
        </w:trPr>
        <w:tc>
          <w:tcPr>
            <w:tcW w:w="3420" w:type="dxa"/>
          </w:tcPr>
          <w:p w14:paraId="234C546E" w14:textId="77777777"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424FBB61" w14:textId="77777777"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07D453A8" w14:textId="77777777"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14:paraId="7799F838" w14:textId="77777777"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14:paraId="39310A66" w14:textId="77777777" w:rsidR="009E7C6F" w:rsidRPr="00413B31" w:rsidRDefault="009E7C6F" w:rsidP="009E7C6F">
      <w:pPr>
        <w:jc w:val="both"/>
        <w:rPr>
          <w:rFonts w:ascii="Calibri" w:hAnsi="Calibri" w:cs="Calibri"/>
          <w:b/>
          <w:strike/>
          <w:szCs w:val="24"/>
          <w:lang w:eastAsia="pl-PL"/>
        </w:rPr>
      </w:pPr>
    </w:p>
    <w:p w14:paraId="2968C785" w14:textId="77777777"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14:paraId="33BAF257" w14:textId="77777777"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14:paraId="68F8F2C6" w14:textId="77777777"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14:paraId="25EFAFDA"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7739F32B"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14:paraId="0532A293"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02938EE3"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14:paraId="71DD57C1" w14:textId="77777777"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14:paraId="537C7748" w14:textId="77777777"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14:paraId="12790F4D" w14:textId="77777777"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14:paraId="31868C2B"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14:paraId="11BC193A"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14:paraId="7820841C"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14:paraId="494CAA74" w14:textId="77777777" w:rsidR="009E7C6F" w:rsidRPr="00413B31" w:rsidRDefault="009E7C6F" w:rsidP="009E7C6F">
      <w:pPr>
        <w:rPr>
          <w:rFonts w:ascii="Calibri" w:hAnsi="Calibri" w:cs="Calibri"/>
          <w:strike/>
          <w:szCs w:val="24"/>
          <w:lang w:eastAsia="pl-PL"/>
        </w:rPr>
      </w:pPr>
    </w:p>
    <w:p w14:paraId="1D3407CC" w14:textId="77777777" w:rsidR="009E7C6F" w:rsidRPr="00413B31" w:rsidRDefault="009E7C6F" w:rsidP="009E7C6F">
      <w:pPr>
        <w:suppressAutoHyphens/>
        <w:spacing w:line="360" w:lineRule="auto"/>
        <w:rPr>
          <w:rFonts w:ascii="Calibri" w:hAnsi="Calibri" w:cs="Calibri"/>
          <w:strike/>
          <w:lang w:eastAsia="ar-SA"/>
        </w:rPr>
      </w:pPr>
    </w:p>
    <w:p w14:paraId="701BE6E9" w14:textId="77777777" w:rsidR="009E7C6F" w:rsidRPr="00413B31" w:rsidRDefault="009E7C6F" w:rsidP="009A6901">
      <w:pPr>
        <w:suppressAutoHyphens/>
        <w:rPr>
          <w:rFonts w:ascii="Calibri" w:hAnsi="Calibri" w:cs="Calibri"/>
          <w:strike/>
          <w:lang w:eastAsia="ar-SA"/>
        </w:rPr>
      </w:pPr>
    </w:p>
    <w:p w14:paraId="7976759F" w14:textId="77777777"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0C24DB08" w14:textId="77777777" w:rsidTr="009C4BD8">
        <w:tc>
          <w:tcPr>
            <w:tcW w:w="9210" w:type="dxa"/>
          </w:tcPr>
          <w:p w14:paraId="508B5410"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258E83E2" w14:textId="77777777" w:rsidTr="009C4BD8">
        <w:tc>
          <w:tcPr>
            <w:tcW w:w="9210" w:type="dxa"/>
          </w:tcPr>
          <w:p w14:paraId="7CF386FD"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14:paraId="287DAF50" w14:textId="77777777" w:rsidTr="009C4BD8">
        <w:tc>
          <w:tcPr>
            <w:tcW w:w="9210" w:type="dxa"/>
          </w:tcPr>
          <w:p w14:paraId="67664533" w14:textId="77777777" w:rsidR="009E7C6F" w:rsidRPr="00413B31" w:rsidRDefault="009E7C6F" w:rsidP="009C4BD8">
            <w:pPr>
              <w:widowControl w:val="0"/>
              <w:suppressAutoHyphens/>
              <w:ind w:left="5400"/>
              <w:jc w:val="both"/>
              <w:rPr>
                <w:rFonts w:ascii="Arial" w:hAnsi="Arial" w:cs="Arial"/>
                <w:i/>
                <w:iCs/>
                <w:strike/>
                <w:sz w:val="16"/>
                <w:szCs w:val="16"/>
              </w:rPr>
            </w:pPr>
          </w:p>
          <w:p w14:paraId="59799609" w14:textId="77777777"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14:paraId="45905A7B" w14:textId="77777777" w:rsidTr="009C4BD8">
        <w:tc>
          <w:tcPr>
            <w:tcW w:w="9210" w:type="dxa"/>
          </w:tcPr>
          <w:p w14:paraId="78BB53F2"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73A2D992" w14:textId="77777777" w:rsidTr="009C4BD8">
        <w:tc>
          <w:tcPr>
            <w:tcW w:w="9210" w:type="dxa"/>
          </w:tcPr>
          <w:p w14:paraId="4DEC0C5B"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14:paraId="4981A010" w14:textId="77777777" w:rsidR="009E7C6F" w:rsidRDefault="009E7C6F" w:rsidP="009E7C6F">
      <w:pPr>
        <w:suppressAutoHyphens/>
        <w:rPr>
          <w:rFonts w:ascii="Calibri" w:hAnsi="Calibri" w:cs="Calibri"/>
          <w:strike/>
          <w:lang w:eastAsia="ar-SA"/>
        </w:rPr>
      </w:pPr>
    </w:p>
    <w:p w14:paraId="0CE6608E" w14:textId="77777777" w:rsidR="00FD2FB9" w:rsidRDefault="00FD2FB9" w:rsidP="009E7C6F">
      <w:pPr>
        <w:suppressAutoHyphens/>
        <w:rPr>
          <w:rFonts w:ascii="Calibri" w:hAnsi="Calibri" w:cs="Calibri"/>
          <w:strike/>
          <w:lang w:eastAsia="ar-SA"/>
        </w:rPr>
      </w:pPr>
    </w:p>
    <w:p w14:paraId="7D12D9C9" w14:textId="77777777" w:rsidR="00FD2FB9" w:rsidRDefault="00FD2FB9" w:rsidP="009E7C6F">
      <w:pPr>
        <w:suppressAutoHyphens/>
        <w:rPr>
          <w:rFonts w:ascii="Calibri" w:hAnsi="Calibri" w:cs="Calibri"/>
          <w:strike/>
          <w:lang w:eastAsia="ar-SA"/>
        </w:rPr>
      </w:pPr>
    </w:p>
    <w:p w14:paraId="5739E8AF" w14:textId="77777777" w:rsidR="00FD2FB9" w:rsidRDefault="00FD2FB9" w:rsidP="009E7C6F">
      <w:pPr>
        <w:suppressAutoHyphens/>
        <w:rPr>
          <w:rFonts w:ascii="Calibri" w:hAnsi="Calibri" w:cs="Calibri"/>
          <w:strike/>
          <w:lang w:eastAsia="ar-SA"/>
        </w:rPr>
      </w:pPr>
    </w:p>
    <w:p w14:paraId="63A0545E" w14:textId="77777777" w:rsidR="00FD2FB9" w:rsidRDefault="00FD2FB9" w:rsidP="009E7C6F">
      <w:pPr>
        <w:suppressAutoHyphens/>
        <w:rPr>
          <w:rFonts w:ascii="Calibri" w:hAnsi="Calibri" w:cs="Calibri"/>
          <w:strike/>
          <w:lang w:eastAsia="ar-SA"/>
        </w:rPr>
      </w:pPr>
    </w:p>
    <w:p w14:paraId="18D18F57" w14:textId="77777777" w:rsidR="00FD2FB9" w:rsidRPr="00413B31" w:rsidRDefault="00FD2FB9" w:rsidP="009E7C6F">
      <w:pPr>
        <w:suppressAutoHyphens/>
        <w:rPr>
          <w:rFonts w:ascii="Calibri" w:hAnsi="Calibri" w:cs="Calibri"/>
          <w:strike/>
          <w:lang w:eastAsia="ar-SA"/>
        </w:rPr>
      </w:pPr>
    </w:p>
    <w:p w14:paraId="3A74B361" w14:textId="77777777" w:rsidR="00736ABF" w:rsidRDefault="00736ABF"/>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37818E" w14:textId="77777777" w:rsidTr="00AC7E08">
        <w:tc>
          <w:tcPr>
            <w:tcW w:w="9210" w:type="dxa"/>
          </w:tcPr>
          <w:p w14:paraId="2A12619D"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602CC340" w14:textId="77777777" w:rsidTr="00AC7E08">
        <w:tc>
          <w:tcPr>
            <w:tcW w:w="9210" w:type="dxa"/>
          </w:tcPr>
          <w:p w14:paraId="5271DCEE" w14:textId="77777777" w:rsidR="00EE144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 załącznik</w:t>
            </w:r>
            <w:r w:rsidR="00FD2FB9">
              <w:rPr>
                <w:rFonts w:ascii="Arial" w:hAnsi="Arial" w:cs="Arial"/>
                <w:sz w:val="20"/>
                <w:szCs w:val="20"/>
                <w:lang w:eastAsia="pl-PL"/>
              </w:rPr>
              <w:t xml:space="preserve"> 4.1. </w:t>
            </w:r>
            <w:r w:rsidR="00732FB5">
              <w:rPr>
                <w:rFonts w:ascii="Arial" w:hAnsi="Arial" w:cs="Arial"/>
                <w:sz w:val="20"/>
                <w:szCs w:val="20"/>
                <w:lang w:eastAsia="pl-PL"/>
              </w:rPr>
              <w:t>do SIWZ</w:t>
            </w:r>
            <w:r w:rsidR="00FD2FB9">
              <w:rPr>
                <w:rFonts w:ascii="Arial" w:hAnsi="Arial" w:cs="Arial"/>
                <w:sz w:val="20"/>
                <w:szCs w:val="20"/>
                <w:lang w:eastAsia="pl-PL"/>
              </w:rPr>
              <w:t>.</w:t>
            </w:r>
          </w:p>
          <w:p w14:paraId="75358713" w14:textId="77777777"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14:paraId="0EC3513F" w14:textId="77777777" w:rsidTr="00E32A57">
              <w:tc>
                <w:tcPr>
                  <w:tcW w:w="9210" w:type="dxa"/>
                </w:tcPr>
                <w:p w14:paraId="218BE455" w14:textId="77777777"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14:paraId="74D08C84" w14:textId="77777777" w:rsidTr="00E32A57">
              <w:tc>
                <w:tcPr>
                  <w:tcW w:w="9210" w:type="dxa"/>
                </w:tcPr>
                <w:p w14:paraId="7610927C" w14:textId="77777777"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14:paraId="794B7DF9" w14:textId="77777777" w:rsidR="00FD2FB9" w:rsidRPr="00B45BB5" w:rsidRDefault="00FD2FB9" w:rsidP="00AC7E08">
            <w:pPr>
              <w:spacing w:line="480" w:lineRule="auto"/>
              <w:jc w:val="both"/>
              <w:rPr>
                <w:rFonts w:ascii="Arial" w:hAnsi="Arial" w:cs="Arial"/>
                <w:sz w:val="20"/>
                <w:szCs w:val="20"/>
                <w:lang w:eastAsia="pl-PL"/>
              </w:rPr>
            </w:pPr>
          </w:p>
        </w:tc>
      </w:tr>
    </w:tbl>
    <w:p w14:paraId="4C648AB7" w14:textId="182BF4B0" w:rsidR="006C1A40" w:rsidRPr="006C1A40" w:rsidRDefault="006C1A40" w:rsidP="006C1A40">
      <w:pPr>
        <w:pStyle w:val="Akapitzlist"/>
        <w:ind w:left="0"/>
        <w:rPr>
          <w:rFonts w:ascii="Arial" w:hAnsi="Arial" w:cs="Arial"/>
          <w:sz w:val="20"/>
          <w:szCs w:val="20"/>
        </w:rPr>
      </w:pPr>
      <w:r w:rsidRPr="006C1A40">
        <w:rPr>
          <w:rFonts w:ascii="Arial" w:hAnsi="Arial" w:cs="Arial"/>
          <w:sz w:val="20"/>
          <w:szCs w:val="20"/>
        </w:rPr>
        <w:t xml:space="preserve">Przedmiotem zamówienia jest </w:t>
      </w:r>
      <w:r w:rsidRPr="006C1A40">
        <w:rPr>
          <w:rFonts w:ascii="Tahoma" w:hAnsi="Tahoma" w:cs="Tahoma"/>
          <w:sz w:val="20"/>
          <w:szCs w:val="20"/>
        </w:rPr>
        <w:t>„Dostawa i serwis fabrycznie nowego ciągnika rolniczego do robót drogowych wraz z osprzętem, urządzeniami i maszynami agregatowanymi z ciągnikiem’’</w:t>
      </w:r>
      <w:r w:rsidRPr="006C1A40">
        <w:rPr>
          <w:rFonts w:ascii="Arial" w:hAnsi="Arial" w:cs="Arial"/>
          <w:sz w:val="20"/>
          <w:szCs w:val="20"/>
        </w:rPr>
        <w:t>.</w:t>
      </w:r>
    </w:p>
    <w:p w14:paraId="482A6446" w14:textId="77777777" w:rsidR="006C1A40" w:rsidRPr="006C1A40" w:rsidRDefault="006C1A40" w:rsidP="006C1A40">
      <w:pPr>
        <w:pStyle w:val="Akapitzlist"/>
        <w:ind w:left="0"/>
        <w:rPr>
          <w:rFonts w:ascii="Arial" w:hAnsi="Arial" w:cs="Arial"/>
          <w:sz w:val="20"/>
          <w:szCs w:val="20"/>
        </w:rPr>
      </w:pPr>
    </w:p>
    <w:p w14:paraId="1D55AA72" w14:textId="77777777" w:rsidR="006C1A40" w:rsidRPr="006C1A40" w:rsidRDefault="006C1A40" w:rsidP="006C1A40">
      <w:pPr>
        <w:pStyle w:val="Akapitzlist"/>
        <w:ind w:left="0"/>
        <w:rPr>
          <w:rFonts w:ascii="Arial" w:hAnsi="Arial" w:cs="Arial"/>
          <w:sz w:val="20"/>
          <w:szCs w:val="20"/>
        </w:rPr>
      </w:pPr>
    </w:p>
    <w:p w14:paraId="7A78A928" w14:textId="77777777" w:rsidR="006C1A40" w:rsidRPr="006C1A40" w:rsidRDefault="006C1A40" w:rsidP="006C1A40">
      <w:pPr>
        <w:pStyle w:val="Akapitzlist"/>
        <w:numPr>
          <w:ilvl w:val="0"/>
          <w:numId w:val="26"/>
        </w:numPr>
        <w:spacing w:before="0" w:after="200" w:line="276" w:lineRule="auto"/>
        <w:rPr>
          <w:rFonts w:ascii="Arial" w:hAnsi="Arial" w:cs="Arial"/>
          <w:b/>
          <w:bCs/>
          <w:sz w:val="20"/>
          <w:szCs w:val="20"/>
        </w:rPr>
      </w:pPr>
      <w:r w:rsidRPr="006C1A40">
        <w:rPr>
          <w:rFonts w:ascii="Arial" w:hAnsi="Arial" w:cs="Arial"/>
          <w:b/>
          <w:bCs/>
          <w:sz w:val="20"/>
          <w:szCs w:val="20"/>
        </w:rPr>
        <w:t>PARAMETRY TECHNICZNE CIĄGNIKA ROLNICZEGO - WERSJA DROGOWA</w:t>
      </w:r>
    </w:p>
    <w:p w14:paraId="01FE6A42" w14:textId="77777777" w:rsidR="006C1A40" w:rsidRPr="006C1A40" w:rsidRDefault="006C1A40" w:rsidP="006C1A40">
      <w:pPr>
        <w:pStyle w:val="Akapitzlist"/>
        <w:ind w:left="1080"/>
        <w:rPr>
          <w:rFonts w:ascii="Arial" w:hAnsi="Arial" w:cs="Arial"/>
          <w:b/>
          <w:bCs/>
          <w:sz w:val="20"/>
          <w:szCs w:val="20"/>
        </w:rPr>
      </w:pPr>
    </w:p>
    <w:p w14:paraId="183F09DF" w14:textId="77777777" w:rsidR="006C1A40" w:rsidRPr="006C1A40" w:rsidRDefault="006C1A40" w:rsidP="006C1A40">
      <w:pPr>
        <w:pStyle w:val="Akapitzlist"/>
        <w:ind w:left="420"/>
        <w:rPr>
          <w:rFonts w:ascii="Arial" w:hAnsi="Arial" w:cs="Arial"/>
          <w:sz w:val="20"/>
          <w:szCs w:val="20"/>
        </w:rPr>
      </w:pPr>
      <w:r w:rsidRPr="006C1A40">
        <w:rPr>
          <w:rFonts w:ascii="Arial" w:hAnsi="Arial" w:cs="Arial"/>
          <w:sz w:val="20"/>
          <w:szCs w:val="20"/>
        </w:rPr>
        <w:t xml:space="preserve">Ciągnik fabrycznie nowy, model od 2018 roku do 50 </w:t>
      </w:r>
      <w:proofErr w:type="spellStart"/>
      <w:r w:rsidRPr="006C1A40">
        <w:rPr>
          <w:rFonts w:ascii="Arial" w:hAnsi="Arial" w:cs="Arial"/>
          <w:sz w:val="20"/>
          <w:szCs w:val="20"/>
        </w:rPr>
        <w:t>mth</w:t>
      </w:r>
      <w:proofErr w:type="spellEnd"/>
    </w:p>
    <w:p w14:paraId="456A63B7" w14:textId="77777777" w:rsidR="006C1A40" w:rsidRPr="006C1A40" w:rsidRDefault="006C1A40" w:rsidP="006C1A40">
      <w:pPr>
        <w:pStyle w:val="Akapitzlist"/>
        <w:ind w:left="420"/>
        <w:rPr>
          <w:rFonts w:ascii="Arial" w:hAnsi="Arial" w:cs="Arial"/>
          <w:sz w:val="20"/>
          <w:szCs w:val="20"/>
        </w:rPr>
      </w:pPr>
    </w:p>
    <w:p w14:paraId="1D803AB3"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Silnik </w:t>
      </w:r>
    </w:p>
    <w:p w14:paraId="5B58A8FC"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Ciągnik o mocy min. 100 –  max.125 KM</w:t>
      </w:r>
    </w:p>
    <w:p w14:paraId="7357C215"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Liczba cylindrów 4, chłodzony cieczą</w:t>
      </w:r>
    </w:p>
    <w:p w14:paraId="08BD871C"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 xml:space="preserve">Pojemność  skokowa w przedziale  3300 – 4500 cm³ </w:t>
      </w:r>
    </w:p>
    <w:p w14:paraId="69F4EACD"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Silnik spełniający normy emisji spalin co najmniej: EURO IV</w:t>
      </w:r>
    </w:p>
    <w:p w14:paraId="73E0AC10"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 xml:space="preserve">Podgrzewacz bloku silnika </w:t>
      </w:r>
    </w:p>
    <w:p w14:paraId="0D35C9BE" w14:textId="77777777" w:rsidR="006C1A40" w:rsidRPr="006C1A40" w:rsidRDefault="006C1A40" w:rsidP="006C1A40">
      <w:pPr>
        <w:ind w:left="60"/>
        <w:jc w:val="both"/>
        <w:rPr>
          <w:rFonts w:ascii="Arial" w:hAnsi="Arial" w:cs="Arial"/>
          <w:sz w:val="20"/>
          <w:szCs w:val="20"/>
        </w:rPr>
      </w:pPr>
    </w:p>
    <w:p w14:paraId="63892F1A"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Napęd </w:t>
      </w:r>
    </w:p>
    <w:p w14:paraId="20E0D150"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 xml:space="preserve">Skrzynia biegów mechaniczna synchronizowana min. 30Px30R przełożeń, 4 biegi załączane pod obciążeniem (w tym biegi pełzające pozwalające na jazdę w zakresie od 0,2km/h do 0,8 km/h)  przy WOM 540 </w:t>
      </w:r>
      <w:proofErr w:type="spellStart"/>
      <w:r w:rsidRPr="006C1A40">
        <w:rPr>
          <w:rFonts w:ascii="Arial" w:hAnsi="Arial" w:cs="Arial"/>
          <w:sz w:val="20"/>
          <w:szCs w:val="20"/>
        </w:rPr>
        <w:t>obr</w:t>
      </w:r>
      <w:proofErr w:type="spellEnd"/>
      <w:r w:rsidRPr="006C1A40">
        <w:rPr>
          <w:rFonts w:ascii="Arial" w:hAnsi="Arial" w:cs="Arial"/>
          <w:sz w:val="20"/>
          <w:szCs w:val="20"/>
        </w:rPr>
        <w:t xml:space="preserve">./min. </w:t>
      </w:r>
    </w:p>
    <w:p w14:paraId="6BCAADDF"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 xml:space="preserve">Rewers  </w:t>
      </w:r>
    </w:p>
    <w:p w14:paraId="597D2C9C"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Napęd na 4 koła - 4x4 (4WD)</w:t>
      </w:r>
    </w:p>
    <w:p w14:paraId="32254C64"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Sprzęgło główne w kąpieli olejowej</w:t>
      </w:r>
    </w:p>
    <w:p w14:paraId="5BF06B7F"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Na osiach pojazdu zamontowane pojedyncze koła</w:t>
      </w:r>
    </w:p>
    <w:p w14:paraId="3158D8CE" w14:textId="77777777" w:rsidR="006C1A40" w:rsidRPr="006C1A40" w:rsidRDefault="006C1A40" w:rsidP="006C1A40">
      <w:pPr>
        <w:jc w:val="both"/>
        <w:rPr>
          <w:rFonts w:ascii="Arial" w:hAnsi="Arial" w:cs="Arial"/>
          <w:sz w:val="20"/>
          <w:szCs w:val="20"/>
        </w:rPr>
      </w:pPr>
    </w:p>
    <w:p w14:paraId="38821F5E"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Układ hamulcowy </w:t>
      </w:r>
    </w:p>
    <w:p w14:paraId="72FA2C64" w14:textId="77777777" w:rsidR="006C1A40" w:rsidRPr="006C1A40" w:rsidRDefault="006C1A40" w:rsidP="006C1A40">
      <w:pPr>
        <w:pStyle w:val="Akapitzlist"/>
        <w:numPr>
          <w:ilvl w:val="0"/>
          <w:numId w:val="30"/>
        </w:numPr>
        <w:spacing w:before="0" w:after="0" w:line="276" w:lineRule="auto"/>
        <w:rPr>
          <w:rFonts w:ascii="Arial" w:hAnsi="Arial" w:cs="Arial"/>
          <w:sz w:val="20"/>
          <w:szCs w:val="20"/>
        </w:rPr>
      </w:pPr>
      <w:r w:rsidRPr="006C1A40">
        <w:rPr>
          <w:rFonts w:ascii="Arial" w:hAnsi="Arial" w:cs="Arial"/>
          <w:sz w:val="20"/>
          <w:szCs w:val="20"/>
        </w:rPr>
        <w:t xml:space="preserve">Dwuobwodowy układ pneumatyki dla sterowania hamulcami przyczep lub innych pojazdów agregatowanych z ciągnikiem </w:t>
      </w:r>
    </w:p>
    <w:p w14:paraId="0285F0F7" w14:textId="77777777" w:rsidR="006C1A40" w:rsidRPr="006C1A40" w:rsidRDefault="006C1A40" w:rsidP="006C1A40">
      <w:pPr>
        <w:jc w:val="both"/>
        <w:rPr>
          <w:rFonts w:ascii="Arial" w:hAnsi="Arial" w:cs="Arial"/>
          <w:sz w:val="20"/>
          <w:szCs w:val="20"/>
        </w:rPr>
      </w:pPr>
    </w:p>
    <w:p w14:paraId="6779F84A"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Układ hydrauliczny </w:t>
      </w:r>
    </w:p>
    <w:p w14:paraId="4D371071"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Hydraulika zewnętrzna- min. trzy pary szybkozłączy  </w:t>
      </w:r>
    </w:p>
    <w:p w14:paraId="547E9C8F"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Trzypunktowy tylny układ zawieszenia (TUZ) sterowany elektronicznie o udźwigu   min. 4300 kg</w:t>
      </w:r>
    </w:p>
    <w:p w14:paraId="18490E2A"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Wydajność pompy  hydraulicznej głównej min. 80 l/min. </w:t>
      </w:r>
    </w:p>
    <w:p w14:paraId="45B13088"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Hydrauliczne wspomaganie układu kierowniczego </w:t>
      </w:r>
    </w:p>
    <w:p w14:paraId="399FB1FD"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Tylny TUZ przygotowany do mocowania ramienia hydraulicznego</w:t>
      </w:r>
    </w:p>
    <w:p w14:paraId="3E7C15EB" w14:textId="77777777" w:rsidR="006C1A40" w:rsidRPr="006C1A40" w:rsidRDefault="006C1A40" w:rsidP="006C1A40">
      <w:pPr>
        <w:jc w:val="both"/>
        <w:rPr>
          <w:rFonts w:ascii="Arial" w:hAnsi="Arial" w:cs="Arial"/>
          <w:sz w:val="20"/>
          <w:szCs w:val="20"/>
        </w:rPr>
      </w:pPr>
    </w:p>
    <w:p w14:paraId="3961BE80"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WOM </w:t>
      </w:r>
    </w:p>
    <w:p w14:paraId="75D5FE14" w14:textId="77777777" w:rsidR="006C1A40" w:rsidRPr="006C1A40" w:rsidRDefault="006C1A40" w:rsidP="006C1A40">
      <w:pPr>
        <w:pStyle w:val="Akapitzlist"/>
        <w:numPr>
          <w:ilvl w:val="0"/>
          <w:numId w:val="32"/>
        </w:numPr>
        <w:spacing w:before="0" w:after="0" w:line="276" w:lineRule="auto"/>
        <w:rPr>
          <w:rFonts w:ascii="Arial" w:hAnsi="Arial" w:cs="Arial"/>
          <w:sz w:val="20"/>
          <w:szCs w:val="20"/>
        </w:rPr>
      </w:pPr>
      <w:r w:rsidRPr="006C1A40">
        <w:rPr>
          <w:rFonts w:ascii="Arial" w:hAnsi="Arial" w:cs="Arial"/>
          <w:sz w:val="20"/>
          <w:szCs w:val="20"/>
        </w:rPr>
        <w:t xml:space="preserve">WOM tylny –min.540/540E/1000 </w:t>
      </w:r>
      <w:proofErr w:type="spellStart"/>
      <w:r w:rsidRPr="006C1A40">
        <w:rPr>
          <w:rFonts w:ascii="Arial" w:hAnsi="Arial" w:cs="Arial"/>
          <w:sz w:val="20"/>
          <w:szCs w:val="20"/>
        </w:rPr>
        <w:t>obr</w:t>
      </w:r>
      <w:proofErr w:type="spellEnd"/>
      <w:r w:rsidRPr="006C1A40">
        <w:rPr>
          <w:rFonts w:ascii="Arial" w:hAnsi="Arial" w:cs="Arial"/>
          <w:sz w:val="20"/>
          <w:szCs w:val="20"/>
        </w:rPr>
        <w:t>./min.</w:t>
      </w:r>
    </w:p>
    <w:p w14:paraId="2D812D58" w14:textId="77777777" w:rsidR="006C1A40" w:rsidRPr="006C1A40" w:rsidRDefault="006C1A40" w:rsidP="006C1A40">
      <w:pPr>
        <w:jc w:val="both"/>
        <w:rPr>
          <w:rFonts w:ascii="Arial" w:hAnsi="Arial" w:cs="Arial"/>
          <w:sz w:val="20"/>
          <w:szCs w:val="20"/>
        </w:rPr>
      </w:pPr>
    </w:p>
    <w:p w14:paraId="4FB547FC"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Kabina </w:t>
      </w:r>
    </w:p>
    <w:p w14:paraId="78975F2B"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 xml:space="preserve">Homologacja na dwie osoby w kabinie </w:t>
      </w:r>
    </w:p>
    <w:p w14:paraId="622ADF8B"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 xml:space="preserve">Klimatyzowana i wentylowana </w:t>
      </w:r>
    </w:p>
    <w:p w14:paraId="21CEB921"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lastRenderedPageBreak/>
        <w:t xml:space="preserve">Kabina dwudrzwiowa zamykana na klucz </w:t>
      </w:r>
    </w:p>
    <w:p w14:paraId="12A0F478"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Fotel kierowcy amortyzowany pneumatycznie lub mechanicznie</w:t>
      </w:r>
    </w:p>
    <w:p w14:paraId="43CF4C07"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Fotel pasażera z pasem bezpieczeństwa</w:t>
      </w:r>
    </w:p>
    <w:p w14:paraId="02A4775F" w14:textId="77777777" w:rsidR="006C1A40" w:rsidRPr="006C1A40" w:rsidRDefault="006C1A40" w:rsidP="006C1A40">
      <w:pPr>
        <w:jc w:val="both"/>
        <w:rPr>
          <w:rFonts w:ascii="Arial" w:hAnsi="Arial" w:cs="Arial"/>
          <w:sz w:val="20"/>
          <w:szCs w:val="20"/>
        </w:rPr>
      </w:pPr>
    </w:p>
    <w:p w14:paraId="7A842E48"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Pozostałe parametry </w:t>
      </w:r>
    </w:p>
    <w:p w14:paraId="3BF077E5"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Ogumienie:</w:t>
      </w:r>
    </w:p>
    <w:p w14:paraId="133460CA"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przód min. 440/65 R24, min. tył 540/65 R34</w:t>
      </w:r>
    </w:p>
    <w:p w14:paraId="5B71DBA1" w14:textId="77777777" w:rsidR="006C1A40" w:rsidRPr="006C1A40" w:rsidRDefault="006C1A40" w:rsidP="006C1A40">
      <w:pPr>
        <w:pStyle w:val="Akapitzlist"/>
        <w:spacing w:after="0"/>
        <w:ind w:left="420"/>
        <w:rPr>
          <w:rFonts w:ascii="Arial" w:hAnsi="Arial" w:cs="Arial"/>
          <w:sz w:val="20"/>
          <w:szCs w:val="20"/>
        </w:rPr>
      </w:pPr>
      <w:r w:rsidRPr="006C1A40">
        <w:rPr>
          <w:rFonts w:ascii="Arial" w:hAnsi="Arial" w:cs="Arial"/>
          <w:sz w:val="20"/>
          <w:szCs w:val="20"/>
        </w:rPr>
        <w:t xml:space="preserve">                  340/85 R24,             420/85 R34</w:t>
      </w:r>
    </w:p>
    <w:p w14:paraId="3A039CCF"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Błotniki kół przednich</w:t>
      </w:r>
    </w:p>
    <w:p w14:paraId="37A38B90"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Zaczep główny transportowy regulowany ze sworzniem  o przesuwnej zmianie wysokości oraz zaczep dolny</w:t>
      </w:r>
    </w:p>
    <w:p w14:paraId="182DEF67"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Możliwość montażu przedniego TUZ, WOM</w:t>
      </w:r>
    </w:p>
    <w:p w14:paraId="3545FEF6"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Rozstaw osi: min. 2350 mm</w:t>
      </w:r>
    </w:p>
    <w:p w14:paraId="5952F437"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Masa ciągnika min. 4000 kg/wymagana min. masa z obciążnikami 4800 kg</w:t>
      </w:r>
    </w:p>
    <w:p w14:paraId="5E6FBB71"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Zbiornik paliwa min.150 l.</w:t>
      </w:r>
    </w:p>
    <w:p w14:paraId="7F76D99B" w14:textId="77777777" w:rsidR="006C1A40" w:rsidRPr="006C1A40" w:rsidRDefault="006C1A40" w:rsidP="006C1A40">
      <w:pPr>
        <w:jc w:val="both"/>
        <w:rPr>
          <w:rFonts w:ascii="Arial" w:hAnsi="Arial" w:cs="Arial"/>
          <w:sz w:val="20"/>
          <w:szCs w:val="20"/>
        </w:rPr>
      </w:pPr>
    </w:p>
    <w:p w14:paraId="0D86FD4F"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PARAMETRY TECHNICZNE RAMIENIA HYDRAULICZNEGO PROFESJONALNEGO:</w:t>
      </w:r>
    </w:p>
    <w:p w14:paraId="0EB065B1"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Ramię fabrycznie nowe, model od 2019 roku</w:t>
      </w:r>
    </w:p>
    <w:p w14:paraId="2039EE4D"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Zasięg roboczy z głowicą  w przedziale mim. 5,4 - 6,05 m</w:t>
      </w:r>
    </w:p>
    <w:p w14:paraId="6977BFE2"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Trzypunktowy układ zawieszenia z tyłu ciągnika</w:t>
      </w:r>
    </w:p>
    <w:p w14:paraId="32093EFB"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Niezależny od ciągnika układ hydrauliczny</w:t>
      </w:r>
    </w:p>
    <w:p w14:paraId="27C20305"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Chłodnica i zbiornik oleju (min. 200 l) w standardzie</w:t>
      </w:r>
    </w:p>
    <w:p w14:paraId="58FA9681"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Dwa kierunki wału roboczego</w:t>
      </w:r>
    </w:p>
    <w:p w14:paraId="206CBBD7"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Sterowanie elektryczne</w:t>
      </w:r>
    </w:p>
    <w:p w14:paraId="066EECF1"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Masa max. 1200 kg</w:t>
      </w:r>
    </w:p>
    <w:p w14:paraId="6884981D"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Wydajność pompy min. 70 l./min.</w:t>
      </w:r>
    </w:p>
    <w:p w14:paraId="41CC8413"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Znak bezpieczeństwa CE</w:t>
      </w:r>
    </w:p>
    <w:p w14:paraId="5DF3AA30"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Płynna regulacja położenia głowicy w stosunku do terenu</w:t>
      </w:r>
    </w:p>
    <w:p w14:paraId="67D4D2BF"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Wskaźnik poziomu i temperatury oleju hydraulicznego</w:t>
      </w:r>
    </w:p>
    <w:p w14:paraId="6AA5C506"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Ramię zamontowane i współpracujące z ciągnikiem o parametrach opisanych powyżej oraz równiarką/frezarką do poboczy opisaną poniżej</w:t>
      </w:r>
    </w:p>
    <w:p w14:paraId="748456A3"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Układ stabilizacji ramienia śrubami rzymskimi    </w:t>
      </w:r>
    </w:p>
    <w:p w14:paraId="13FC94CB" w14:textId="77777777" w:rsidR="006C1A40" w:rsidRPr="006C1A40" w:rsidRDefault="006C1A40" w:rsidP="006C1A40">
      <w:pPr>
        <w:ind w:left="360"/>
        <w:jc w:val="both"/>
        <w:rPr>
          <w:rFonts w:ascii="Arial" w:hAnsi="Arial" w:cs="Arial"/>
          <w:sz w:val="20"/>
          <w:szCs w:val="20"/>
        </w:rPr>
      </w:pPr>
    </w:p>
    <w:p w14:paraId="5BE4E0AC"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PARAMETRY TECHNICZNE RÓWNIARKI/FREZARKI DO POBOCZY:</w:t>
      </w:r>
    </w:p>
    <w:p w14:paraId="768C17C6"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Fabrycznie nowa, model od 2019 roku</w:t>
      </w:r>
    </w:p>
    <w:p w14:paraId="7778F958"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Ciężar głowicy od 250 do 350 kg</w:t>
      </w:r>
    </w:p>
    <w:p w14:paraId="77028CE4"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Znak bezpieczeństwa CE</w:t>
      </w:r>
    </w:p>
    <w:p w14:paraId="37E404A2"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Średnica wirnika min. 400 mm</w:t>
      </w:r>
    </w:p>
    <w:p w14:paraId="419293CB"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Ciśnienie hydrauliczne min. 200 bar</w:t>
      </w:r>
    </w:p>
    <w:p w14:paraId="2F3C9D87"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 xml:space="preserve">Obroty wału roboczego min. 650 </w:t>
      </w:r>
      <w:proofErr w:type="spellStart"/>
      <w:r w:rsidRPr="006C1A40">
        <w:rPr>
          <w:rFonts w:ascii="Arial" w:hAnsi="Arial" w:cs="Arial"/>
          <w:sz w:val="20"/>
          <w:szCs w:val="20"/>
        </w:rPr>
        <w:t>obr</w:t>
      </w:r>
      <w:proofErr w:type="spellEnd"/>
      <w:r w:rsidRPr="006C1A40">
        <w:rPr>
          <w:rFonts w:ascii="Arial" w:hAnsi="Arial" w:cs="Arial"/>
          <w:sz w:val="20"/>
          <w:szCs w:val="20"/>
        </w:rPr>
        <w:t xml:space="preserve">./min. </w:t>
      </w:r>
    </w:p>
    <w:p w14:paraId="43740229"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 xml:space="preserve">Przepływ oleju w przedziale od 110 do 125 l/min.  </w:t>
      </w:r>
    </w:p>
    <w:p w14:paraId="5483A89F"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Szerokość robocza min. 95 cm</w:t>
      </w:r>
    </w:p>
    <w:p w14:paraId="59E8D1C6"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Wymagany min. wydatek pompy 70 l. min.</w:t>
      </w:r>
    </w:p>
    <w:p w14:paraId="53C475FD"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Noże robocze w ilości minimum 50 szt.</w:t>
      </w:r>
    </w:p>
    <w:p w14:paraId="32EF5BAE" w14:textId="77777777" w:rsidR="006C1A40" w:rsidRPr="006C1A40" w:rsidRDefault="006C1A40" w:rsidP="006C1A40">
      <w:pPr>
        <w:pStyle w:val="Akapitzlist"/>
        <w:spacing w:after="0"/>
        <w:ind w:left="360"/>
        <w:rPr>
          <w:rFonts w:ascii="Arial" w:hAnsi="Arial" w:cs="Arial"/>
          <w:sz w:val="20"/>
          <w:szCs w:val="20"/>
        </w:rPr>
      </w:pPr>
    </w:p>
    <w:p w14:paraId="239CE3DA"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WYMAGANIA DODATKOWE:</w:t>
      </w:r>
    </w:p>
    <w:p w14:paraId="54DDDA2A"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t>Dostawa ciągnika wraz zamontowanym osprzętem do siedziby Zamawiającego.</w:t>
      </w:r>
    </w:p>
    <w:p w14:paraId="5E077165"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t>Pełne  wyposażenie  i  dokumentacja  dostarczanego   sprzętu   umożliwiająca  rejestrację oraz  poruszanie się po drogach  publicznych.</w:t>
      </w:r>
    </w:p>
    <w:p w14:paraId="5E961E5C"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lastRenderedPageBreak/>
        <w:t>Przeszkolenie  dwóch  pracowników w zakresie budowy, obsługi i eksploatacji       ciągnika wraz z osprzętem.</w:t>
      </w:r>
    </w:p>
    <w:p w14:paraId="40179420" w14:textId="77777777" w:rsidR="006C1A40" w:rsidRPr="006C1A40" w:rsidRDefault="006C1A40" w:rsidP="006C1A40">
      <w:pPr>
        <w:pStyle w:val="Akapitzlist"/>
        <w:numPr>
          <w:ilvl w:val="0"/>
          <w:numId w:val="27"/>
        </w:numPr>
        <w:spacing w:before="0" w:after="0" w:line="276" w:lineRule="auto"/>
        <w:rPr>
          <w:rFonts w:ascii="Arial" w:hAnsi="Arial" w:cs="Arial"/>
          <w:sz w:val="20"/>
          <w:szCs w:val="20"/>
        </w:rPr>
      </w:pPr>
      <w:r w:rsidRPr="006C1A40">
        <w:rPr>
          <w:rFonts w:ascii="Arial" w:hAnsi="Arial" w:cs="Arial"/>
          <w:sz w:val="20"/>
          <w:szCs w:val="20"/>
        </w:rPr>
        <w:t>G</w:t>
      </w:r>
      <w:r w:rsidRPr="006C1A40">
        <w:rPr>
          <w:rFonts w:ascii="Arial" w:eastAsia="SimSun" w:hAnsi="Arial" w:cs="Arial"/>
          <w:kern w:val="3"/>
          <w:sz w:val="20"/>
          <w:szCs w:val="20"/>
          <w:lang w:bidi="hi-IN"/>
        </w:rPr>
        <w:t>warancja  i bezpłatny serwis na okres min. 12 miesięcy dla ciągnika, ramienia i równiarki/frezarki do poboczy. W zakresie ciągnika gwarancja obejmuje także: silnik, skrzynię biegów i podzespoły.</w:t>
      </w:r>
    </w:p>
    <w:p w14:paraId="639A6E42" w14:textId="77777777" w:rsidR="006C1A40" w:rsidRP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hAnsi="Arial" w:cs="Arial"/>
          <w:sz w:val="20"/>
          <w:szCs w:val="20"/>
        </w:rPr>
        <w:t>D</w:t>
      </w:r>
      <w:r w:rsidRPr="006C1A40">
        <w:rPr>
          <w:rFonts w:ascii="Arial" w:eastAsia="SimSun" w:hAnsi="Arial" w:cs="Arial"/>
          <w:kern w:val="3"/>
          <w:sz w:val="20"/>
          <w:szCs w:val="20"/>
          <w:lang w:bidi="hi-IN"/>
        </w:rPr>
        <w:t>ostępność   co   najmniej  jednego   autoryzowanego   serwisu   dla oferowanego ciągnika wraz z osprzętem w promieniu max. 70 km od siedziby Zamawiającego.</w:t>
      </w:r>
    </w:p>
    <w:p w14:paraId="3684C3A0" w14:textId="77777777" w:rsidR="006C1A40" w:rsidRP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eastAsia="SimSun" w:hAnsi="Arial" w:cs="Arial"/>
          <w:kern w:val="3"/>
          <w:sz w:val="20"/>
          <w:szCs w:val="20"/>
          <w:lang w:bidi="hi-IN"/>
        </w:rPr>
        <w:t>Czas reakcji na zgłoszenie: 48 h i dostępność serwisu – 72 h dla ciągnika, ramienia, równiarki/frezarki do poboczy.</w:t>
      </w:r>
    </w:p>
    <w:p w14:paraId="1E51AF50" w14:textId="66793659" w:rsid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eastAsia="SimSun" w:hAnsi="Arial" w:cs="Arial"/>
          <w:kern w:val="3"/>
          <w:sz w:val="20"/>
          <w:szCs w:val="20"/>
          <w:lang w:bidi="hi-IN"/>
        </w:rPr>
        <w:t>Termin dostawy ciągnika wraz z zamontowanym osprzętem do 70 dni od dnia zawarcia umowy.</w:t>
      </w:r>
    </w:p>
    <w:p w14:paraId="5326F1D6" w14:textId="77777777" w:rsidR="006C1A40" w:rsidRPr="006C1A40" w:rsidRDefault="006C1A40" w:rsidP="006C1A40">
      <w:pPr>
        <w:pStyle w:val="Akapitzlist"/>
        <w:spacing w:before="0" w:after="0" w:line="276" w:lineRule="auto"/>
        <w:ind w:left="360"/>
        <w:rPr>
          <w:rFonts w:ascii="Arial" w:eastAsia="SimSun" w:hAnsi="Arial" w:cs="Arial"/>
          <w:kern w:val="3"/>
          <w:sz w:val="20"/>
          <w:szCs w:val="20"/>
          <w:lang w:bidi="hi-IN"/>
        </w:rPr>
      </w:pPr>
      <w:bookmarkStart w:id="14" w:name="_GoBack"/>
      <w:bookmarkEnd w:id="14"/>
    </w:p>
    <w:p w14:paraId="5ED95624" w14:textId="09AA5485" w:rsidR="00AC7E08" w:rsidRPr="006C1A40" w:rsidRDefault="006C1A40" w:rsidP="006C1A40">
      <w:pPr>
        <w:pStyle w:val="Akapitzlist"/>
        <w:numPr>
          <w:ilvl w:val="0"/>
          <w:numId w:val="26"/>
        </w:numPr>
        <w:rPr>
          <w:rFonts w:ascii="Arial" w:hAnsi="Arial" w:cs="Arial"/>
          <w:b/>
          <w:bCs/>
          <w:sz w:val="20"/>
          <w:szCs w:val="20"/>
        </w:rPr>
      </w:pPr>
      <w:r w:rsidRPr="006C1A40">
        <w:rPr>
          <w:rFonts w:ascii="Arial" w:hAnsi="Arial" w:cs="Arial"/>
          <w:b/>
          <w:bCs/>
          <w:sz w:val="20"/>
          <w:szCs w:val="20"/>
        </w:rPr>
        <w:t xml:space="preserve">WYMAGANIA GWARANCYJNE I SERWISOWE: </w:t>
      </w:r>
    </w:p>
    <w:p w14:paraId="52CA7FB0" w14:textId="48DF123E"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Ciągnik </w:t>
      </w:r>
      <w:r w:rsidR="006C1A40">
        <w:rPr>
          <w:rFonts w:ascii="Arial" w:hAnsi="Arial" w:cs="Arial"/>
          <w:sz w:val="20"/>
          <w:szCs w:val="20"/>
        </w:rPr>
        <w:t>musi</w:t>
      </w:r>
      <w:r w:rsidRPr="00DC59CC">
        <w:rPr>
          <w:rFonts w:ascii="Arial" w:hAnsi="Arial" w:cs="Arial"/>
          <w:sz w:val="20"/>
          <w:szCs w:val="20"/>
        </w:rPr>
        <w:t xml:space="preserve"> posiadać instrukcję obsługi w języku polskim.</w:t>
      </w:r>
    </w:p>
    <w:p w14:paraId="3D917042" w14:textId="5BEA7776"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Ciągnik przeznaczony jest do prac związanych z utrzymaniem dróg powiatowych. Głównie koszenie poboczy, remont cząstkowych nawierzchni, frezowanie poboczy, zimowe utrzymanie dróg.  Ciągnik nie jest przeznaczony do użytkowania komercyjnego i prac rolniczych.</w:t>
      </w:r>
    </w:p>
    <w:p w14:paraId="0F8C6E58" w14:textId="468425EC"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Wykonawca udzieli Zamawiającemu gwarancji na dostarczony ciągnik i ramię na okres wskazany  w ofercie liczony od dnia podpisania przez przedstawicieli stron protokołu odbioru ciągnika (załącznik SIWZ). W okresie gwarancji wszystkie koszty naprawy w tym dojazd, koszt materiałów i części zamiennych, za wyjątkiem materiałów i części eksploatacyjnych podlegających naturalnemu zużyciu ponosi wykonawca.</w:t>
      </w:r>
    </w:p>
    <w:p w14:paraId="1971DBB2" w14:textId="317C8ABA"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Podjęcie czynności serwisowych w okresie gwarancji nastąpi w czasie 24 godzin </w:t>
      </w:r>
      <w:r w:rsidR="006C1A40">
        <w:rPr>
          <w:rFonts w:ascii="Arial" w:hAnsi="Arial" w:cs="Arial"/>
          <w:sz w:val="20"/>
          <w:szCs w:val="20"/>
        </w:rPr>
        <w:t>w dni robocze.</w:t>
      </w:r>
    </w:p>
    <w:p w14:paraId="4005F835" w14:textId="43F48040"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Maksymalny czas usunięcia usterki – do 14 dni licząc od daty jej rozpoczęcia</w:t>
      </w:r>
      <w:r w:rsidR="006C1A40">
        <w:rPr>
          <w:rFonts w:ascii="Arial" w:hAnsi="Arial" w:cs="Arial"/>
          <w:sz w:val="20"/>
          <w:szCs w:val="20"/>
        </w:rPr>
        <w:t>.</w:t>
      </w:r>
    </w:p>
    <w:p w14:paraId="400FDA1A" w14:textId="63D63703"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Wykonanie obowiązków z tytułu gwarancji odbywać się będzie transportem i na koszt wykonawcy.</w:t>
      </w:r>
    </w:p>
    <w:p w14:paraId="3B2EF0E9" w14:textId="5E2CD33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Koszty transportu do zamawiającego ponosi wykonawca. </w:t>
      </w:r>
    </w:p>
    <w:p w14:paraId="12DCEFD7" w14:textId="48860720"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Wykonawca zobowiązany jest do bezpłatnego serwisowania, przeglądów pojazdów w okresie gwarancyjnym na miejscu u Zamawiającego. </w:t>
      </w:r>
    </w:p>
    <w:p w14:paraId="40E9D2BD" w14:textId="329E429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Bezpłatne serwisowanie, przeglądy o którym mowa powyżej, obejmuje koszty dojazdu, robocizny, materiały eksploatacyjne (filtry, oleje itp.) w czasie realizacji planowych serwisów i przeglądów technicznych określonych w instrukcji obsługi lub innych dokumentach przekazanych wraz z pojazdem. </w:t>
      </w:r>
    </w:p>
    <w:p w14:paraId="65466903" w14:textId="1DE900DB"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Przebiegi </w:t>
      </w:r>
      <w:proofErr w:type="spellStart"/>
      <w:r w:rsidRPr="00DC59CC">
        <w:rPr>
          <w:rFonts w:ascii="Arial" w:hAnsi="Arial" w:cs="Arial"/>
          <w:sz w:val="20"/>
          <w:szCs w:val="20"/>
        </w:rPr>
        <w:t>międzyobsługowe</w:t>
      </w:r>
      <w:proofErr w:type="spellEnd"/>
      <w:r w:rsidRPr="00DC59CC">
        <w:rPr>
          <w:rFonts w:ascii="Arial" w:hAnsi="Arial" w:cs="Arial"/>
          <w:sz w:val="20"/>
          <w:szCs w:val="20"/>
        </w:rPr>
        <w:t xml:space="preserve"> zgodnie z kartą obsługową producenta</w:t>
      </w:r>
      <w:r w:rsidR="00DC59CC">
        <w:rPr>
          <w:rFonts w:ascii="Arial" w:hAnsi="Arial" w:cs="Arial"/>
          <w:sz w:val="20"/>
          <w:szCs w:val="20"/>
        </w:rPr>
        <w:t>.</w:t>
      </w:r>
    </w:p>
    <w:p w14:paraId="59377573" w14:textId="3F8B7529"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Przed złożeniem oferty wykonawca winien zapoznać się ze specyfikacją istotnych warunków zamówienia, przedmiotem zamówienia, istotnymi postanowieniami umowy, jak również uzyskać inne niezbędne informacje potrzebne do sporządzenia oferty. </w:t>
      </w:r>
    </w:p>
    <w:p w14:paraId="3FA1A30E" w14:textId="77777777" w:rsidR="00AC7E08" w:rsidRPr="00AC7E08" w:rsidRDefault="00AC7E08" w:rsidP="00DC59CC">
      <w:pPr>
        <w:spacing w:line="360" w:lineRule="auto"/>
        <w:jc w:val="both"/>
        <w:rPr>
          <w:rFonts w:ascii="Arial" w:hAnsi="Arial" w:cs="Arial"/>
          <w:sz w:val="20"/>
          <w:szCs w:val="20"/>
        </w:rPr>
      </w:pPr>
    </w:p>
    <w:p w14:paraId="7D1BDE70" w14:textId="77777777" w:rsidR="00C73FA4" w:rsidRPr="00DE7FAF" w:rsidRDefault="00C73FA4" w:rsidP="003A6CCA">
      <w:pPr>
        <w:spacing w:line="360" w:lineRule="auto"/>
        <w:rPr>
          <w:rFonts w:ascii="Arial" w:hAnsi="Arial" w:cs="Arial"/>
          <w:sz w:val="20"/>
          <w:szCs w:val="20"/>
        </w:rPr>
      </w:pPr>
    </w:p>
    <w:sectPr w:rsidR="00C73FA4" w:rsidRPr="00DE7FAF" w:rsidSect="000C6B3E">
      <w:headerReference w:type="default" r:id="rId10"/>
      <w:footerReference w:type="default" r:id="rId11"/>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DC8C" w14:textId="77777777" w:rsidR="00BD5991" w:rsidRDefault="00BD5991" w:rsidP="005972E1">
      <w:r>
        <w:separator/>
      </w:r>
    </w:p>
  </w:endnote>
  <w:endnote w:type="continuationSeparator" w:id="0">
    <w:p w14:paraId="1DEC6BD5" w14:textId="77777777" w:rsidR="00BD5991" w:rsidRDefault="00BD5991"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panose1 w:val="02020609040205080304"/>
    <w:charset w:val="80"/>
    <w:family w:val="modern"/>
    <w:pitch w:val="fixed"/>
    <w:sig w:usb0="E00002FF" w:usb1="6AC7FDFB" w:usb2="08000012" w:usb3="00000000" w:csb0="0002009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895E" w14:textId="77777777" w:rsidR="00CC3386" w:rsidRDefault="00CC3386">
    <w:pPr>
      <w:pStyle w:val="Stopka"/>
      <w:jc w:val="right"/>
    </w:pPr>
    <w:r>
      <w:fldChar w:fldCharType="begin"/>
    </w:r>
    <w:r>
      <w:instrText>PAGE   \* MERGEFORMAT</w:instrText>
    </w:r>
    <w:r>
      <w:fldChar w:fldCharType="separate"/>
    </w:r>
    <w:r>
      <w:rPr>
        <w:noProof/>
      </w:rPr>
      <w:t>1</w:t>
    </w:r>
    <w:r>
      <w:fldChar w:fldCharType="end"/>
    </w:r>
  </w:p>
  <w:p w14:paraId="105EB5D1" w14:textId="77777777" w:rsidR="00CC3386" w:rsidRDefault="00CC33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F227" w14:textId="77777777" w:rsidR="00BD5991" w:rsidRDefault="00BD5991" w:rsidP="005972E1">
      <w:r>
        <w:separator/>
      </w:r>
    </w:p>
  </w:footnote>
  <w:footnote w:type="continuationSeparator" w:id="0">
    <w:p w14:paraId="4EA7F2DC" w14:textId="77777777" w:rsidR="00BD5991" w:rsidRDefault="00BD5991" w:rsidP="005972E1">
      <w:r>
        <w:continuationSeparator/>
      </w:r>
    </w:p>
  </w:footnote>
  <w:footnote w:id="1">
    <w:p w14:paraId="6F4E2F32" w14:textId="77777777" w:rsidR="00CC3386" w:rsidRDefault="00CC3386"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14:paraId="257586A7" w14:textId="77777777" w:rsidR="00CC3386" w:rsidRDefault="00CC3386"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28BB8751" w14:textId="77777777" w:rsidR="00CC3386" w:rsidRDefault="00CC3386"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3D42EF50" w14:textId="77777777" w:rsidR="00CC3386" w:rsidRDefault="00CC338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4BE3B571" w14:textId="77777777" w:rsidR="00CC3386" w:rsidRDefault="00CC338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79B480AC" w14:textId="77777777" w:rsidR="00CC3386" w:rsidRPr="00C86A76" w:rsidRDefault="00CC3386"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CB93169" w14:textId="77777777" w:rsidR="00CC3386" w:rsidRPr="00C86A76" w:rsidRDefault="00CC3386"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07A9446B" w14:textId="77777777" w:rsidR="00CC3386" w:rsidRPr="00C86A76" w:rsidRDefault="00CC3386"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03B263FD" w14:textId="77777777" w:rsidR="00CC3386" w:rsidRPr="00C86A76" w:rsidRDefault="00CC3386"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6DB28D57" w14:textId="77777777" w:rsidR="00CC3386" w:rsidRDefault="00CC3386"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75E537CA" w14:textId="77777777" w:rsidR="00CC3386" w:rsidRDefault="00CC3386"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EF8B" w14:textId="77777777" w:rsidR="00CC3386" w:rsidRPr="0095012A" w:rsidRDefault="00CC3386" w:rsidP="00FD2FB9">
    <w:pPr>
      <w:tabs>
        <w:tab w:val="left" w:pos="405"/>
        <w:tab w:val="left" w:pos="3285"/>
        <w:tab w:val="center" w:pos="4536"/>
        <w:tab w:val="right" w:pos="9072"/>
      </w:tabs>
      <w:rPr>
        <w:rFonts w:ascii="Calibri" w:hAnsi="Calibri" w:cs="Calibri"/>
        <w:color w:val="1F497D"/>
        <w:sz w:val="18"/>
        <w:szCs w:val="18"/>
        <w:lang w:eastAsia="pl-PL"/>
      </w:rPr>
    </w:pPr>
    <w:r>
      <w:rPr>
        <w:b/>
        <w:noProof/>
        <w:color w:val="1F497D"/>
        <w:sz w:val="28"/>
        <w:szCs w:val="28"/>
        <w:lang w:eastAsia="pl-PL"/>
      </w:rPr>
      <w:t xml:space="preserve"> </w:t>
    </w:r>
    <w:r w:rsidRPr="0095012A">
      <w:rPr>
        <w:b/>
        <w:noProof/>
        <w:color w:val="1F497D"/>
        <w:sz w:val="28"/>
        <w:szCs w:val="28"/>
        <w:lang w:eastAsia="pl-PL"/>
      </w:rPr>
      <w:drawing>
        <wp:inline distT="0" distB="0" distL="0" distR="0" wp14:anchorId="523ADEC5" wp14:editId="37811D4F">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44179AD0" w14:textId="77777777" w:rsidR="00CC3386" w:rsidRPr="0095012A" w:rsidRDefault="00CC3386"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589AE5F1" w14:textId="77777777" w:rsidR="00CC3386" w:rsidRDefault="00CC3386"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49743A39" w14:textId="77777777" w:rsidR="00CC3386" w:rsidRPr="00FD2FB9" w:rsidRDefault="00CC3386"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1" w15:restartNumberingAfterBreak="0">
    <w:nsid w:val="03D831A0"/>
    <w:multiLevelType w:val="hybridMultilevel"/>
    <w:tmpl w:val="1C486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C57B3"/>
    <w:multiLevelType w:val="hybridMultilevel"/>
    <w:tmpl w:val="B32AFC6A"/>
    <w:lvl w:ilvl="0" w:tplc="B60A43B4">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576"/>
    <w:multiLevelType w:val="hybridMultilevel"/>
    <w:tmpl w:val="AF1096E2"/>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100F3483"/>
    <w:multiLevelType w:val="hybridMultilevel"/>
    <w:tmpl w:val="66485F26"/>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D3911"/>
    <w:multiLevelType w:val="hybridMultilevel"/>
    <w:tmpl w:val="A99E8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A2D89"/>
    <w:multiLevelType w:val="hybridMultilevel"/>
    <w:tmpl w:val="139452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FA54EB"/>
    <w:multiLevelType w:val="hybridMultilevel"/>
    <w:tmpl w:val="E2742ED4"/>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AB132A7"/>
    <w:multiLevelType w:val="hybridMultilevel"/>
    <w:tmpl w:val="FE824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B0FE3"/>
    <w:multiLevelType w:val="hybridMultilevel"/>
    <w:tmpl w:val="6CF8F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7A3B0D"/>
    <w:multiLevelType w:val="hybridMultilevel"/>
    <w:tmpl w:val="69EE541E"/>
    <w:lvl w:ilvl="0" w:tplc="A70ADAB2">
      <w:start w:val="1"/>
      <w:numFmt w:val="decimal"/>
      <w:lvlText w:val="%1)"/>
      <w:lvlJc w:val="left"/>
      <w:pPr>
        <w:ind w:left="360" w:hanging="360"/>
      </w:pPr>
      <w:rPr>
        <w:rFonts w:eastAsia="SimSu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AD4717"/>
    <w:multiLevelType w:val="multilevel"/>
    <w:tmpl w:val="5BAEB1A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6EE7BA3"/>
    <w:multiLevelType w:val="hybridMultilevel"/>
    <w:tmpl w:val="D5DE3536"/>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D843A02"/>
    <w:multiLevelType w:val="hybridMultilevel"/>
    <w:tmpl w:val="34AE81C4"/>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77120"/>
    <w:multiLevelType w:val="hybridMultilevel"/>
    <w:tmpl w:val="53AEC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83886"/>
    <w:multiLevelType w:val="hybridMultilevel"/>
    <w:tmpl w:val="6D2C8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933055"/>
    <w:multiLevelType w:val="hybridMultilevel"/>
    <w:tmpl w:val="27F4464A"/>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5B450FA"/>
    <w:multiLevelType w:val="hybridMultilevel"/>
    <w:tmpl w:val="9C5E4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63A04"/>
    <w:multiLevelType w:val="hybridMultilevel"/>
    <w:tmpl w:val="ABEAAD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8A26E0"/>
    <w:multiLevelType w:val="hybridMultilevel"/>
    <w:tmpl w:val="159EA832"/>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554A2EDD"/>
    <w:multiLevelType w:val="hybridMultilevel"/>
    <w:tmpl w:val="24648634"/>
    <w:lvl w:ilvl="0" w:tplc="9ADEC9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235439"/>
    <w:multiLevelType w:val="hybridMultilevel"/>
    <w:tmpl w:val="9CDAF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A534099"/>
    <w:multiLevelType w:val="hybridMultilevel"/>
    <w:tmpl w:val="C3BCB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BD75FD"/>
    <w:multiLevelType w:val="hybridMultilevel"/>
    <w:tmpl w:val="2648F244"/>
    <w:lvl w:ilvl="0" w:tplc="04150017">
      <w:start w:val="1"/>
      <w:numFmt w:val="lowerLetter"/>
      <w:lvlText w:val="%1)"/>
      <w:lvlJc w:val="left"/>
      <w:pPr>
        <w:ind w:left="1068" w:hanging="360"/>
      </w:pPr>
    </w:lvl>
    <w:lvl w:ilvl="1" w:tplc="CC8CB3E4">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0356D9B"/>
    <w:multiLevelType w:val="hybridMultilevel"/>
    <w:tmpl w:val="337A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A366EE"/>
    <w:multiLevelType w:val="hybridMultilevel"/>
    <w:tmpl w:val="293EA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3060597"/>
    <w:multiLevelType w:val="hybridMultilevel"/>
    <w:tmpl w:val="1D3AC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A028D"/>
    <w:multiLevelType w:val="hybridMultilevel"/>
    <w:tmpl w:val="08D2A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A2D6A"/>
    <w:multiLevelType w:val="hybridMultilevel"/>
    <w:tmpl w:val="112E8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1"/>
  </w:num>
  <w:num w:numId="3">
    <w:abstractNumId w:val="21"/>
  </w:num>
  <w:num w:numId="4">
    <w:abstractNumId w:val="20"/>
  </w:num>
  <w:num w:numId="5">
    <w:abstractNumId w:val="28"/>
  </w:num>
  <w:num w:numId="6">
    <w:abstractNumId w:val="25"/>
  </w:num>
  <w:num w:numId="7">
    <w:abstractNumId w:val="31"/>
  </w:num>
  <w:num w:numId="8">
    <w:abstractNumId w:val="5"/>
  </w:num>
  <w:num w:numId="9">
    <w:abstractNumId w:val="6"/>
  </w:num>
  <w:num w:numId="10">
    <w:abstractNumId w:val="12"/>
  </w:num>
  <w:num w:numId="11">
    <w:abstractNumId w:val="1"/>
  </w:num>
  <w:num w:numId="12">
    <w:abstractNumId w:val="33"/>
  </w:num>
  <w:num w:numId="13">
    <w:abstractNumId w:val="16"/>
  </w:num>
  <w:num w:numId="14">
    <w:abstractNumId w:val="32"/>
  </w:num>
  <w:num w:numId="15">
    <w:abstractNumId w:val="26"/>
  </w:num>
  <w:num w:numId="16">
    <w:abstractNumId w:val="30"/>
  </w:num>
  <w:num w:numId="17">
    <w:abstractNumId w:val="15"/>
  </w:num>
  <w:num w:numId="18">
    <w:abstractNumId w:val="34"/>
  </w:num>
  <w:num w:numId="19">
    <w:abstractNumId w:val="29"/>
  </w:num>
  <w:num w:numId="20">
    <w:abstractNumId w:val="24"/>
  </w:num>
  <w:num w:numId="21">
    <w:abstractNumId w:val="18"/>
  </w:num>
  <w:num w:numId="22">
    <w:abstractNumId w:val="8"/>
  </w:num>
  <w:num w:numId="23">
    <w:abstractNumId w:val="9"/>
  </w:num>
  <w:num w:numId="24">
    <w:abstractNumId w:val="19"/>
  </w:num>
  <w:num w:numId="25">
    <w:abstractNumId w:val="2"/>
  </w:num>
  <w:num w:numId="26">
    <w:abstractNumId w:val="23"/>
  </w:num>
  <w:num w:numId="27">
    <w:abstractNumId w:val="10"/>
  </w:num>
  <w:num w:numId="28">
    <w:abstractNumId w:val="14"/>
  </w:num>
  <w:num w:numId="29">
    <w:abstractNumId w:val="7"/>
  </w:num>
  <w:num w:numId="30">
    <w:abstractNumId w:val="13"/>
  </w:num>
  <w:num w:numId="31">
    <w:abstractNumId w:val="4"/>
  </w:num>
  <w:num w:numId="32">
    <w:abstractNumId w:val="22"/>
  </w:num>
  <w:num w:numId="33">
    <w:abstractNumId w:val="17"/>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1DC0"/>
    <w:rsid w:val="00002F88"/>
    <w:rsid w:val="000104A4"/>
    <w:rsid w:val="0001066E"/>
    <w:rsid w:val="000108DB"/>
    <w:rsid w:val="00017C5E"/>
    <w:rsid w:val="00017E1E"/>
    <w:rsid w:val="000319DF"/>
    <w:rsid w:val="0003247B"/>
    <w:rsid w:val="00034780"/>
    <w:rsid w:val="00034B57"/>
    <w:rsid w:val="0003729B"/>
    <w:rsid w:val="00041340"/>
    <w:rsid w:val="000419B0"/>
    <w:rsid w:val="00045689"/>
    <w:rsid w:val="000457AF"/>
    <w:rsid w:val="000512A4"/>
    <w:rsid w:val="000512E0"/>
    <w:rsid w:val="00054238"/>
    <w:rsid w:val="000632FC"/>
    <w:rsid w:val="00063F05"/>
    <w:rsid w:val="0007227D"/>
    <w:rsid w:val="00073E19"/>
    <w:rsid w:val="00080BEF"/>
    <w:rsid w:val="00082010"/>
    <w:rsid w:val="0008426B"/>
    <w:rsid w:val="00085640"/>
    <w:rsid w:val="000866C2"/>
    <w:rsid w:val="000872B3"/>
    <w:rsid w:val="00090E40"/>
    <w:rsid w:val="00091C8D"/>
    <w:rsid w:val="00093177"/>
    <w:rsid w:val="00093E91"/>
    <w:rsid w:val="000A1537"/>
    <w:rsid w:val="000A19EA"/>
    <w:rsid w:val="000A2B4A"/>
    <w:rsid w:val="000B2C4D"/>
    <w:rsid w:val="000B356B"/>
    <w:rsid w:val="000C2B5E"/>
    <w:rsid w:val="000C3450"/>
    <w:rsid w:val="000C656B"/>
    <w:rsid w:val="000C6B3E"/>
    <w:rsid w:val="000D3778"/>
    <w:rsid w:val="000D49B8"/>
    <w:rsid w:val="000E4AAA"/>
    <w:rsid w:val="000E53AE"/>
    <w:rsid w:val="000F56CA"/>
    <w:rsid w:val="0010542B"/>
    <w:rsid w:val="00107D52"/>
    <w:rsid w:val="00112FF9"/>
    <w:rsid w:val="00117B70"/>
    <w:rsid w:val="001329FF"/>
    <w:rsid w:val="00134211"/>
    <w:rsid w:val="00136962"/>
    <w:rsid w:val="00147D34"/>
    <w:rsid w:val="0015177B"/>
    <w:rsid w:val="00151B8F"/>
    <w:rsid w:val="00151C72"/>
    <w:rsid w:val="001533A7"/>
    <w:rsid w:val="00157392"/>
    <w:rsid w:val="001608F2"/>
    <w:rsid w:val="00161C22"/>
    <w:rsid w:val="00161F56"/>
    <w:rsid w:val="001659E2"/>
    <w:rsid w:val="00167A2C"/>
    <w:rsid w:val="00175590"/>
    <w:rsid w:val="00175EBD"/>
    <w:rsid w:val="00176682"/>
    <w:rsid w:val="00181D61"/>
    <w:rsid w:val="00182C72"/>
    <w:rsid w:val="001903F8"/>
    <w:rsid w:val="001949F9"/>
    <w:rsid w:val="00197DAF"/>
    <w:rsid w:val="001A2603"/>
    <w:rsid w:val="001C1323"/>
    <w:rsid w:val="001D30EB"/>
    <w:rsid w:val="001E013E"/>
    <w:rsid w:val="001F2229"/>
    <w:rsid w:val="0020382E"/>
    <w:rsid w:val="00204BFD"/>
    <w:rsid w:val="00210906"/>
    <w:rsid w:val="00212957"/>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1BEB"/>
    <w:rsid w:val="002B20D5"/>
    <w:rsid w:val="002B4072"/>
    <w:rsid w:val="002B5075"/>
    <w:rsid w:val="002B5F52"/>
    <w:rsid w:val="002B6162"/>
    <w:rsid w:val="002B642D"/>
    <w:rsid w:val="002B7176"/>
    <w:rsid w:val="002C0819"/>
    <w:rsid w:val="002C0E01"/>
    <w:rsid w:val="002D1A7F"/>
    <w:rsid w:val="002D4495"/>
    <w:rsid w:val="002E4460"/>
    <w:rsid w:val="002E66FD"/>
    <w:rsid w:val="002E7FF2"/>
    <w:rsid w:val="002F19AE"/>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649E1"/>
    <w:rsid w:val="0037708C"/>
    <w:rsid w:val="00377FFB"/>
    <w:rsid w:val="003833C0"/>
    <w:rsid w:val="003856DC"/>
    <w:rsid w:val="00387E4E"/>
    <w:rsid w:val="00393AF9"/>
    <w:rsid w:val="00394FF7"/>
    <w:rsid w:val="00395A7E"/>
    <w:rsid w:val="00396501"/>
    <w:rsid w:val="003A1F83"/>
    <w:rsid w:val="003A4D50"/>
    <w:rsid w:val="003A6CCA"/>
    <w:rsid w:val="003B77EA"/>
    <w:rsid w:val="003C6A1A"/>
    <w:rsid w:val="003C7237"/>
    <w:rsid w:val="003C75B2"/>
    <w:rsid w:val="003D1922"/>
    <w:rsid w:val="003D2226"/>
    <w:rsid w:val="003D36B9"/>
    <w:rsid w:val="003D43F6"/>
    <w:rsid w:val="003D4C31"/>
    <w:rsid w:val="003D7DA6"/>
    <w:rsid w:val="003D7F9E"/>
    <w:rsid w:val="003F0A78"/>
    <w:rsid w:val="003F3ED7"/>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1E7E"/>
    <w:rsid w:val="00452E48"/>
    <w:rsid w:val="00454DD4"/>
    <w:rsid w:val="004557AB"/>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609D"/>
    <w:rsid w:val="00557B2C"/>
    <w:rsid w:val="00557F87"/>
    <w:rsid w:val="0056672C"/>
    <w:rsid w:val="00570583"/>
    <w:rsid w:val="005718C9"/>
    <w:rsid w:val="00575761"/>
    <w:rsid w:val="0057692C"/>
    <w:rsid w:val="00583F9E"/>
    <w:rsid w:val="005846B1"/>
    <w:rsid w:val="00595D4E"/>
    <w:rsid w:val="005972E1"/>
    <w:rsid w:val="005B2450"/>
    <w:rsid w:val="005C1ED5"/>
    <w:rsid w:val="005C4233"/>
    <w:rsid w:val="005C5481"/>
    <w:rsid w:val="005D58EB"/>
    <w:rsid w:val="005D6E13"/>
    <w:rsid w:val="005E404D"/>
    <w:rsid w:val="005E68AC"/>
    <w:rsid w:val="005E78ED"/>
    <w:rsid w:val="005F60EE"/>
    <w:rsid w:val="005F63FE"/>
    <w:rsid w:val="006038B1"/>
    <w:rsid w:val="006039F8"/>
    <w:rsid w:val="006061BE"/>
    <w:rsid w:val="00614985"/>
    <w:rsid w:val="006150F4"/>
    <w:rsid w:val="00622C07"/>
    <w:rsid w:val="006306DC"/>
    <w:rsid w:val="006346BD"/>
    <w:rsid w:val="006352F5"/>
    <w:rsid w:val="00635940"/>
    <w:rsid w:val="00636137"/>
    <w:rsid w:val="0063681C"/>
    <w:rsid w:val="00636C87"/>
    <w:rsid w:val="006374F1"/>
    <w:rsid w:val="00642D6A"/>
    <w:rsid w:val="006437BA"/>
    <w:rsid w:val="006438D4"/>
    <w:rsid w:val="00643D25"/>
    <w:rsid w:val="00644FE3"/>
    <w:rsid w:val="00647D4B"/>
    <w:rsid w:val="006521E7"/>
    <w:rsid w:val="00653E4D"/>
    <w:rsid w:val="0065522A"/>
    <w:rsid w:val="0065583B"/>
    <w:rsid w:val="006566C2"/>
    <w:rsid w:val="00671C82"/>
    <w:rsid w:val="00672191"/>
    <w:rsid w:val="00672A80"/>
    <w:rsid w:val="00675A48"/>
    <w:rsid w:val="0067680B"/>
    <w:rsid w:val="00680AA5"/>
    <w:rsid w:val="006874A0"/>
    <w:rsid w:val="006A3670"/>
    <w:rsid w:val="006A6227"/>
    <w:rsid w:val="006B4371"/>
    <w:rsid w:val="006C09EF"/>
    <w:rsid w:val="006C1A40"/>
    <w:rsid w:val="006C38FE"/>
    <w:rsid w:val="006C3F95"/>
    <w:rsid w:val="006C4A77"/>
    <w:rsid w:val="006D15D7"/>
    <w:rsid w:val="006D28EC"/>
    <w:rsid w:val="006D4B12"/>
    <w:rsid w:val="006D554D"/>
    <w:rsid w:val="006D7E2F"/>
    <w:rsid w:val="006E2961"/>
    <w:rsid w:val="006E4028"/>
    <w:rsid w:val="006E5467"/>
    <w:rsid w:val="006E6AB2"/>
    <w:rsid w:val="006E7654"/>
    <w:rsid w:val="006E7B38"/>
    <w:rsid w:val="006F1DEE"/>
    <w:rsid w:val="006F5109"/>
    <w:rsid w:val="006F697C"/>
    <w:rsid w:val="007005E4"/>
    <w:rsid w:val="0070338E"/>
    <w:rsid w:val="007059A2"/>
    <w:rsid w:val="00714B2C"/>
    <w:rsid w:val="0071511C"/>
    <w:rsid w:val="00723D4E"/>
    <w:rsid w:val="0072477E"/>
    <w:rsid w:val="00732218"/>
    <w:rsid w:val="00732EE8"/>
    <w:rsid w:val="00732FB5"/>
    <w:rsid w:val="00736ABF"/>
    <w:rsid w:val="007474D5"/>
    <w:rsid w:val="00747A6A"/>
    <w:rsid w:val="0075184D"/>
    <w:rsid w:val="0075216F"/>
    <w:rsid w:val="00755BF0"/>
    <w:rsid w:val="00757F42"/>
    <w:rsid w:val="007633CE"/>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D735D"/>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52AE4"/>
    <w:rsid w:val="00862CB0"/>
    <w:rsid w:val="00862D81"/>
    <w:rsid w:val="0086420F"/>
    <w:rsid w:val="00864AB8"/>
    <w:rsid w:val="00865F0B"/>
    <w:rsid w:val="00866805"/>
    <w:rsid w:val="00872196"/>
    <w:rsid w:val="00874F1B"/>
    <w:rsid w:val="008831A4"/>
    <w:rsid w:val="00897DB6"/>
    <w:rsid w:val="008A2310"/>
    <w:rsid w:val="008A250F"/>
    <w:rsid w:val="008A384E"/>
    <w:rsid w:val="008A4438"/>
    <w:rsid w:val="008A533B"/>
    <w:rsid w:val="008A651A"/>
    <w:rsid w:val="008B48E9"/>
    <w:rsid w:val="008C18B1"/>
    <w:rsid w:val="008C21A7"/>
    <w:rsid w:val="008C4808"/>
    <w:rsid w:val="008D30C5"/>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36910"/>
    <w:rsid w:val="00941E04"/>
    <w:rsid w:val="00947C43"/>
    <w:rsid w:val="00947FA5"/>
    <w:rsid w:val="00950024"/>
    <w:rsid w:val="0095012A"/>
    <w:rsid w:val="0095419A"/>
    <w:rsid w:val="009543A3"/>
    <w:rsid w:val="00954945"/>
    <w:rsid w:val="00954D92"/>
    <w:rsid w:val="009568C8"/>
    <w:rsid w:val="00960A60"/>
    <w:rsid w:val="00967C19"/>
    <w:rsid w:val="00967E7F"/>
    <w:rsid w:val="00971449"/>
    <w:rsid w:val="00972226"/>
    <w:rsid w:val="0099196E"/>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9F5E72"/>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1158"/>
    <w:rsid w:val="00A95F60"/>
    <w:rsid w:val="00AA1070"/>
    <w:rsid w:val="00AA2E5D"/>
    <w:rsid w:val="00AA4197"/>
    <w:rsid w:val="00AA5004"/>
    <w:rsid w:val="00AB38BA"/>
    <w:rsid w:val="00AB445A"/>
    <w:rsid w:val="00AC2379"/>
    <w:rsid w:val="00AC24F1"/>
    <w:rsid w:val="00AC6A7C"/>
    <w:rsid w:val="00AC7E08"/>
    <w:rsid w:val="00AD07EE"/>
    <w:rsid w:val="00AD3684"/>
    <w:rsid w:val="00AD4EC7"/>
    <w:rsid w:val="00AD6E43"/>
    <w:rsid w:val="00AE6446"/>
    <w:rsid w:val="00AF316E"/>
    <w:rsid w:val="00AF392C"/>
    <w:rsid w:val="00AF57A8"/>
    <w:rsid w:val="00AF611C"/>
    <w:rsid w:val="00AF6C7E"/>
    <w:rsid w:val="00B024B8"/>
    <w:rsid w:val="00B02D55"/>
    <w:rsid w:val="00B17336"/>
    <w:rsid w:val="00B20DD1"/>
    <w:rsid w:val="00B27EFB"/>
    <w:rsid w:val="00B3283B"/>
    <w:rsid w:val="00B428C0"/>
    <w:rsid w:val="00B45BB5"/>
    <w:rsid w:val="00B600AE"/>
    <w:rsid w:val="00B61CC3"/>
    <w:rsid w:val="00B64019"/>
    <w:rsid w:val="00B66B7F"/>
    <w:rsid w:val="00B7187D"/>
    <w:rsid w:val="00B80018"/>
    <w:rsid w:val="00B85B31"/>
    <w:rsid w:val="00B97923"/>
    <w:rsid w:val="00BA0EA0"/>
    <w:rsid w:val="00BB1129"/>
    <w:rsid w:val="00BB20ED"/>
    <w:rsid w:val="00BB346B"/>
    <w:rsid w:val="00BC18A3"/>
    <w:rsid w:val="00BC20C3"/>
    <w:rsid w:val="00BC4048"/>
    <w:rsid w:val="00BC4147"/>
    <w:rsid w:val="00BC69C8"/>
    <w:rsid w:val="00BD4487"/>
    <w:rsid w:val="00BD5991"/>
    <w:rsid w:val="00BF0692"/>
    <w:rsid w:val="00BF25CB"/>
    <w:rsid w:val="00BF2E91"/>
    <w:rsid w:val="00BF4679"/>
    <w:rsid w:val="00C0613B"/>
    <w:rsid w:val="00C10960"/>
    <w:rsid w:val="00C1117F"/>
    <w:rsid w:val="00C11E74"/>
    <w:rsid w:val="00C14CC1"/>
    <w:rsid w:val="00C17603"/>
    <w:rsid w:val="00C20DC6"/>
    <w:rsid w:val="00C239F7"/>
    <w:rsid w:val="00C27BEE"/>
    <w:rsid w:val="00C331ED"/>
    <w:rsid w:val="00C35949"/>
    <w:rsid w:val="00C36632"/>
    <w:rsid w:val="00C41D47"/>
    <w:rsid w:val="00C52A03"/>
    <w:rsid w:val="00C55B2B"/>
    <w:rsid w:val="00C55C24"/>
    <w:rsid w:val="00C72103"/>
    <w:rsid w:val="00C72BB7"/>
    <w:rsid w:val="00C73FA4"/>
    <w:rsid w:val="00C75092"/>
    <w:rsid w:val="00C750B1"/>
    <w:rsid w:val="00C77433"/>
    <w:rsid w:val="00C82FA3"/>
    <w:rsid w:val="00C86A76"/>
    <w:rsid w:val="00C92A7F"/>
    <w:rsid w:val="00C94E04"/>
    <w:rsid w:val="00CA72BF"/>
    <w:rsid w:val="00CB34E1"/>
    <w:rsid w:val="00CB420C"/>
    <w:rsid w:val="00CB69AA"/>
    <w:rsid w:val="00CB69FE"/>
    <w:rsid w:val="00CC25AD"/>
    <w:rsid w:val="00CC3386"/>
    <w:rsid w:val="00CC4943"/>
    <w:rsid w:val="00CC5460"/>
    <w:rsid w:val="00CC599C"/>
    <w:rsid w:val="00CC5B97"/>
    <w:rsid w:val="00CC6B04"/>
    <w:rsid w:val="00CD046D"/>
    <w:rsid w:val="00CD0B53"/>
    <w:rsid w:val="00CD118F"/>
    <w:rsid w:val="00CD14FD"/>
    <w:rsid w:val="00CD3AA7"/>
    <w:rsid w:val="00CD4AFB"/>
    <w:rsid w:val="00CD5078"/>
    <w:rsid w:val="00CE0CEB"/>
    <w:rsid w:val="00CE0D31"/>
    <w:rsid w:val="00CE1744"/>
    <w:rsid w:val="00CE39D1"/>
    <w:rsid w:val="00CE5250"/>
    <w:rsid w:val="00CF033A"/>
    <w:rsid w:val="00CF0833"/>
    <w:rsid w:val="00CF368F"/>
    <w:rsid w:val="00CF3D1A"/>
    <w:rsid w:val="00CF45B9"/>
    <w:rsid w:val="00CF5B06"/>
    <w:rsid w:val="00D00BB2"/>
    <w:rsid w:val="00D0297E"/>
    <w:rsid w:val="00D055B2"/>
    <w:rsid w:val="00D12A72"/>
    <w:rsid w:val="00D13F64"/>
    <w:rsid w:val="00D16747"/>
    <w:rsid w:val="00D17C30"/>
    <w:rsid w:val="00D207B7"/>
    <w:rsid w:val="00D2312A"/>
    <w:rsid w:val="00D3551F"/>
    <w:rsid w:val="00D36762"/>
    <w:rsid w:val="00D436A5"/>
    <w:rsid w:val="00D43F22"/>
    <w:rsid w:val="00D4469A"/>
    <w:rsid w:val="00D51890"/>
    <w:rsid w:val="00D56706"/>
    <w:rsid w:val="00D568D0"/>
    <w:rsid w:val="00D60DF8"/>
    <w:rsid w:val="00D63F68"/>
    <w:rsid w:val="00D662B3"/>
    <w:rsid w:val="00D70834"/>
    <w:rsid w:val="00D71EE3"/>
    <w:rsid w:val="00D779E7"/>
    <w:rsid w:val="00D81391"/>
    <w:rsid w:val="00D85443"/>
    <w:rsid w:val="00D854AA"/>
    <w:rsid w:val="00D9218C"/>
    <w:rsid w:val="00D96959"/>
    <w:rsid w:val="00DA0E9E"/>
    <w:rsid w:val="00DB7C5E"/>
    <w:rsid w:val="00DC4B58"/>
    <w:rsid w:val="00DC59CC"/>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498C"/>
    <w:rsid w:val="00E37993"/>
    <w:rsid w:val="00E41A22"/>
    <w:rsid w:val="00E47E7F"/>
    <w:rsid w:val="00E5771F"/>
    <w:rsid w:val="00E607F6"/>
    <w:rsid w:val="00E622DE"/>
    <w:rsid w:val="00E667F0"/>
    <w:rsid w:val="00E86876"/>
    <w:rsid w:val="00E87D01"/>
    <w:rsid w:val="00E90C2D"/>
    <w:rsid w:val="00E92D7F"/>
    <w:rsid w:val="00E96BA1"/>
    <w:rsid w:val="00EA4D61"/>
    <w:rsid w:val="00EA6A62"/>
    <w:rsid w:val="00EA7636"/>
    <w:rsid w:val="00EB3058"/>
    <w:rsid w:val="00EB347D"/>
    <w:rsid w:val="00EC1C43"/>
    <w:rsid w:val="00EC68B9"/>
    <w:rsid w:val="00EC7D46"/>
    <w:rsid w:val="00ED51AE"/>
    <w:rsid w:val="00ED5C34"/>
    <w:rsid w:val="00ED73E5"/>
    <w:rsid w:val="00EE0DA9"/>
    <w:rsid w:val="00EE1445"/>
    <w:rsid w:val="00EE14D4"/>
    <w:rsid w:val="00EE4A8F"/>
    <w:rsid w:val="00EF0E60"/>
    <w:rsid w:val="00EF246B"/>
    <w:rsid w:val="00EF42F8"/>
    <w:rsid w:val="00EF465A"/>
    <w:rsid w:val="00EF63F5"/>
    <w:rsid w:val="00EF6CC1"/>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D2FB9"/>
    <w:rsid w:val="00FE09A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713C9"/>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50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 w:type="table" w:customStyle="1" w:styleId="TableGrid">
    <w:name w:val="TableGrid"/>
    <w:rsid w:val="002F19AE"/>
    <w:rPr>
      <w:rFonts w:ascii="Calibri" w:hAnsi="Calibri" w:cs="Times New Roman"/>
      <w:lang w:eastAsia="pl-PL"/>
    </w:rPr>
    <w:tblPr>
      <w:tblCellMar>
        <w:top w:w="0" w:type="dxa"/>
        <w:left w:w="0" w:type="dxa"/>
        <w:bottom w:w="0" w:type="dxa"/>
        <w:right w:w="0" w:type="dxa"/>
      </w:tblCellMar>
    </w:tblPr>
  </w:style>
  <w:style w:type="table" w:styleId="Zwykatabela1">
    <w:name w:val="Plain Table 1"/>
    <w:basedOn w:val="Standardowy"/>
    <w:uiPriority w:val="41"/>
    <w:rsid w:val="00CC3386"/>
    <w:rPr>
      <w:rFonts w:eastAsia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bouhnouni@fs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bouhnouni@fs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2B9F-5764-4ACC-BB3F-C882CCC2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45</Pages>
  <Words>12446</Words>
  <Characters>74682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Bouhnouni</dc:creator>
  <cp:lastModifiedBy>Dorota Bouhnouni</cp:lastModifiedBy>
  <cp:revision>5</cp:revision>
  <cp:lastPrinted>2019-07-18T07:07:00Z</cp:lastPrinted>
  <dcterms:created xsi:type="dcterms:W3CDTF">2020-02-17T09:36:00Z</dcterms:created>
  <dcterms:modified xsi:type="dcterms:W3CDTF">2020-02-21T11:31:00Z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