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C642E2" w:rsidRDefault="003144DD" w:rsidP="00C642E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Pr="003144DD">
              <w:rPr>
                <w:rFonts w:ascii="Arial" w:hAnsi="Arial" w:cs="Arial"/>
                <w:b/>
                <w:sz w:val="19"/>
                <w:szCs w:val="19"/>
                <w:lang w:eastAsia="pl-PL"/>
              </w:rPr>
              <w:t>REMONT ELEWACJI BUDYNKU RATUSZA W DREZDENKU</w:t>
            </w:r>
            <w:r w:rsidRPr="00C642E2">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0F34F9">
              <w:rPr>
                <w:rFonts w:ascii="Arial" w:hAnsi="Arial" w:cs="Arial"/>
                <w:sz w:val="16"/>
                <w:szCs w:val="16"/>
                <w:lang w:eastAsia="pl-PL"/>
              </w:rPr>
              <w:t>2</w:t>
            </w:r>
            <w:r w:rsidR="003144DD">
              <w:rPr>
                <w:rFonts w:ascii="Arial" w:hAnsi="Arial" w:cs="Arial"/>
                <w:sz w:val="16"/>
                <w:szCs w:val="16"/>
                <w:lang w:eastAsia="pl-PL"/>
              </w:rPr>
              <w:t>6</w:t>
            </w:r>
            <w:r w:rsidR="00D879BA">
              <w:rPr>
                <w:rFonts w:ascii="Arial" w:hAnsi="Arial" w:cs="Arial"/>
                <w:sz w:val="16"/>
                <w:szCs w:val="16"/>
                <w:lang w:eastAsia="pl-PL"/>
              </w:rPr>
              <w:t>.03.201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rsidR="00CF368F"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r w:rsidR="00E7612C">
        <w:rPr>
          <w:rFonts w:ascii="Arial" w:hAnsi="Arial" w:cs="Arial"/>
          <w:sz w:val="20"/>
          <w:szCs w:val="20"/>
        </w:rPr>
        <w:t>Decyzja pozwolenie na budowę</w:t>
      </w:r>
      <w:r w:rsidR="00D0286D">
        <w:rPr>
          <w:rFonts w:ascii="Arial" w:hAnsi="Arial" w:cs="Arial"/>
          <w:sz w:val="20"/>
          <w:szCs w:val="20"/>
        </w:rPr>
        <w:t xml:space="preserve"> na remont elewacji budynku Ratusza w Drezdenku</w:t>
      </w:r>
      <w:r w:rsidR="005B3BEF" w:rsidRPr="00087009">
        <w:rPr>
          <w:rFonts w:ascii="Arial" w:hAnsi="Arial" w:cs="Arial"/>
          <w:sz w:val="19"/>
          <w:szCs w:val="19"/>
          <w:lang w:eastAsia="pl-PL"/>
        </w:rPr>
        <w:t>;</w:t>
      </w:r>
    </w:p>
    <w:p w:rsidR="00065A42"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 xml:space="preserve">Projekt </w:t>
      </w:r>
      <w:r w:rsidR="00D0286D">
        <w:rPr>
          <w:rFonts w:ascii="Arial" w:hAnsi="Arial" w:cs="Arial"/>
          <w:sz w:val="20"/>
          <w:szCs w:val="20"/>
        </w:rPr>
        <w:t>budowalny</w:t>
      </w:r>
      <w:r w:rsidR="00A151CF">
        <w:rPr>
          <w:rFonts w:ascii="Arial" w:hAnsi="Arial" w:cs="Arial"/>
          <w:sz w:val="20"/>
          <w:szCs w:val="20"/>
        </w:rPr>
        <w:t>/</w:t>
      </w:r>
      <w:r w:rsidR="006D554D" w:rsidRPr="00087009">
        <w:rPr>
          <w:rFonts w:ascii="Arial" w:hAnsi="Arial" w:cs="Arial"/>
          <w:sz w:val="20"/>
          <w:szCs w:val="20"/>
        </w:rPr>
        <w:t>wykonawczy</w:t>
      </w:r>
      <w:r w:rsidR="00157392" w:rsidRPr="00087009">
        <w:rPr>
          <w:rFonts w:ascii="Arial" w:hAnsi="Arial" w:cs="Arial"/>
          <w:sz w:val="20"/>
          <w:szCs w:val="20"/>
        </w:rPr>
        <w:t xml:space="preserve"> </w:t>
      </w:r>
      <w:r w:rsidR="00D0286D">
        <w:rPr>
          <w:rFonts w:ascii="Arial" w:hAnsi="Arial" w:cs="Arial"/>
          <w:sz w:val="20"/>
          <w:szCs w:val="20"/>
        </w:rPr>
        <w:t>remontu elewacji budynku Ratusza</w:t>
      </w:r>
      <w:r w:rsidR="00875523">
        <w:rPr>
          <w:rFonts w:ascii="Arial" w:hAnsi="Arial" w:cs="Arial"/>
          <w:sz w:val="20"/>
          <w:szCs w:val="20"/>
        </w:rPr>
        <w:t xml:space="preserve"> w Drezdenku</w:t>
      </w:r>
      <w:r w:rsidR="00065A42">
        <w:rPr>
          <w:rFonts w:ascii="Arial" w:hAnsi="Arial" w:cs="Arial"/>
          <w:sz w:val="20"/>
          <w:szCs w:val="20"/>
        </w:rPr>
        <w:t xml:space="preserve"> wraz </w:t>
      </w:r>
    </w:p>
    <w:p w:rsidR="006D554D" w:rsidRPr="00087009" w:rsidRDefault="00065A42" w:rsidP="00DD21B1">
      <w:pPr>
        <w:spacing w:line="480" w:lineRule="auto"/>
        <w:jc w:val="both"/>
        <w:rPr>
          <w:rFonts w:ascii="Arial" w:hAnsi="Arial" w:cs="Arial"/>
          <w:sz w:val="20"/>
          <w:szCs w:val="20"/>
        </w:rPr>
      </w:pPr>
      <w:r>
        <w:rPr>
          <w:rFonts w:ascii="Arial" w:hAnsi="Arial" w:cs="Arial"/>
          <w:sz w:val="20"/>
          <w:szCs w:val="20"/>
        </w:rPr>
        <w:t xml:space="preserve">                        z informacją BIOZ</w:t>
      </w:r>
      <w:r w:rsidR="00A151CF">
        <w:rPr>
          <w:rFonts w:ascii="Arial" w:hAnsi="Arial" w:cs="Arial"/>
          <w:sz w:val="20"/>
          <w:szCs w:val="20"/>
        </w:rPr>
        <w:t xml:space="preserve"> oraz tabelą równoważności</w:t>
      </w:r>
      <w:r w:rsidR="005B3BEF" w:rsidRPr="00087009">
        <w:rPr>
          <w:rFonts w:ascii="Arial" w:hAnsi="Arial" w:cs="Arial"/>
          <w:sz w:val="19"/>
          <w:szCs w:val="19"/>
          <w:lang w:eastAsia="pl-PL"/>
        </w:rPr>
        <w:t>;</w:t>
      </w:r>
    </w:p>
    <w:p w:rsidR="006D554D" w:rsidRPr="00087009" w:rsidRDefault="00D60DF8" w:rsidP="006D554D">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 elewacji budynku Ratusza w Drezdenku</w:t>
      </w:r>
      <w:r w:rsidR="005B3BEF" w:rsidRPr="00087009">
        <w:rPr>
          <w:rFonts w:ascii="Arial" w:hAnsi="Arial" w:cs="Arial"/>
          <w:sz w:val="19"/>
          <w:szCs w:val="19"/>
          <w:lang w:eastAsia="pl-PL"/>
        </w:rPr>
        <w:t>;</w:t>
      </w:r>
    </w:p>
    <w:p w:rsidR="00493569" w:rsidRPr="00087009" w:rsidRDefault="00DD21B1" w:rsidP="00292A8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D60DF8" w:rsidRPr="00087009">
        <w:rPr>
          <w:rFonts w:ascii="Arial" w:hAnsi="Arial" w:cs="Arial"/>
          <w:sz w:val="20"/>
          <w:szCs w:val="20"/>
        </w:rPr>
        <w:t>;</w:t>
      </w:r>
    </w:p>
    <w:p w:rsidR="00292A84" w:rsidRPr="00065A42" w:rsidRDefault="00DD21B1" w:rsidP="00065A42">
      <w:pPr>
        <w:spacing w:line="480" w:lineRule="auto"/>
        <w:rPr>
          <w:rFonts w:ascii="Arial" w:hAnsi="Arial" w:cs="Arial"/>
          <w:sz w:val="20"/>
          <w:szCs w:val="20"/>
        </w:rPr>
      </w:pPr>
      <w:r w:rsidRPr="00087009">
        <w:rPr>
          <w:rFonts w:ascii="Arial" w:hAnsi="Arial" w:cs="Arial"/>
          <w:sz w:val="20"/>
          <w:szCs w:val="20"/>
        </w:rPr>
        <w:t>Załącznik 5.</w:t>
      </w:r>
      <w:r w:rsidR="00292A84">
        <w:rPr>
          <w:rFonts w:ascii="Arial" w:hAnsi="Arial" w:cs="Arial"/>
          <w:sz w:val="20"/>
          <w:szCs w:val="20"/>
        </w:rPr>
        <w:t>5</w:t>
      </w:r>
      <w:r w:rsidR="005B3BEF" w:rsidRPr="00087009">
        <w:rPr>
          <w:rFonts w:ascii="Arial" w:hAnsi="Arial" w:cs="Arial"/>
          <w:sz w:val="20"/>
          <w:szCs w:val="20"/>
        </w:rPr>
        <w:t xml:space="preserve">. </w:t>
      </w:r>
      <w:r w:rsidR="00065A42">
        <w:rPr>
          <w:rFonts w:ascii="Arial" w:hAnsi="Arial" w:cs="Arial"/>
          <w:sz w:val="20"/>
          <w:szCs w:val="20"/>
        </w:rPr>
        <w:t>Decyzja Lubuskiego Wojewódzkiego Konserwatora Zabytków;</w:t>
      </w:r>
    </w:p>
    <w:p w:rsidR="00862C45" w:rsidRDefault="001F7B18" w:rsidP="000C6B3E">
      <w:pPr>
        <w:spacing w:line="480" w:lineRule="auto"/>
        <w:rPr>
          <w:rFonts w:ascii="Arial" w:hAnsi="Arial" w:cs="Arial"/>
          <w:sz w:val="20"/>
          <w:szCs w:val="20"/>
        </w:rPr>
      </w:pPr>
      <w:r>
        <w:rPr>
          <w:rFonts w:ascii="Arial" w:hAnsi="Arial" w:cs="Arial"/>
          <w:sz w:val="20"/>
          <w:szCs w:val="20"/>
        </w:rPr>
        <w:t>Załącznik 5.</w:t>
      </w:r>
      <w:r w:rsidR="00065A42">
        <w:rPr>
          <w:rFonts w:ascii="Arial" w:hAnsi="Arial" w:cs="Arial"/>
          <w:sz w:val="20"/>
          <w:szCs w:val="20"/>
        </w:rPr>
        <w:t>6</w:t>
      </w:r>
      <w:r w:rsidR="00D2312A">
        <w:rPr>
          <w:rFonts w:ascii="Arial" w:hAnsi="Arial" w:cs="Arial"/>
          <w:sz w:val="20"/>
          <w:szCs w:val="20"/>
        </w:rPr>
        <w:t xml:space="preserve">. </w:t>
      </w:r>
      <w:r w:rsidR="00065A42">
        <w:rPr>
          <w:rFonts w:ascii="Arial" w:hAnsi="Arial" w:cs="Arial"/>
          <w:sz w:val="20"/>
          <w:szCs w:val="20"/>
        </w:rPr>
        <w:t>Program prac konserwatorskich elewacji XIX W. Ratusza w Drezdenku.</w:t>
      </w:r>
    </w:p>
    <w:p w:rsidR="00854487" w:rsidRDefault="00854487" w:rsidP="000C6B3E">
      <w:pPr>
        <w:spacing w:line="480" w:lineRule="auto"/>
        <w:rPr>
          <w:rFonts w:ascii="Arial" w:hAnsi="Arial" w:cs="Arial"/>
          <w:sz w:val="20"/>
          <w:szCs w:val="20"/>
        </w:rPr>
      </w:pP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5B353B" w:rsidRDefault="005B353B" w:rsidP="000C6B3E">
      <w:pPr>
        <w:spacing w:line="480" w:lineRule="auto"/>
        <w:rPr>
          <w:rFonts w:ascii="Arial" w:hAnsi="Arial" w:cs="Arial"/>
          <w:sz w:val="20"/>
          <w:szCs w:val="20"/>
        </w:rPr>
      </w:pPr>
    </w:p>
    <w:p w:rsidR="000B53E4" w:rsidRPr="000C6B3E" w:rsidRDefault="000B53E4"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5B353B">
              <w:rPr>
                <w:rFonts w:ascii="Arial" w:hAnsi="Arial" w:cs="Arial"/>
                <w:sz w:val="20"/>
                <w:szCs w:val="20"/>
                <w:lang w:eastAsia="pl-PL"/>
              </w:rPr>
              <w:t>4</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________________________ zł brutto.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xml:space="preserve">: </w:t>
            </w:r>
            <w:r w:rsidRPr="000944A8">
              <w:rPr>
                <w:rFonts w:ascii="Arial" w:hAnsi="Arial" w:cs="Arial"/>
                <w:sz w:val="20"/>
                <w:szCs w:val="20"/>
              </w:rPr>
              <w:t>"</w:t>
            </w:r>
            <w:r w:rsidR="00F733E6" w:rsidRPr="000944A8">
              <w:rPr>
                <w:rFonts w:ascii="Arial" w:hAnsi="Arial" w:cs="Arial"/>
                <w:sz w:val="20"/>
                <w:szCs w:val="20"/>
                <w:lang w:eastAsia="pl-PL"/>
              </w:rPr>
              <w:t>Remont elewacji budynku Ratusza w Drezdenku”.</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0" w:type="auto"/>
              <w:tblLayout w:type="fixed"/>
              <w:tblCellMar>
                <w:left w:w="70" w:type="dxa"/>
                <w:right w:w="70" w:type="dxa"/>
              </w:tblCellMar>
              <w:tblLook w:val="0000" w:firstRow="0" w:lastRow="0" w:firstColumn="0" w:lastColumn="0" w:noHBand="0" w:noVBand="0"/>
            </w:tblPr>
            <w:tblGrid>
              <w:gridCol w:w="9210"/>
            </w:tblGrid>
            <w:tr w:rsidR="0087643F" w:rsidRPr="00B45BB5" w:rsidTr="00F733E6">
              <w:trPr>
                <w:trHeight w:val="454"/>
              </w:trPr>
              <w:tc>
                <w:tcPr>
                  <w:tcW w:w="9210" w:type="dxa"/>
                  <w:tcBorders>
                    <w:top w:val="nil"/>
                    <w:left w:val="nil"/>
                    <w:bottom w:val="nil"/>
                    <w:right w:val="nil"/>
                  </w:tcBorders>
                </w:tcPr>
                <w:p w:rsidR="0087643F" w:rsidRPr="00F733E6" w:rsidRDefault="00F733E6" w:rsidP="00AD552E">
                  <w:pPr>
                    <w:pStyle w:val="Akapitzlist"/>
                    <w:numPr>
                      <w:ilvl w:val="0"/>
                      <w:numId w:val="5"/>
                    </w:numPr>
                    <w:rPr>
                      <w:rFonts w:ascii="Arial" w:hAnsi="Arial" w:cs="Arial"/>
                      <w:sz w:val="20"/>
                      <w:szCs w:val="20"/>
                    </w:rPr>
                  </w:pPr>
                  <w:r w:rsidRPr="00F733E6">
                    <w:rPr>
                      <w:rFonts w:ascii="Arial" w:hAnsi="Arial" w:cs="Arial"/>
                      <w:sz w:val="20"/>
                      <w:szCs w:val="20"/>
                    </w:rPr>
                    <w:t>Roboty elewacyjne - 45443000-4</w:t>
                  </w:r>
                </w:p>
                <w:p w:rsidR="00F733E6" w:rsidRPr="00F733E6" w:rsidRDefault="00F733E6" w:rsidP="00F733E6">
                  <w:pPr>
                    <w:jc w:val="both"/>
                    <w:rPr>
                      <w:rFonts w:ascii="Arial" w:hAnsi="Arial" w:cs="Arial"/>
                      <w:sz w:val="20"/>
                      <w:szCs w:val="20"/>
                    </w:rPr>
                  </w:pPr>
                </w:p>
              </w:tc>
            </w:tr>
            <w:tr w:rsidR="0087643F" w:rsidRPr="00B45BB5" w:rsidTr="00F733E6">
              <w:trPr>
                <w:trHeight w:val="459"/>
              </w:trPr>
              <w:tc>
                <w:tcPr>
                  <w:tcW w:w="9210" w:type="dxa"/>
                  <w:tcBorders>
                    <w:top w:val="nil"/>
                    <w:left w:val="nil"/>
                    <w:bottom w:val="nil"/>
                    <w:right w:val="nil"/>
                  </w:tcBorders>
                </w:tcPr>
                <w:p w:rsidR="0087643F" w:rsidRPr="00F733E6" w:rsidRDefault="00F733E6" w:rsidP="00AD552E">
                  <w:pPr>
                    <w:pStyle w:val="Akapitzlist"/>
                    <w:widowControl w:val="0"/>
                    <w:numPr>
                      <w:ilvl w:val="0"/>
                      <w:numId w:val="5"/>
                    </w:numPr>
                    <w:suppressAutoHyphens/>
                    <w:autoSpaceDE w:val="0"/>
                    <w:autoSpaceDN w:val="0"/>
                    <w:adjustRightInd w:val="0"/>
                    <w:spacing w:line="360" w:lineRule="auto"/>
                    <w:rPr>
                      <w:rFonts w:ascii="Arial" w:hAnsi="Arial" w:cs="Arial"/>
                      <w:sz w:val="20"/>
                      <w:szCs w:val="20"/>
                    </w:rPr>
                  </w:pPr>
                  <w:r w:rsidRPr="00F733E6">
                    <w:rPr>
                      <w:rFonts w:ascii="Arial" w:hAnsi="Arial" w:cs="Arial"/>
                      <w:sz w:val="20"/>
                      <w:szCs w:val="20"/>
                    </w:rPr>
                    <w:t>Roboty budowlane - 45000000-7</w:t>
                  </w:r>
                </w:p>
              </w:tc>
            </w:tr>
            <w:tr w:rsidR="0087643F" w:rsidRPr="00B45BB5" w:rsidTr="00607E57">
              <w:tc>
                <w:tcPr>
                  <w:tcW w:w="9210" w:type="dxa"/>
                  <w:tcBorders>
                    <w:top w:val="nil"/>
                    <w:left w:val="nil"/>
                    <w:bottom w:val="nil"/>
                    <w:right w:val="nil"/>
                  </w:tcBorders>
                </w:tcPr>
                <w:p w:rsidR="008B527C" w:rsidRPr="00F733E6" w:rsidRDefault="00F733E6" w:rsidP="00AD552E">
                  <w:pPr>
                    <w:pStyle w:val="Akapitzlist"/>
                    <w:widowControl w:val="0"/>
                    <w:numPr>
                      <w:ilvl w:val="0"/>
                      <w:numId w:val="5"/>
                    </w:numPr>
                    <w:suppressAutoHyphens/>
                    <w:autoSpaceDE w:val="0"/>
                    <w:autoSpaceDN w:val="0"/>
                    <w:adjustRightInd w:val="0"/>
                    <w:spacing w:line="360" w:lineRule="auto"/>
                    <w:rPr>
                      <w:rFonts w:ascii="Arial" w:hAnsi="Arial" w:cs="Arial"/>
                      <w:sz w:val="20"/>
                      <w:szCs w:val="20"/>
                    </w:rPr>
                  </w:pPr>
                  <w:r>
                    <w:rPr>
                      <w:rFonts w:ascii="Arial" w:hAnsi="Arial" w:cs="Arial"/>
                      <w:sz w:val="20"/>
                      <w:szCs w:val="20"/>
                    </w:rPr>
                    <w:t>R</w:t>
                  </w:r>
                  <w:r w:rsidRPr="00F733E6">
                    <w:rPr>
                      <w:rFonts w:ascii="Arial" w:hAnsi="Arial" w:cs="Arial"/>
                      <w:sz w:val="20"/>
                      <w:szCs w:val="20"/>
                    </w:rPr>
                    <w:t>oboty budowlane w zakresie budynków – 45210000-2</w:t>
                  </w:r>
                </w:p>
              </w:tc>
            </w:tr>
          </w:tbl>
          <w:p w:rsidR="00400C2A" w:rsidRPr="0087643F" w:rsidRDefault="0087643F" w:rsidP="000078A5">
            <w:pPr>
              <w:pStyle w:val="Tekstpodstawowywcity"/>
              <w:spacing w:line="360" w:lineRule="auto"/>
              <w:ind w:left="392" w:firstLine="0"/>
              <w:rPr>
                <w:sz w:val="20"/>
              </w:rPr>
            </w:pPr>
            <w:r>
              <w:rPr>
                <w:rFonts w:cs="Arial"/>
                <w:sz w:val="20"/>
              </w:rPr>
              <w:lastRenderedPageBreak/>
              <w:t xml:space="preserve">3.3. </w:t>
            </w:r>
            <w:r w:rsidRPr="0087643F">
              <w:rPr>
                <w:rFonts w:cs="Arial"/>
                <w:sz w:val="20"/>
              </w:rPr>
              <w:t xml:space="preserve">Zamówienie obejmuje </w:t>
            </w:r>
            <w:r w:rsidR="00F733E6">
              <w:rPr>
                <w:rFonts w:cs="Arial"/>
                <w:sz w:val="20"/>
              </w:rPr>
              <w:t>remont elewacji budynku Ratusza w Drezdenku</w:t>
            </w:r>
            <w:r w:rsidR="000078A5">
              <w:rPr>
                <w:rFonts w:cs="Arial"/>
                <w:sz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remontowanego budynku</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D4A93" w:rsidRPr="003D4A93" w:rsidRDefault="003D4A93" w:rsidP="00AD552E">
            <w:pPr>
              <w:pStyle w:val="Default"/>
              <w:numPr>
                <w:ilvl w:val="0"/>
                <w:numId w:val="3"/>
              </w:numPr>
              <w:spacing w:line="360" w:lineRule="auto"/>
              <w:ind w:left="1434" w:hanging="357"/>
              <w:rPr>
                <w:sz w:val="20"/>
                <w:szCs w:val="20"/>
              </w:rPr>
            </w:pPr>
            <w:r w:rsidRPr="003D4A93">
              <w:rPr>
                <w:sz w:val="20"/>
                <w:szCs w:val="20"/>
              </w:rPr>
              <w:t>roboty przygotowawcze</w:t>
            </w:r>
            <w:r>
              <w:rPr>
                <w:sz w:val="20"/>
                <w:szCs w:val="20"/>
              </w:rPr>
              <w:t>;</w:t>
            </w:r>
            <w:r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zmycie i oczyszczenie powierzchni elewacji</w:t>
            </w:r>
            <w:r w:rsidR="003D4A93">
              <w:rPr>
                <w:sz w:val="20"/>
                <w:szCs w:val="20"/>
              </w:rPr>
              <w:t>;</w:t>
            </w:r>
            <w:r w:rsidR="003D4A93"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wzmocnienie i zagruntowanie elewacji</w:t>
            </w:r>
            <w:r w:rsidR="003D4A93">
              <w:rPr>
                <w:sz w:val="20"/>
                <w:szCs w:val="20"/>
              </w:rPr>
              <w:t>;</w:t>
            </w:r>
            <w:r w:rsidR="003D4A93"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przygotowanie i naprawa podłoża</w:t>
            </w:r>
            <w:r w:rsidR="003D4A93">
              <w:rPr>
                <w:sz w:val="20"/>
                <w:szCs w:val="20"/>
              </w:rPr>
              <w:t>;</w:t>
            </w:r>
          </w:p>
          <w:p w:rsidR="00151C72" w:rsidRPr="002D2EE0" w:rsidRDefault="002D2EE0" w:rsidP="00AD552E">
            <w:pPr>
              <w:pStyle w:val="Default"/>
              <w:numPr>
                <w:ilvl w:val="0"/>
                <w:numId w:val="3"/>
              </w:numPr>
              <w:spacing w:line="360" w:lineRule="auto"/>
              <w:ind w:left="1434" w:hanging="357"/>
              <w:rPr>
                <w:sz w:val="20"/>
                <w:szCs w:val="20"/>
              </w:rPr>
            </w:pPr>
            <w:r>
              <w:rPr>
                <w:sz w:val="20"/>
                <w:szCs w:val="20"/>
              </w:rPr>
              <w:t>lazurowanie i impregnacja elewacji.</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zmycie powierzchni elewacji wykonanej z cegły, piaskowca i granitu zmywarką ciśnieniową wodą ciepłą wysokość 5-10 m z dodatkiem środka czyszczącego,</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oczyszczenie elewacji ciepłą wodą pod ciśnieniem,</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wzmocnienie i zagruntowanie elewacji środkiem wzmacniającym,</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usunięcie zmurszałych spoin w murach z cegły – przyjęto 20% powierzchni elewacji,</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 xml:space="preserve">przygotowanie i naprawa podłoża – </w:t>
            </w:r>
            <w:proofErr w:type="spellStart"/>
            <w:r w:rsidRPr="00F07ABB">
              <w:rPr>
                <w:rFonts w:ascii="Arial" w:hAnsi="Arial" w:cs="Arial"/>
                <w:sz w:val="20"/>
                <w:szCs w:val="20"/>
              </w:rPr>
              <w:t>reprofilacja</w:t>
            </w:r>
            <w:proofErr w:type="spellEnd"/>
            <w:r w:rsidRPr="00F07ABB">
              <w:rPr>
                <w:rFonts w:ascii="Arial" w:hAnsi="Arial" w:cs="Arial"/>
                <w:sz w:val="20"/>
                <w:szCs w:val="20"/>
              </w:rPr>
              <w:t xml:space="preserve"> spoin w murach z cegły,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przygotowanie i naprawa podłoża – usunięcie zmurszałych spoin w murach z kamienia – przyjęto 30% powierzchni elewacji,</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 xml:space="preserve">przygotowanie i naprawa podłoża – </w:t>
            </w:r>
            <w:proofErr w:type="spellStart"/>
            <w:r w:rsidRPr="00F07ABB">
              <w:rPr>
                <w:rFonts w:ascii="Arial" w:hAnsi="Arial" w:cs="Arial"/>
                <w:sz w:val="20"/>
                <w:szCs w:val="20"/>
              </w:rPr>
              <w:t>reprofilacja</w:t>
            </w:r>
            <w:proofErr w:type="spellEnd"/>
            <w:r w:rsidRPr="00F07ABB">
              <w:rPr>
                <w:rFonts w:ascii="Arial" w:hAnsi="Arial" w:cs="Arial"/>
                <w:sz w:val="20"/>
                <w:szCs w:val="20"/>
              </w:rPr>
              <w:t xml:space="preserve"> spoin w murach z kamienia,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lazurowanie elewacji z cegły,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lazurowanie elewacji z piaskowca,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impregnacja elewacji z cegły i piaskowca,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zabezpieczenie okien drzwi folią</w:t>
            </w:r>
            <w:r>
              <w:rPr>
                <w:rFonts w:ascii="Arial" w:hAnsi="Arial" w:cs="Arial"/>
                <w:sz w:val="20"/>
                <w:szCs w:val="20"/>
              </w:rPr>
              <w:t>,</w:t>
            </w:r>
          </w:p>
          <w:p w:rsidR="00E27263" w:rsidRPr="002D2EE0" w:rsidRDefault="002D2EE0" w:rsidP="00AD552E">
            <w:pPr>
              <w:pStyle w:val="Akapitzlist"/>
              <w:numPr>
                <w:ilvl w:val="0"/>
                <w:numId w:val="4"/>
              </w:numPr>
              <w:spacing w:before="0" w:after="0" w:line="360" w:lineRule="auto"/>
              <w:jc w:val="left"/>
              <w:rPr>
                <w:rFonts w:ascii="Arial" w:hAnsi="Arial" w:cs="Arial"/>
                <w:sz w:val="20"/>
                <w:szCs w:val="20"/>
              </w:rPr>
            </w:pPr>
            <w:r w:rsidRPr="00F07ABB">
              <w:rPr>
                <w:rFonts w:ascii="Arial" w:hAnsi="Arial" w:cs="Arial"/>
                <w:sz w:val="20"/>
                <w:szCs w:val="20"/>
              </w:rPr>
              <w:t>rusztowanie ramowe elewacyjne</w:t>
            </w:r>
            <w:r>
              <w:rPr>
                <w:rFonts w:ascii="Arial" w:hAnsi="Arial" w:cs="Arial"/>
                <w:sz w:val="20"/>
                <w:szCs w:val="20"/>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0A7CEB">
              <w:rPr>
                <w:rFonts w:ascii="Arial" w:hAnsi="Arial" w:cs="Arial"/>
                <w:sz w:val="20"/>
                <w:szCs w:val="20"/>
              </w:rPr>
              <w:t xml:space="preserve">, wraz z projektem budowlanym/wykonawczym przedłożono tabelę zakresu równoważności dla przykładowych materiałów jakie wskazano w projekcie budowlanym/wykonawczym, programie prac konserwatorskich oraz decyzji </w:t>
            </w:r>
            <w:r w:rsidR="00840E01">
              <w:rPr>
                <w:rFonts w:ascii="Arial" w:hAnsi="Arial" w:cs="Arial"/>
                <w:sz w:val="20"/>
                <w:szCs w:val="20"/>
              </w:rPr>
              <w:t>L</w:t>
            </w:r>
            <w:r w:rsidR="000A7CEB">
              <w:rPr>
                <w:rFonts w:ascii="Arial" w:hAnsi="Arial" w:cs="Arial"/>
                <w:sz w:val="20"/>
                <w:szCs w:val="20"/>
              </w:rPr>
              <w:t xml:space="preserve">ubuskiego </w:t>
            </w:r>
            <w:r w:rsidR="00840E01">
              <w:rPr>
                <w:rFonts w:ascii="Arial" w:hAnsi="Arial" w:cs="Arial"/>
                <w:sz w:val="20"/>
                <w:szCs w:val="20"/>
              </w:rPr>
              <w:t>W</w:t>
            </w:r>
            <w:r w:rsidR="000A7CEB">
              <w:rPr>
                <w:rFonts w:ascii="Arial" w:hAnsi="Arial" w:cs="Arial"/>
                <w:sz w:val="20"/>
                <w:szCs w:val="20"/>
              </w:rPr>
              <w:t xml:space="preserve">ojewódzkiego </w:t>
            </w:r>
            <w:r w:rsidR="00840E01">
              <w:rPr>
                <w:rFonts w:ascii="Arial" w:hAnsi="Arial" w:cs="Arial"/>
                <w:sz w:val="20"/>
                <w:szCs w:val="20"/>
              </w:rPr>
              <w:t>K</w:t>
            </w:r>
            <w:r w:rsidR="000A7CEB">
              <w:rPr>
                <w:rFonts w:ascii="Arial" w:hAnsi="Arial" w:cs="Arial"/>
                <w:sz w:val="20"/>
                <w:szCs w:val="20"/>
              </w:rPr>
              <w:t xml:space="preserve">onserwatora </w:t>
            </w:r>
            <w:r w:rsidR="00840E01">
              <w:rPr>
                <w:rFonts w:ascii="Arial" w:hAnsi="Arial" w:cs="Arial"/>
                <w:sz w:val="20"/>
                <w:szCs w:val="20"/>
              </w:rPr>
              <w:t>Z</w:t>
            </w:r>
            <w:r w:rsidR="000A7CEB">
              <w:rPr>
                <w:rFonts w:ascii="Arial" w:hAnsi="Arial" w:cs="Arial"/>
                <w:sz w:val="20"/>
                <w:szCs w:val="20"/>
              </w:rPr>
              <w:t xml:space="preserve">abytków. </w:t>
            </w:r>
            <w:r w:rsidR="00840E01">
              <w:rPr>
                <w:rFonts w:ascii="Arial" w:hAnsi="Arial" w:cs="Arial"/>
                <w:sz w:val="20"/>
                <w:szCs w:val="20"/>
              </w:rPr>
              <w:t>Zamawiający d</w:t>
            </w:r>
            <w:r w:rsidR="000A7CEB" w:rsidRPr="000A7CEB">
              <w:rPr>
                <w:rFonts w:ascii="Arial" w:hAnsi="Arial" w:cs="Arial"/>
                <w:sz w:val="20"/>
                <w:szCs w:val="20"/>
              </w:rPr>
              <w:t xml:space="preserve">opuszcza materiały i urządzenia wykonane przez dowolnych producentów przy zachowaniu nie gorszych od przedstawionych poniżej parametrów technicznych i walorów użytkowych oraz w pełni kompatybilnych z resztą materiałów i </w:t>
            </w:r>
            <w:r w:rsidR="000A7CEB" w:rsidRPr="000A7CEB">
              <w:rPr>
                <w:rFonts w:ascii="Arial" w:hAnsi="Arial" w:cs="Arial"/>
                <w:sz w:val="20"/>
                <w:szCs w:val="20"/>
              </w:rPr>
              <w:lastRenderedPageBreak/>
              <w:t>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rsidTr="003D4A93">
              <w:tc>
                <w:tcPr>
                  <w:tcW w:w="9210" w:type="dxa"/>
                  <w:tcBorders>
                    <w:top w:val="nil"/>
                    <w:left w:val="nil"/>
                    <w:bottom w:val="nil"/>
                    <w:right w:val="nil"/>
                  </w:tcBorders>
                </w:tcPr>
                <w:p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D2EE0">
                    <w:rPr>
                      <w:rFonts w:ascii="Arial" w:hAnsi="Arial" w:cs="Arial"/>
                      <w:sz w:val="20"/>
                      <w:szCs w:val="20"/>
                    </w:rPr>
                    <w:t>oczyszczanie elewacji</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 xml:space="preserve">W przypadku wątpliwości co do przestrzegania przepisów prawa pracy przez </w:t>
            </w:r>
            <w:r w:rsidR="00FE41DA" w:rsidRPr="00FE41DA">
              <w:rPr>
                <w:rFonts w:ascii="Arial" w:hAnsi="Arial" w:cs="Arial"/>
                <w:sz w:val="20"/>
                <w:szCs w:val="20"/>
              </w:rPr>
              <w:lastRenderedPageBreak/>
              <w:t>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rsidTr="00CB69FE">
        <w:tc>
          <w:tcPr>
            <w:tcW w:w="9210" w:type="dxa"/>
            <w:gridSpan w:val="3"/>
          </w:tcPr>
          <w:p w:rsidR="00444D29" w:rsidRPr="00186F8D" w:rsidRDefault="00D16747" w:rsidP="00AD552E">
            <w:pPr>
              <w:pStyle w:val="Akapitzlist"/>
              <w:numPr>
                <w:ilvl w:val="1"/>
                <w:numId w:val="6"/>
              </w:numPr>
              <w:autoSpaceDE w:val="0"/>
              <w:autoSpaceDN w:val="0"/>
              <w:adjustRightInd w:val="0"/>
              <w:spacing w:line="360" w:lineRule="auto"/>
              <w:rPr>
                <w:rFonts w:ascii="Arial" w:hAnsi="Arial" w:cs="Arial"/>
                <w:sz w:val="20"/>
                <w:szCs w:val="20"/>
              </w:rPr>
            </w:pPr>
            <w:r w:rsidRPr="00186F8D">
              <w:rPr>
                <w:rFonts w:ascii="Arial" w:hAnsi="Arial" w:cs="Arial"/>
                <w:strike/>
                <w:sz w:val="20"/>
                <w:szCs w:val="20"/>
              </w:rPr>
              <w:t xml:space="preserve">Zamawiający nie </w:t>
            </w:r>
            <w:r w:rsidRPr="00186F8D">
              <w:rPr>
                <w:rFonts w:ascii="Arial" w:hAnsi="Arial" w:cs="Arial"/>
                <w:strike/>
                <w:sz w:val="20"/>
                <w:szCs w:val="20"/>
                <w:lang w:eastAsia="pl-PL"/>
              </w:rPr>
              <w:t>przewiduje</w:t>
            </w:r>
            <w:r w:rsidR="00D60DF8" w:rsidRPr="00186F8D">
              <w:rPr>
                <w:rFonts w:ascii="Arial" w:hAnsi="Arial" w:cs="Arial"/>
                <w:strike/>
                <w:sz w:val="20"/>
                <w:szCs w:val="20"/>
              </w:rPr>
              <w:t xml:space="preserve"> możliwości</w:t>
            </w:r>
            <w:r w:rsidRPr="00186F8D">
              <w:rPr>
                <w:rFonts w:ascii="Arial" w:hAnsi="Arial" w:cs="Arial"/>
                <w:strike/>
                <w:sz w:val="20"/>
                <w:szCs w:val="20"/>
              </w:rPr>
              <w:t xml:space="preserve"> udzielenia zamówień, o których mowa w art. 67 ust. 1 pkt 6 </w:t>
            </w:r>
            <w:proofErr w:type="spellStart"/>
            <w:r w:rsidRPr="00186F8D">
              <w:rPr>
                <w:rFonts w:ascii="Arial" w:hAnsi="Arial" w:cs="Arial"/>
                <w:strike/>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Zamawiający przewiduje możliwość udzielenia zamówień, o których mowa w art. 67 ust. 1 pkt 6 </w:t>
            </w:r>
            <w:proofErr w:type="spellStart"/>
            <w:r w:rsidR="008C20A6" w:rsidRPr="00186F8D">
              <w:rPr>
                <w:rFonts w:ascii="Arial" w:hAnsi="Arial" w:cs="Arial"/>
                <w:sz w:val="20"/>
                <w:szCs w:val="20"/>
              </w:rPr>
              <w:t>p.z.p</w:t>
            </w:r>
            <w:proofErr w:type="spellEnd"/>
            <w:r w:rsidR="008C20A6" w:rsidRPr="00186F8D">
              <w:rPr>
                <w:rFonts w:ascii="Arial" w:hAnsi="Arial" w:cs="Arial"/>
                <w:sz w:val="20"/>
                <w:szCs w:val="20"/>
              </w:rPr>
              <w:t>.</w:t>
            </w:r>
            <w:r w:rsidR="00F920C1" w:rsidRPr="00186F8D">
              <w:rPr>
                <w:rFonts w:ascii="Arial" w:hAnsi="Arial" w:cs="Arial"/>
                <w:sz w:val="20"/>
                <w:szCs w:val="20"/>
              </w:rPr>
              <w:t>.</w:t>
            </w:r>
            <w:r w:rsidR="008C20A6" w:rsidRPr="00186F8D">
              <w:rPr>
                <w:rFonts w:ascii="Arial" w:hAnsi="Arial" w:cs="Arial"/>
                <w:sz w:val="20"/>
                <w:szCs w:val="20"/>
              </w:rPr>
              <w:t xml:space="preserve"> Zamówienie będzie polegało na wykonaniu robót niezbędnych do prawidłowej realizacji zamówienia podstawowego, bądź do jego ukończenia, </w:t>
            </w:r>
            <w:r w:rsidR="008C20A6" w:rsidRPr="00186F8D">
              <w:rPr>
                <w:rFonts w:ascii="Arial" w:hAnsi="Arial" w:cs="Arial"/>
                <w:sz w:val="20"/>
                <w:szCs w:val="20"/>
                <w:shd w:val="clear" w:color="auto" w:fill="FFFFFF"/>
              </w:rPr>
              <w:t>zakres nie przekroczy 20% wartości zamówienia podstawowego</w:t>
            </w:r>
            <w:r w:rsidR="00444D29" w:rsidRPr="00186F8D">
              <w:rPr>
                <w:rFonts w:ascii="Arial" w:hAnsi="Arial" w:cs="Arial"/>
                <w:sz w:val="20"/>
                <w:szCs w:val="20"/>
                <w:shd w:val="clear" w:color="auto" w:fill="FFFFFF"/>
              </w:rPr>
              <w:t>, tj. kwoty 27.030,62 zł i polegać będzie na wykonaniu podobnych robót budowlanych objętych zamówieniem podstawowym, w szczególności:</w:t>
            </w:r>
            <w:r w:rsidR="00444D29" w:rsidRPr="00186F8D">
              <w:rPr>
                <w:rFonts w:ascii="Arial" w:eastAsia="TimesNewRoman" w:hAnsi="Arial" w:cs="Arial"/>
                <w:sz w:val="20"/>
                <w:szCs w:val="20"/>
              </w:rPr>
              <w:t xml:space="preserve"> </w:t>
            </w:r>
            <w:r w:rsidR="00444D29" w:rsidRPr="00186F8D">
              <w:rPr>
                <w:rFonts w:ascii="Arial" w:hAnsi="Arial" w:cs="Arial"/>
                <w:sz w:val="20"/>
                <w:szCs w:val="20"/>
              </w:rPr>
              <w:t xml:space="preserve">usunięciu nalotów mikrobiologicznych (glonów) z powierzchni elewacji – z cegły, piaskowca i granitu; umyciu elewacji ciepłą wodą pod ciśnieniem wzmocnienie i zagruntowanie powierzchni ścian wykonanych z cegły, piaskowca i granitu, uzupełnieniu ubytków spoin w murze z cegły i piaskowca zaprawą spoinującą w kolorze dobranym do koloru istniejących spoin po umyciu oraz ponowne osadzenie luźnych elementów na nowej zaprawie; wykonanie powłoki lazurującej na bazie krzemianowej w celu odświeżenia i uwydatnienia faktury elementów ceglanych i wykonanych z piaskowca, impregnacji elewacji z cegły i piaskowca preparatem do hydrofobowej impregnacji fasad; impregnacji zabezpieczającej elewację przed czynnikami atmosferycznymi; ustawieniu i rozebraniu rusztowań łącznie z zajęciem pasa ruchu. </w:t>
            </w:r>
            <w:r w:rsidR="00444D29" w:rsidRPr="00186F8D">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rsidR="00444D29" w:rsidRPr="00CE650C" w:rsidRDefault="00444D29" w:rsidP="00444D29">
            <w:pPr>
              <w:widowControl w:val="0"/>
              <w:suppressAutoHyphens/>
              <w:contextualSpacing/>
              <w:jc w:val="both"/>
              <w:rPr>
                <w:szCs w:val="24"/>
                <w:lang w:eastAsia="pl-PL"/>
              </w:rPr>
            </w:pP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lastRenderedPageBreak/>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6423B0">
              <w:rPr>
                <w:rFonts w:ascii="Arial" w:hAnsi="Arial" w:cs="Arial"/>
                <w:bCs/>
                <w:sz w:val="20"/>
                <w:szCs w:val="20"/>
                <w:lang w:eastAsia="pl-PL"/>
              </w:rPr>
              <w:t xml:space="preserve">30 </w:t>
            </w:r>
            <w:r w:rsidR="002E0D4A">
              <w:rPr>
                <w:rFonts w:ascii="Arial" w:hAnsi="Arial" w:cs="Arial"/>
                <w:bCs/>
                <w:sz w:val="20"/>
                <w:szCs w:val="20"/>
                <w:lang w:eastAsia="pl-PL"/>
              </w:rPr>
              <w:t>września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4D11B0" w:rsidRDefault="00DA073B" w:rsidP="00DA073B">
            <w:pPr>
              <w:autoSpaceDE w:val="0"/>
              <w:spacing w:line="360" w:lineRule="auto"/>
              <w:ind w:left="1077"/>
              <w:jc w:val="both"/>
              <w:rPr>
                <w:rFonts w:ascii="Arial" w:hAnsi="Arial" w:cs="Arial"/>
                <w:sz w:val="20"/>
                <w:szCs w:val="20"/>
              </w:rPr>
            </w:pPr>
            <w:r>
              <w:rPr>
                <w:rFonts w:ascii="Arial" w:hAnsi="Arial" w:cs="Arial"/>
                <w:sz w:val="20"/>
                <w:szCs w:val="20"/>
              </w:rPr>
              <w:t>1</w:t>
            </w:r>
            <w:r w:rsidR="002E0D4A">
              <w:rPr>
                <w:rFonts w:ascii="Arial" w:hAnsi="Arial" w:cs="Arial"/>
                <w:sz w:val="20"/>
                <w:szCs w:val="20"/>
              </w:rPr>
              <w:t>3</w:t>
            </w:r>
            <w:r w:rsidR="0086420F" w:rsidRPr="0086420F">
              <w:rPr>
                <w:rFonts w:ascii="Arial" w:hAnsi="Arial" w:cs="Arial"/>
                <w:sz w:val="20"/>
                <w:szCs w:val="20"/>
              </w:rPr>
              <w:t xml:space="preserve">0 000,00 PLN (słownie: </w:t>
            </w:r>
            <w:r w:rsidR="002E0D4A">
              <w:rPr>
                <w:rFonts w:ascii="Arial" w:hAnsi="Arial" w:cs="Arial"/>
                <w:sz w:val="20"/>
                <w:szCs w:val="20"/>
              </w:rPr>
              <w:t>sto trzydzieści</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B14EBC">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3327F1" w:rsidRDefault="00B9396D" w:rsidP="003327F1">
            <w:pPr>
              <w:spacing w:line="360" w:lineRule="auto"/>
              <w:jc w:val="both"/>
              <w:rPr>
                <w:rFonts w:ascii="Arial" w:hAnsi="Arial" w:cs="Arial"/>
                <w:sz w:val="20"/>
                <w:szCs w:val="20"/>
              </w:rPr>
            </w:pPr>
            <w:r w:rsidRPr="003327F1">
              <w:rPr>
                <w:rFonts w:ascii="Arial" w:hAnsi="Arial" w:cs="Arial"/>
                <w:sz w:val="20"/>
                <w:szCs w:val="20"/>
                <w:shd w:val="clear" w:color="auto" w:fill="FFFFFF"/>
              </w:rPr>
              <w:t>co najmniej 2 robót, polegających na wykonaniu remontu elewacji budynków, przy czym remont nie może polegać wyłącznie na wymianie stolarki okiennej i co najmniej jedna z tych robót ma dotyczyć budynku wpisanego do rejestru zabytków. Wartość każdej z tych robót winna wynosić min. 130 000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B14EBC">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3327F1" w:rsidRPr="003327F1" w:rsidRDefault="008E1C73" w:rsidP="003327F1">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1 osobą na stanowisku Kierownika Budowy posiadającą uprawnienia budowlane do kierowania robotami budowlanymi w specjalności </w:t>
            </w:r>
            <w:proofErr w:type="spellStart"/>
            <w:r w:rsidR="003327F1" w:rsidRPr="003327F1">
              <w:rPr>
                <w:rFonts w:ascii="Arial" w:hAnsi="Arial" w:cs="Arial"/>
                <w:sz w:val="20"/>
                <w:szCs w:val="20"/>
              </w:rPr>
              <w:t>konstrukcyjno</w:t>
            </w:r>
            <w:proofErr w:type="spellEnd"/>
            <w:r w:rsidR="003327F1" w:rsidRPr="003327F1">
              <w:rPr>
                <w:rFonts w:ascii="Arial" w:hAnsi="Arial" w:cs="Arial"/>
                <w:sz w:val="20"/>
                <w:szCs w:val="20"/>
              </w:rPr>
              <w:t xml:space="preserve"> - budowlanej lub odpowiadające im ważne uprawnienia budowlane, które zostały wydane na podstawie wcześniej obowiązujących przepisów</w:t>
            </w:r>
            <w:r w:rsidR="003327F1">
              <w:rPr>
                <w:rFonts w:ascii="Arial" w:hAnsi="Arial" w:cs="Arial"/>
                <w:sz w:val="20"/>
                <w:szCs w:val="20"/>
              </w:rPr>
              <w:t xml:space="preserve">, posiadającą </w:t>
            </w:r>
            <w:r w:rsidR="003327F1" w:rsidRPr="003327F1">
              <w:rPr>
                <w:rFonts w:ascii="Arial" w:hAnsi="Arial" w:cs="Arial"/>
                <w:sz w:val="20"/>
                <w:szCs w:val="20"/>
              </w:rPr>
              <w:t xml:space="preserve">co najmniej 3-letnie doświadczenie </w:t>
            </w:r>
            <w:r w:rsidR="003327F1" w:rsidRPr="003327F1">
              <w:rPr>
                <w:rFonts w:ascii="Arial" w:hAnsi="Arial" w:cs="Arial"/>
                <w:sz w:val="20"/>
                <w:szCs w:val="20"/>
              </w:rPr>
              <w:lastRenderedPageBreak/>
              <w:t xml:space="preserve">zawodowe zdobyte przy realizacji co najmniej 2 robót budowlanych polegających na budowie, przebudowie, remoncie, czy malowaniu budynków o łącznej wartości brutto min. 130 000,00 zł brutto </w:t>
            </w:r>
            <w:r w:rsidR="003327F1">
              <w:rPr>
                <w:rFonts w:ascii="Arial" w:hAnsi="Arial" w:cs="Arial"/>
                <w:sz w:val="20"/>
                <w:szCs w:val="20"/>
              </w:rPr>
              <w:t>na</w:t>
            </w:r>
            <w:r w:rsidR="003327F1" w:rsidRPr="003327F1">
              <w:rPr>
                <w:rFonts w:ascii="Arial" w:hAnsi="Arial" w:cs="Arial"/>
                <w:sz w:val="20"/>
                <w:szCs w:val="20"/>
              </w:rPr>
              <w:t xml:space="preserve"> obiektach wpisanych do rejestru zabytków.</w:t>
            </w:r>
          </w:p>
          <w:p w:rsidR="00151256" w:rsidRPr="00967C19" w:rsidRDefault="003327F1" w:rsidP="003327F1">
            <w:pPr>
              <w:spacing w:line="360" w:lineRule="auto"/>
              <w:jc w:val="both"/>
              <w:rPr>
                <w:rFonts w:ascii="Arial" w:hAnsi="Arial" w:cs="Arial"/>
                <w:sz w:val="20"/>
                <w:szCs w:val="20"/>
              </w:rPr>
            </w:pPr>
            <w:r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Pr="00841118" w:rsidRDefault="00B45BB5" w:rsidP="0084111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p>
          <w:p w:rsidR="00B45BB5" w:rsidRPr="00B45BB5" w:rsidRDefault="004A507A" w:rsidP="009A443B">
            <w:pPr>
              <w:autoSpaceDE w:val="0"/>
              <w:spacing w:line="360" w:lineRule="auto"/>
              <w:ind w:left="1800"/>
              <w:jc w:val="both"/>
              <w:rPr>
                <w:rFonts w:ascii="Arial" w:hAnsi="Arial" w:cs="Arial"/>
                <w:sz w:val="20"/>
                <w:szCs w:val="20"/>
              </w:rPr>
            </w:pPr>
            <w:r>
              <w:rPr>
                <w:rFonts w:ascii="Arial" w:hAnsi="Arial" w:cs="Arial"/>
                <w:sz w:val="20"/>
                <w:szCs w:val="20"/>
              </w:rPr>
              <w:t>1</w:t>
            </w:r>
            <w:r w:rsidR="003327F1">
              <w:rPr>
                <w:rFonts w:ascii="Arial" w:hAnsi="Arial" w:cs="Arial"/>
                <w:sz w:val="20"/>
                <w:szCs w:val="20"/>
              </w:rPr>
              <w:t>3</w:t>
            </w:r>
            <w:r w:rsidR="004C66B8" w:rsidRPr="0086420F">
              <w:rPr>
                <w:rFonts w:ascii="Arial" w:hAnsi="Arial" w:cs="Arial"/>
                <w:sz w:val="20"/>
                <w:szCs w:val="20"/>
              </w:rPr>
              <w:t xml:space="preserve">0 000,00 PLN (słownie: </w:t>
            </w:r>
            <w:r w:rsidR="003327F1">
              <w:rPr>
                <w:rFonts w:ascii="Arial" w:hAnsi="Arial" w:cs="Arial"/>
                <w:sz w:val="20"/>
                <w:szCs w:val="20"/>
              </w:rPr>
              <w:t>sto trzydzieści</w:t>
            </w:r>
            <w:r>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t>
            </w:r>
            <w:r w:rsidRPr="00B45BB5">
              <w:rPr>
                <w:rFonts w:ascii="Arial" w:hAnsi="Arial" w:cs="Arial"/>
                <w:sz w:val="20"/>
                <w:szCs w:val="20"/>
              </w:rPr>
              <w:lastRenderedPageBreak/>
              <w:t>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 xml:space="preserve">co do treści dokumentu złożonego przez Wykonawcę, Zamawiający może zwrócić się do właściwych organów odpowiednio kraju, w którym Wykonawca ma siedzibę lub miejsce zamieszkania lub miejsce zamieszkania ma osoba, </w:t>
            </w:r>
            <w:r w:rsidR="00B45BB5" w:rsidRPr="00B45BB5">
              <w:rPr>
                <w:rFonts w:ascii="Arial" w:hAnsi="Arial" w:cs="Arial"/>
                <w:sz w:val="20"/>
                <w:szCs w:val="20"/>
              </w:rPr>
              <w:lastRenderedPageBreak/>
              <w:t>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w:t>
            </w:r>
            <w:r w:rsidRPr="00B45BB5">
              <w:rPr>
                <w:rFonts w:ascii="Arial" w:hAnsi="Arial" w:cs="Arial"/>
                <w:sz w:val="20"/>
                <w:szCs w:val="20"/>
                <w:lang w:eastAsia="pl-PL"/>
              </w:rPr>
              <w:lastRenderedPageBreak/>
              <w:t>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oraz brak podstaw wykluczenia w zakresie, w którym każdy z Wykonawców wykazuje </w:t>
            </w:r>
            <w:r w:rsidRPr="00B45BB5">
              <w:rPr>
                <w:rFonts w:ascii="Arial" w:hAnsi="Arial" w:cs="Arial"/>
                <w:sz w:val="20"/>
                <w:szCs w:val="20"/>
                <w:lang w:eastAsia="pl-PL"/>
              </w:rPr>
              <w:lastRenderedPageBreak/>
              <w:t>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405210">
                <w:rPr>
                  <w:rStyle w:val="Hipercze"/>
                  <w:rFonts w:ascii="Arial" w:hAnsi="Arial" w:cs="Arial"/>
                  <w:sz w:val="20"/>
                  <w:szCs w:val="20"/>
                  <w:lang w:eastAsia="pl-PL"/>
                </w:rPr>
                <w:t>naczelnikrg@fsd.pl</w:t>
              </w:r>
            </w:hyperlink>
            <w:r w:rsidR="000979ED">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 xml:space="preserve">Jeżeli w wyniku zmiany treści SIWZ nieprowadzącej do zmiany treści ogłoszenia o </w:t>
            </w:r>
            <w:r w:rsidRPr="00B45BB5">
              <w:rPr>
                <w:rFonts w:ascii="Arial" w:hAnsi="Arial" w:cs="Arial"/>
                <w:sz w:val="20"/>
                <w:szCs w:val="20"/>
                <w:lang w:eastAsia="pl-PL"/>
              </w:rPr>
              <w:lastRenderedPageBreak/>
              <w:t>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841118">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66218A">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w:t>
            </w:r>
            <w:r w:rsidRPr="00B45BB5">
              <w:rPr>
                <w:rFonts w:ascii="Arial" w:hAnsi="Arial" w:cs="Arial"/>
                <w:sz w:val="20"/>
                <w:szCs w:val="20"/>
                <w:lang w:eastAsia="pl-PL"/>
              </w:rPr>
              <w:lastRenderedPageBreak/>
              <w:t xml:space="preserve">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66218A">
        <w:trPr>
          <w:trHeight w:val="1517"/>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0E5C7C">
              <w:rPr>
                <w:rFonts w:ascii="Arial" w:hAnsi="Arial" w:cs="Arial"/>
                <w:b/>
                <w:sz w:val="19"/>
                <w:szCs w:val="19"/>
                <w:lang w:eastAsia="pl-PL"/>
              </w:rPr>
              <w:t>Remont elewacji budynku Ratusza w Drezdenku</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0A6452">
              <w:rPr>
                <w:rFonts w:ascii="Arial" w:hAnsi="Arial" w:cs="Arial"/>
                <w:b/>
                <w:bCs/>
                <w:sz w:val="20"/>
                <w:szCs w:val="20"/>
                <w:lang w:eastAsia="pl-PL"/>
              </w:rPr>
              <w:t>12</w:t>
            </w:r>
            <w:r w:rsidR="009A443B">
              <w:rPr>
                <w:rFonts w:ascii="Arial" w:hAnsi="Arial" w:cs="Arial"/>
                <w:b/>
                <w:bCs/>
                <w:sz w:val="20"/>
                <w:szCs w:val="20"/>
                <w:lang w:eastAsia="pl-PL"/>
              </w:rPr>
              <w:t>.</w:t>
            </w:r>
            <w:r w:rsidR="00841118">
              <w:rPr>
                <w:rFonts w:ascii="Arial" w:hAnsi="Arial" w:cs="Arial"/>
                <w:b/>
                <w:bCs/>
                <w:sz w:val="20"/>
                <w:szCs w:val="20"/>
                <w:lang w:eastAsia="pl-PL"/>
              </w:rPr>
              <w:t>0</w:t>
            </w:r>
            <w:r w:rsidR="000E5C7C">
              <w:rPr>
                <w:rFonts w:ascii="Arial" w:hAnsi="Arial" w:cs="Arial"/>
                <w:b/>
                <w:bCs/>
                <w:sz w:val="20"/>
                <w:szCs w:val="20"/>
                <w:lang w:eastAsia="pl-PL"/>
              </w:rPr>
              <w:t>4</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E74F97">
              <w:tc>
                <w:tcPr>
                  <w:tcW w:w="9210" w:type="dxa"/>
                </w:tcPr>
                <w:p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5544B4">
                    <w:trPr>
                      <w:trHeight w:val="584"/>
                    </w:trPr>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0E5C7C" w:rsidRDefault="000E5C7C"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mycia i czyszczenia elewacji;</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0E5C7C">
              <w:rPr>
                <w:rFonts w:ascii="Arial" w:hAnsi="Arial" w:cs="Arial"/>
                <w:sz w:val="20"/>
                <w:szCs w:val="20"/>
                <w:lang w:eastAsia="pl-PL"/>
              </w:rPr>
              <w:t>koszty przygotowania i naprawy podłoża;</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0E5C7C">
              <w:rPr>
                <w:rFonts w:ascii="Arial" w:hAnsi="Arial" w:cs="Arial"/>
                <w:sz w:val="20"/>
                <w:szCs w:val="20"/>
                <w:lang w:eastAsia="pl-PL"/>
              </w:rPr>
              <w:t>koszty impregnacji i lazurowania;</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Pr="00B45BB5"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w:t>
            </w:r>
            <w:r w:rsidR="00771DFB" w:rsidRPr="00B45BB5">
              <w:rPr>
                <w:rFonts w:ascii="Arial" w:hAnsi="Arial" w:cs="Arial"/>
                <w:sz w:val="20"/>
                <w:szCs w:val="20"/>
                <w:lang w:eastAsia="pl-PL"/>
              </w:rPr>
              <w:lastRenderedPageBreak/>
              <w:t>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783C35">
              <w:rPr>
                <w:rFonts w:ascii="Arial" w:hAnsi="Arial" w:cs="Arial"/>
                <w:sz w:val="20"/>
                <w:szCs w:val="20"/>
                <w:lang w:eastAsia="pl-PL"/>
              </w:rPr>
              <w:t>Beatą Nowak</w:t>
            </w:r>
            <w:bookmarkStart w:id="9" w:name="_GoBack"/>
            <w:bookmarkEnd w:id="9"/>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w:t>
            </w:r>
            <w:r w:rsidR="00783C35">
              <w:rPr>
                <w:rFonts w:ascii="Arial" w:hAnsi="Arial" w:cs="Arial"/>
                <w:sz w:val="20"/>
                <w:szCs w:val="20"/>
                <w:lang w:eastAsia="pl-PL"/>
              </w:rPr>
              <w:t>7</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57358">
              <w:rPr>
                <w:rFonts w:ascii="Arial" w:hAnsi="Arial" w:cs="Arial"/>
                <w:b/>
                <w:sz w:val="20"/>
                <w:szCs w:val="20"/>
                <w:lang w:eastAsia="pl-PL"/>
              </w:rPr>
              <w:t>12</w:t>
            </w:r>
            <w:r w:rsidR="00ED4341" w:rsidRPr="009C0461">
              <w:rPr>
                <w:rFonts w:ascii="Arial" w:hAnsi="Arial" w:cs="Arial"/>
                <w:b/>
                <w:sz w:val="20"/>
                <w:szCs w:val="20"/>
                <w:lang w:eastAsia="pl-PL"/>
              </w:rPr>
              <w:t>.04.201</w:t>
            </w:r>
            <w:r w:rsidR="00783C35">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357358">
              <w:rPr>
                <w:rFonts w:ascii="Arial" w:hAnsi="Arial" w:cs="Arial"/>
                <w:b/>
                <w:bCs/>
                <w:sz w:val="20"/>
                <w:szCs w:val="20"/>
                <w:lang w:eastAsia="pl-PL"/>
              </w:rPr>
              <w:t>12</w:t>
            </w:r>
            <w:r w:rsidR="00ED4341" w:rsidRPr="009C0461">
              <w:rPr>
                <w:rFonts w:ascii="Arial" w:hAnsi="Arial" w:cs="Arial"/>
                <w:b/>
                <w:bCs/>
                <w:sz w:val="20"/>
                <w:szCs w:val="20"/>
                <w:lang w:eastAsia="pl-PL"/>
              </w:rPr>
              <w:t>.04.201</w:t>
            </w:r>
            <w:r w:rsidR="00783C35">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w:t>
            </w:r>
            <w:r w:rsidRPr="00B45BB5">
              <w:rPr>
                <w:rFonts w:ascii="Arial" w:hAnsi="Arial" w:cs="Arial"/>
                <w:sz w:val="20"/>
                <w:szCs w:val="20"/>
                <w:lang w:eastAsia="pl-PL"/>
              </w:rPr>
              <w:lastRenderedPageBreak/>
              <w:t xml:space="preserve">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t>
            </w:r>
            <w:r w:rsidRPr="00B45BB5">
              <w:rPr>
                <w:rFonts w:ascii="Arial" w:hAnsi="Arial" w:cs="Arial"/>
                <w:sz w:val="20"/>
                <w:szCs w:val="20"/>
                <w:lang w:eastAsia="pl-PL"/>
              </w:rPr>
              <w:lastRenderedPageBreak/>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lastRenderedPageBreak/>
              <w:t>22. Informacje administracyjne:</w:t>
            </w:r>
          </w:p>
          <w:p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0979ED" w:rsidRPr="000979ED">
              <w:rPr>
                <w:rFonts w:ascii="Arial" w:hAnsi="Arial" w:cs="Arial"/>
                <w:sz w:val="20"/>
                <w:szCs w:val="20"/>
              </w:rPr>
              <w:t>Remont elewacji budynku Ratusza w Drezdenku</w:t>
            </w:r>
            <w:r w:rsidRPr="00BC4C94">
              <w:rPr>
                <w:rFonts w:ascii="Arial" w:hAnsi="Arial" w:cs="Arial"/>
                <w:sz w:val="20"/>
                <w:szCs w:val="20"/>
              </w:rPr>
              <w:t>”, postępowanie nr RG.272.</w:t>
            </w:r>
            <w:r w:rsidR="000979ED">
              <w:rPr>
                <w:rFonts w:ascii="Arial" w:hAnsi="Arial" w:cs="Arial"/>
                <w:sz w:val="20"/>
                <w:szCs w:val="20"/>
              </w:rPr>
              <w:t>4</w:t>
            </w:r>
            <w:r w:rsidRPr="00BC4C94">
              <w:rPr>
                <w:rFonts w:ascii="Arial" w:hAnsi="Arial" w:cs="Arial"/>
                <w:sz w:val="20"/>
                <w:szCs w:val="20"/>
              </w:rPr>
              <w:t>.2019 prowadzone w trybie przetargu nieograniczonego;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ED434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r w:rsidR="00CE1744">
                    <w:rPr>
                      <w:rFonts w:ascii="Arial" w:eastAsia="Arial Unicode MS" w:hAnsi="Arial" w:cs="Arial"/>
                      <w:bCs/>
                      <w:sz w:val="20"/>
                      <w:szCs w:val="20"/>
                      <w:lang w:eastAsia="pl-PL"/>
                    </w:rPr>
                    <w:t xml:space="preserve"> </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081F0F">
              <w:rPr>
                <w:rFonts w:ascii="Arial" w:hAnsi="Arial" w:cs="Arial"/>
                <w:b/>
                <w:sz w:val="19"/>
                <w:szCs w:val="19"/>
                <w:lang w:eastAsia="pl-PL"/>
              </w:rPr>
              <w:t>Remont elewacji budynku Ratusza w D</w:t>
            </w:r>
            <w:r w:rsidR="00BC4C94">
              <w:rPr>
                <w:rFonts w:ascii="Arial" w:hAnsi="Arial" w:cs="Arial"/>
                <w:b/>
                <w:sz w:val="19"/>
                <w:szCs w:val="19"/>
                <w:lang w:eastAsia="pl-PL"/>
              </w:rPr>
              <w:t>rezdenku”</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081F0F">
              <w:rPr>
                <w:rFonts w:ascii="Arial" w:hAnsi="Arial" w:cs="Arial"/>
                <w:color w:val="000000"/>
                <w:sz w:val="20"/>
                <w:szCs w:val="20"/>
              </w:rPr>
              <w:t>4</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lastRenderedPageBreak/>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lastRenderedPageBreak/>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xml:space="preserve">/ wartość lub procentowa część zamówienia jaka zostanie powierzona </w:t>
            </w:r>
            <w:r w:rsidR="00CD0B53">
              <w:rPr>
                <w:rFonts w:ascii="Arial" w:hAnsi="Arial" w:cs="Arial"/>
                <w:sz w:val="16"/>
                <w:szCs w:val="16"/>
                <w:lang w:eastAsia="pl-PL"/>
              </w:rPr>
              <w:lastRenderedPageBreak/>
              <w:t>podwykonawcy</w:t>
            </w:r>
            <w:r w:rsidRPr="00CD046D">
              <w:rPr>
                <w:rFonts w:ascii="Arial" w:hAnsi="Arial" w:cs="Arial"/>
                <w:sz w:val="16"/>
                <w:szCs w:val="16"/>
                <w:lang w:eastAsia="pl-PL"/>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CE5BA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w:t>
            </w:r>
            <w:r w:rsidR="004F74DA">
              <w:rPr>
                <w:rFonts w:ascii="Arial" w:hAnsi="Arial" w:cs="Arial"/>
                <w:b/>
                <w:sz w:val="20"/>
                <w:szCs w:val="20"/>
                <w:lang w:eastAsia="pl-PL"/>
              </w:rPr>
              <w:t>2</w:t>
            </w:r>
            <w:r w:rsidR="00EE4A8F"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10"/>
        <w:gridCol w:w="381"/>
        <w:gridCol w:w="3496"/>
        <w:gridCol w:w="809"/>
        <w:gridCol w:w="567"/>
        <w:gridCol w:w="833"/>
        <w:gridCol w:w="1417"/>
        <w:gridCol w:w="1559"/>
        <w:gridCol w:w="106"/>
      </w:tblGrid>
      <w:tr w:rsidR="00EE4A8F" w:rsidRPr="00B45BB5" w:rsidTr="00BC4C94">
        <w:trPr>
          <w:gridBefore w:val="1"/>
          <w:wBefore w:w="70" w:type="dxa"/>
        </w:trPr>
        <w:tc>
          <w:tcPr>
            <w:tcW w:w="3887" w:type="dxa"/>
            <w:gridSpan w:val="3"/>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6"/>
            <w:tcBorders>
              <w:top w:val="nil"/>
              <w:right w:val="nil"/>
            </w:tcBorders>
            <w:shd w:val="clear" w:color="auto" w:fill="E6E6E6"/>
            <w:vAlign w:val="center"/>
          </w:tcPr>
          <w:p w:rsidR="00EE4A8F" w:rsidRPr="00B45BB5" w:rsidRDefault="00BC4C94"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KOSZTORYS OFERTOWY</w:t>
            </w:r>
          </w:p>
        </w:tc>
      </w:tr>
      <w:tr w:rsidR="00EE4A8F" w:rsidRPr="00B45BB5"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9"/>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Default="00EE4A8F"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BC4C94">
              <w:rPr>
                <w:rFonts w:ascii="Arial" w:hAnsi="Arial" w:cs="Arial"/>
                <w:b/>
                <w:sz w:val="20"/>
                <w:szCs w:val="20"/>
                <w:lang w:eastAsia="pl-PL"/>
              </w:rPr>
              <w:t>Remont elewacji budynku Ratusza w Drezdenku</w:t>
            </w:r>
            <w:r>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BC4C94">
              <w:rPr>
                <w:rFonts w:ascii="Arial" w:hAnsi="Arial" w:cs="Arial"/>
                <w:color w:val="000000"/>
                <w:sz w:val="20"/>
                <w:szCs w:val="20"/>
              </w:rPr>
              <w:t>4</w:t>
            </w:r>
            <w:r w:rsidR="00ED4341">
              <w:rPr>
                <w:rFonts w:ascii="Arial" w:hAnsi="Arial" w:cs="Arial"/>
                <w:color w:val="000000"/>
                <w:sz w:val="20"/>
                <w:szCs w:val="20"/>
              </w:rPr>
              <w:t>.201</w:t>
            </w:r>
            <w:r w:rsidR="00BC4C94">
              <w:rPr>
                <w:rFonts w:ascii="Arial" w:hAnsi="Arial" w:cs="Arial"/>
                <w:color w:val="000000"/>
                <w:sz w:val="20"/>
                <w:szCs w:val="20"/>
              </w:rPr>
              <w:t>9</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735"/>
        </w:trPr>
        <w:tc>
          <w:tcPr>
            <w:tcW w:w="3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Lp.</w:t>
            </w:r>
          </w:p>
        </w:tc>
        <w:tc>
          <w:tcPr>
            <w:tcW w:w="4305" w:type="dxa"/>
            <w:gridSpan w:val="2"/>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Formularz ofertowy</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Jedn. miary</w:t>
            </w:r>
          </w:p>
        </w:tc>
        <w:tc>
          <w:tcPr>
            <w:tcW w:w="833"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Ilość</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Cena</w:t>
            </w:r>
            <w:r w:rsidRPr="009B66D0">
              <w:rPr>
                <w:rFonts w:ascii="Arial" w:hAnsi="Arial" w:cs="Arial"/>
                <w:b/>
                <w:bCs/>
                <w:color w:val="000000"/>
                <w:sz w:val="16"/>
                <w:szCs w:val="16"/>
                <w:lang w:eastAsia="pl-PL"/>
              </w:rPr>
              <w:br/>
              <w:t>zł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w:t>
            </w:r>
            <w:r w:rsidRPr="009B66D0">
              <w:rPr>
                <w:rFonts w:ascii="Arial" w:hAnsi="Arial" w:cs="Arial"/>
                <w:b/>
                <w:bCs/>
                <w:color w:val="000000"/>
                <w:sz w:val="16"/>
                <w:szCs w:val="16"/>
                <w:lang w:eastAsia="pl-PL"/>
              </w:rPr>
              <w:br/>
              <w:t>zł</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255"/>
        </w:trPr>
        <w:tc>
          <w:tcPr>
            <w:tcW w:w="381" w:type="dxa"/>
            <w:tcBorders>
              <w:top w:val="nil"/>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1</w:t>
            </w:r>
          </w:p>
        </w:tc>
        <w:tc>
          <w:tcPr>
            <w:tcW w:w="4305" w:type="dxa"/>
            <w:gridSpan w:val="2"/>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2</w:t>
            </w:r>
          </w:p>
        </w:tc>
        <w:tc>
          <w:tcPr>
            <w:tcW w:w="567" w:type="dxa"/>
            <w:tcBorders>
              <w:top w:val="nil"/>
              <w:left w:val="nil"/>
              <w:bottom w:val="single" w:sz="8" w:space="0" w:color="auto"/>
              <w:right w:val="single" w:sz="4" w:space="0" w:color="auto"/>
            </w:tcBorders>
            <w:shd w:val="clear" w:color="auto" w:fill="auto"/>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3</w:t>
            </w:r>
          </w:p>
        </w:tc>
        <w:tc>
          <w:tcPr>
            <w:tcW w:w="833"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4</w:t>
            </w:r>
          </w:p>
        </w:tc>
        <w:tc>
          <w:tcPr>
            <w:tcW w:w="141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5</w:t>
            </w:r>
          </w:p>
        </w:tc>
        <w:tc>
          <w:tcPr>
            <w:tcW w:w="1559" w:type="dxa"/>
            <w:tcBorders>
              <w:top w:val="nil"/>
              <w:left w:val="nil"/>
              <w:bottom w:val="single" w:sz="8" w:space="0" w:color="auto"/>
              <w:right w:val="single" w:sz="8"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6</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nil"/>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w:t>
            </w:r>
          </w:p>
        </w:tc>
        <w:tc>
          <w:tcPr>
            <w:tcW w:w="8681" w:type="dxa"/>
            <w:gridSpan w:val="6"/>
            <w:tcBorders>
              <w:top w:val="single" w:sz="8" w:space="0" w:color="auto"/>
              <w:left w:val="nil"/>
              <w:bottom w:val="single" w:sz="8" w:space="0" w:color="auto"/>
              <w:right w:val="single" w:sz="8" w:space="0" w:color="000000"/>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zachodnia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Wzmocnienie i zagruntowanie elewacji (cegła, granit i piaskowiec) środkiem wzmacniającym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39,375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39,375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30%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40,981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40,981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196,875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piaskowca preparatem w kolorze piaskowca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134,203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piaskowca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331,078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62,795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12</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320,000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II</w:t>
            </w:r>
          </w:p>
        </w:tc>
        <w:tc>
          <w:tcPr>
            <w:tcW w:w="8681" w:type="dxa"/>
            <w:gridSpan w:val="6"/>
            <w:tcBorders>
              <w:top w:val="single" w:sz="8" w:space="0" w:color="auto"/>
              <w:left w:val="nil"/>
              <w:bottom w:val="single" w:sz="8" w:space="0" w:color="auto"/>
              <w:right w:val="single" w:sz="8" w:space="0" w:color="000000"/>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północna i wieża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Wzmocnienie i zagruntowanie elewacji (cegła, granit i piaskowiec) środkiem wzmacniającym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21,642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lastRenderedPageBreak/>
              <w:t>17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21,642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35,153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35,153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144,278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 preparatem w kolorze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175,764</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r w:rsidRPr="009B66D0">
              <w:rPr>
                <w:rFonts w:ascii="Arial" w:hAnsi="Arial" w:cs="Arial"/>
                <w:color w:val="000000"/>
                <w:sz w:val="16"/>
                <w:szCs w:val="16"/>
                <w:lang w:eastAsia="pl-PL"/>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320,042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11,590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238,000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25</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 - rusztowanie wieży ponad dachem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192,000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III</w:t>
            </w:r>
          </w:p>
        </w:tc>
        <w:tc>
          <w:tcPr>
            <w:tcW w:w="8681" w:type="dxa"/>
            <w:gridSpan w:val="6"/>
            <w:tcBorders>
              <w:top w:val="single" w:sz="8" w:space="0" w:color="auto"/>
              <w:left w:val="nil"/>
              <w:bottom w:val="single" w:sz="8" w:space="0" w:color="auto"/>
              <w:right w:val="single" w:sz="8" w:space="0" w:color="000000"/>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wschodnia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Zmycie powierzchni elewacji wykonanej z cegły, piaskowca i granitu zmywarką ciśnieniową wodą ciepłą - wysokość 5-10 m z dodatkiem środka czyszczącego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Wzmocnienie i zagruntowanie elewacji (cegła, granit i piaskowiec) środkiem wzmacniającym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28,301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28,301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17,122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17,122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188,672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85,610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274,282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49,485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37</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250,000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IV</w:t>
            </w:r>
          </w:p>
        </w:tc>
        <w:tc>
          <w:tcPr>
            <w:tcW w:w="8681" w:type="dxa"/>
            <w:gridSpan w:val="6"/>
            <w:tcBorders>
              <w:top w:val="single" w:sz="8" w:space="0" w:color="auto"/>
              <w:left w:val="nil"/>
              <w:bottom w:val="single" w:sz="8" w:space="0" w:color="auto"/>
              <w:right w:val="single" w:sz="8" w:space="0" w:color="000000"/>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południowa i kominy</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Wzmocnienie i zagruntowanie elewacji (cegła, granit i piaskowiec) środkiem wzmacniającym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8,808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lastRenderedPageBreak/>
              <w:t>42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8,808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0,768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0,768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58,720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 preparatem w kolorze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3,840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r w:rsidRPr="009B66D0">
              <w:rPr>
                <w:rFonts w:ascii="Arial" w:hAnsi="Arial" w:cs="Arial"/>
                <w:color w:val="000000"/>
                <w:sz w:val="16"/>
                <w:szCs w:val="16"/>
                <w:lang w:eastAsia="pl-PL"/>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 - rusztowanie ściany szczytowej ponad dachem sąsiada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52,000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15"/>
        </w:trPr>
        <w:tc>
          <w:tcPr>
            <w:tcW w:w="381" w:type="dxa"/>
            <w:tcBorders>
              <w:top w:val="nil"/>
              <w:left w:val="single" w:sz="8" w:space="0" w:color="auto"/>
              <w:bottom w:val="single" w:sz="8"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49</w:t>
            </w:r>
          </w:p>
        </w:tc>
        <w:tc>
          <w:tcPr>
            <w:tcW w:w="4305" w:type="dxa"/>
            <w:gridSpan w:val="2"/>
            <w:tcBorders>
              <w:top w:val="nil"/>
              <w:left w:val="nil"/>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Rusztowania przy kominach z dojściami z drabin</w:t>
            </w:r>
          </w:p>
        </w:tc>
        <w:tc>
          <w:tcPr>
            <w:tcW w:w="56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proofErr w:type="spellStart"/>
            <w:r w:rsidRPr="009B66D0">
              <w:rPr>
                <w:rFonts w:ascii="Arial" w:hAnsi="Arial" w:cs="Arial"/>
                <w:color w:val="000000"/>
                <w:sz w:val="16"/>
                <w:szCs w:val="16"/>
                <w:lang w:eastAsia="pl-PL"/>
              </w:rPr>
              <w:t>szt</w:t>
            </w:r>
            <w:proofErr w:type="spellEnd"/>
          </w:p>
        </w:tc>
        <w:tc>
          <w:tcPr>
            <w:tcW w:w="833"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7,000</w:t>
            </w:r>
          </w:p>
        </w:tc>
        <w:tc>
          <w:tcPr>
            <w:tcW w:w="141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 KOSZTORYSOWA BEZ PODATKU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PODATEK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 KOSZTORYSOWA BEZ PODATKU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bl>
    <w:p w:rsidR="00D71EE3" w:rsidRDefault="00D71EE3" w:rsidP="00736ABF"/>
    <w:p w:rsidR="00BC4C94" w:rsidRDefault="00BC4C94"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543C41">
        <w:trPr>
          <w:trHeight w:val="690"/>
        </w:trPr>
        <w:tc>
          <w:tcPr>
            <w:tcW w:w="9210" w:type="dxa"/>
          </w:tcPr>
          <w:p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„Remont elewacji budynku Ratusza w Drezdenku"</w:t>
            </w:r>
          </w:p>
          <w:p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RG.272.4.2019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p w:rsidR="00270876" w:rsidRDefault="00270876"/>
    <w:p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270876" w:rsidRDefault="00270876" w:rsidP="00270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„Remont elewacji budynku Ratusza w Drezdenku"</w:t>
            </w:r>
          </w:p>
          <w:p w:rsidR="00B45BB5" w:rsidRPr="00B45BB5" w:rsidRDefault="00270876" w:rsidP="00270876">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 xml:space="preserve">RG.272.4.2019 </w:t>
            </w:r>
            <w:r w:rsidR="00B45BB5"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270876" w:rsidRDefault="00653E4D" w:rsidP="00270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8"/>
                <w:lang w:eastAsia="pl-PL"/>
              </w:rPr>
              <w:t>„</w:t>
            </w:r>
            <w:r w:rsidR="00270876">
              <w:rPr>
                <w:rFonts w:ascii="Arial" w:hAnsi="Arial" w:cs="Arial"/>
                <w:b/>
                <w:sz w:val="20"/>
                <w:szCs w:val="20"/>
                <w:lang w:eastAsia="pl-PL"/>
              </w:rPr>
              <w:t xml:space="preserve">Remont elewacji budynku Ratusza w Drezdenku" </w:t>
            </w:r>
            <w:r w:rsidR="00270876" w:rsidRPr="00B45BB5">
              <w:rPr>
                <w:rFonts w:ascii="Arial" w:hAnsi="Arial" w:cs="Arial"/>
                <w:color w:val="000000"/>
                <w:sz w:val="20"/>
                <w:szCs w:val="20"/>
              </w:rPr>
              <w:t xml:space="preserve">nr postępowania: </w:t>
            </w:r>
            <w:r w:rsidR="00270876">
              <w:rPr>
                <w:rFonts w:ascii="Arial" w:hAnsi="Arial" w:cs="Arial"/>
                <w:color w:val="000000"/>
                <w:sz w:val="20"/>
                <w:szCs w:val="20"/>
              </w:rPr>
              <w:t>RG.272.4.2019</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6C3020"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Przedmiotem zamówienia są roboty budowlane polegające na remoncie (oczyszczeniu)</w:t>
            </w:r>
            <w:r>
              <w:rPr>
                <w:rFonts w:ascii="Arial" w:hAnsi="Arial" w:cs="Arial"/>
                <w:sz w:val="20"/>
                <w:szCs w:val="20"/>
              </w:rPr>
              <w:t xml:space="preserve"> </w:t>
            </w:r>
            <w:r w:rsidRPr="0084545D">
              <w:rPr>
                <w:rFonts w:ascii="Arial" w:hAnsi="Arial" w:cs="Arial"/>
                <w:sz w:val="20"/>
                <w:szCs w:val="20"/>
              </w:rPr>
              <w:t>elewacji budynku Ratusza w Drezdenku. Obiekt jest zlokalizowany w Drezdenku przy ul. Kościuszki 31, nr ew. gruntu 648. Istniejący budynek ratusza wzniesiono w stylu neogotyckim w XIX wieku, budowę zakończono w 1884 roku. Jako elementów elewacyjnych użyto cegły ceramicznej czerwonej oraz wstawek z piaskowcowych bloków. Cokół budynku wykonany z granitu. Z uwagi na niewielkie, powierzchowne uszkodzenia, niezagrażające bezpieczeństwu konstrukcji budynku, zakłada się jedynie oczyszczenie elewacji i jej zabezpieczenie przed działaniem wpływów atmosferycznych. Uzupełnianie ubytków w materiale ściennym (cegle i piaskowcu) nastąpi tylko w miejscach, gdzie jest to bezwzględnie konieczne.</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Ogólna charakterystyka budynku:</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Długość budynku 25,60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Szerokość budynku 12,90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Wysokość budynku ~16,50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Wysokość wieży zegarowej ~32,00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Powierzchnia zabudowy 323,00 m2</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Opis zakresu robót</w:t>
            </w:r>
            <w:r>
              <w:rPr>
                <w:rFonts w:ascii="Arial" w:hAnsi="Arial" w:cs="Arial"/>
                <w:sz w:val="20"/>
                <w:szCs w:val="20"/>
              </w:rPr>
              <w:t>:</w:t>
            </w:r>
          </w:p>
          <w:p w:rsidR="0084545D" w:rsidRPr="0084545D" w:rsidRDefault="0084545D" w:rsidP="0084545D">
            <w:pPr>
              <w:widowControl w:val="0"/>
              <w:suppressAutoHyphens/>
              <w:spacing w:line="360" w:lineRule="auto"/>
              <w:contextualSpacing/>
              <w:jc w:val="both"/>
              <w:rPr>
                <w:rFonts w:ascii="Arial" w:hAnsi="Arial" w:cs="Arial"/>
                <w:sz w:val="20"/>
                <w:szCs w:val="20"/>
              </w:rPr>
            </w:pPr>
            <w:r>
              <w:rPr>
                <w:rFonts w:ascii="Arial" w:hAnsi="Arial" w:cs="Arial"/>
                <w:sz w:val="20"/>
                <w:szCs w:val="20"/>
              </w:rPr>
              <w:t>u</w:t>
            </w:r>
            <w:r w:rsidRPr="0084545D">
              <w:rPr>
                <w:rFonts w:ascii="Arial" w:hAnsi="Arial" w:cs="Arial"/>
                <w:sz w:val="20"/>
                <w:szCs w:val="20"/>
              </w:rPr>
              <w:t>sunięcie nalotów mikrobiologicznych (glonów) z powierzchni elewacji–z cegły, piaskowca i granitu</w:t>
            </w:r>
            <w:r>
              <w:rPr>
                <w:rFonts w:ascii="Arial" w:hAnsi="Arial" w:cs="Arial"/>
                <w:sz w:val="20"/>
                <w:szCs w:val="20"/>
              </w:rPr>
              <w:t>,</w:t>
            </w:r>
          </w:p>
          <w:p w:rsidR="009C0461" w:rsidRPr="004F46D0" w:rsidRDefault="0084545D" w:rsidP="0084545D">
            <w:pPr>
              <w:widowControl w:val="0"/>
              <w:suppressAutoHyphens/>
              <w:spacing w:line="360" w:lineRule="auto"/>
              <w:contextualSpacing/>
              <w:jc w:val="both"/>
              <w:rPr>
                <w:rFonts w:ascii="Arial" w:hAnsi="Arial" w:cs="Arial"/>
                <w:sz w:val="20"/>
                <w:szCs w:val="20"/>
              </w:rPr>
            </w:pPr>
            <w:r>
              <w:rPr>
                <w:rFonts w:ascii="Arial" w:hAnsi="Arial" w:cs="Arial"/>
                <w:sz w:val="20"/>
                <w:szCs w:val="20"/>
              </w:rPr>
              <w:t>u</w:t>
            </w:r>
            <w:r w:rsidRPr="0084545D">
              <w:rPr>
                <w:rFonts w:ascii="Arial" w:hAnsi="Arial" w:cs="Arial"/>
                <w:sz w:val="20"/>
                <w:szCs w:val="20"/>
              </w:rPr>
              <w:t>mycie elewacji ciepłą wodą pod ciśnieniem – należy uważać, aby ciśnienie nie wymywało spoin w murze</w:t>
            </w:r>
            <w:r>
              <w:rPr>
                <w:rFonts w:ascii="Arial" w:hAnsi="Arial" w:cs="Arial"/>
                <w:sz w:val="20"/>
                <w:szCs w:val="20"/>
              </w:rPr>
              <w:t>, w</w:t>
            </w:r>
            <w:r w:rsidRPr="0084545D">
              <w:rPr>
                <w:rFonts w:ascii="Arial" w:hAnsi="Arial" w:cs="Arial"/>
                <w:sz w:val="20"/>
                <w:szCs w:val="20"/>
              </w:rPr>
              <w:t>zmocnienie i zagruntowanie powierzchni ścian wykonanych z cegły, piaskowca i granitu</w:t>
            </w:r>
            <w:r>
              <w:rPr>
                <w:rFonts w:ascii="Arial" w:hAnsi="Arial" w:cs="Arial"/>
                <w:sz w:val="20"/>
                <w:szCs w:val="20"/>
              </w:rPr>
              <w:t>, u</w:t>
            </w:r>
            <w:r w:rsidRPr="0084545D">
              <w:rPr>
                <w:rFonts w:ascii="Arial" w:hAnsi="Arial" w:cs="Arial"/>
                <w:sz w:val="20"/>
                <w:szCs w:val="20"/>
              </w:rPr>
              <w:t>zupełnienie ubytków spoin w murze z cegły i piaskowca zaprawą spoinującą w kolorze dobranym do koloru istniejących spoin po umyciu oraz ponowne osadzenie luźnych elementów na nowej zaprawie</w:t>
            </w:r>
            <w:r>
              <w:rPr>
                <w:rFonts w:ascii="Arial" w:hAnsi="Arial" w:cs="Arial"/>
                <w:sz w:val="20"/>
                <w:szCs w:val="20"/>
              </w:rPr>
              <w:t>, w</w:t>
            </w:r>
            <w:r w:rsidRPr="0084545D">
              <w:rPr>
                <w:rFonts w:ascii="Arial" w:hAnsi="Arial" w:cs="Arial"/>
                <w:sz w:val="20"/>
                <w:szCs w:val="20"/>
              </w:rPr>
              <w:t>ykonanie powłoki lazurującej na bazie krzemianowej w celu odświeżenia i uwydatnienia faktury elementów ceglanych i wykonanych z piaskowca</w:t>
            </w:r>
            <w:r>
              <w:rPr>
                <w:rFonts w:ascii="Arial" w:hAnsi="Arial" w:cs="Arial"/>
                <w:sz w:val="20"/>
                <w:szCs w:val="20"/>
              </w:rPr>
              <w:t>, i</w:t>
            </w:r>
            <w:r w:rsidRPr="0084545D">
              <w:rPr>
                <w:rFonts w:ascii="Arial" w:hAnsi="Arial" w:cs="Arial"/>
                <w:sz w:val="20"/>
                <w:szCs w:val="20"/>
              </w:rPr>
              <w:t>mpregnacja elewacji z cegły i piaskowca preparatem do hydrofobowej impregnacji fasad</w:t>
            </w:r>
            <w:r>
              <w:rPr>
                <w:rFonts w:ascii="Arial" w:hAnsi="Arial" w:cs="Arial"/>
                <w:sz w:val="20"/>
                <w:szCs w:val="20"/>
              </w:rPr>
              <w:t>, i</w:t>
            </w:r>
            <w:r w:rsidRPr="0084545D">
              <w:rPr>
                <w:rFonts w:ascii="Arial" w:hAnsi="Arial" w:cs="Arial"/>
                <w:sz w:val="20"/>
                <w:szCs w:val="20"/>
              </w:rPr>
              <w:t>mpregnacja zabezpiecza elewację przed czynnikami atmosferycznymi</w:t>
            </w:r>
            <w:r>
              <w:rPr>
                <w:rFonts w:ascii="Arial" w:hAnsi="Arial" w:cs="Arial"/>
                <w:sz w:val="20"/>
                <w:szCs w:val="20"/>
              </w:rPr>
              <w:t>, u</w:t>
            </w:r>
            <w:r w:rsidRPr="0084545D">
              <w:rPr>
                <w:rFonts w:ascii="Arial" w:hAnsi="Arial" w:cs="Arial"/>
                <w:sz w:val="20"/>
                <w:szCs w:val="20"/>
              </w:rPr>
              <w:t>stawienie i rozebranie rusztowań łącznie z zajęciem pasa ruchu (rusztowania muszą zostać ustawione na działkach sąsiednich może się to wiązać z poniesieniem dodatkowej opłaty związanej z zajęciem pasa ruchu).</w:t>
            </w:r>
          </w:p>
          <w:p w:rsidR="00CD118F" w:rsidRPr="0081383E" w:rsidRDefault="00CD118F" w:rsidP="0084545D">
            <w:pPr>
              <w:autoSpaceDE w:val="0"/>
              <w:autoSpaceDN w:val="0"/>
              <w:adjustRightInd w:val="0"/>
              <w:spacing w:line="360" w:lineRule="auto"/>
              <w:jc w:val="both"/>
              <w:rPr>
                <w:szCs w:val="24"/>
              </w:rPr>
            </w:pPr>
            <w:r w:rsidRPr="00E20011">
              <w:rPr>
                <w:rFonts w:ascii="Arial" w:hAnsi="Arial" w:cs="Arial"/>
                <w:sz w:val="20"/>
                <w:szCs w:val="20"/>
              </w:rPr>
              <w:t xml:space="preserve">Zaleca się aby Wykonawca przed przygotowaniem oferty, zapoznał się z miejscem robót budowlanych tj.: poprzez dokonanie wizji lokalnej, </w:t>
            </w:r>
            <w:r>
              <w:rPr>
                <w:rFonts w:ascii="Arial" w:hAnsi="Arial" w:cs="Arial"/>
                <w:sz w:val="20"/>
                <w:szCs w:val="20"/>
              </w:rPr>
              <w:t>celem wyjaśnienia ewentualnych wątpliwości</w:t>
            </w:r>
            <w:r w:rsidRPr="00E20011">
              <w:rPr>
                <w:rFonts w:ascii="Arial" w:hAnsi="Arial" w:cs="Arial"/>
                <w:sz w:val="20"/>
                <w:szCs w:val="20"/>
              </w:rPr>
              <w:t xml:space="preserve"> </w:t>
            </w:r>
            <w:r>
              <w:rPr>
                <w:rFonts w:ascii="Arial" w:hAnsi="Arial" w:cs="Arial"/>
                <w:sz w:val="20"/>
                <w:szCs w:val="20"/>
              </w:rPr>
              <w:t>mogących pojawić się w związku</w:t>
            </w:r>
            <w:r w:rsidRPr="00E20011">
              <w:rPr>
                <w:rFonts w:ascii="Arial" w:hAnsi="Arial" w:cs="Arial"/>
                <w:sz w:val="20"/>
                <w:szCs w:val="20"/>
              </w:rPr>
              <w:t xml:space="preserve"> z realizacją zamówienia. </w:t>
            </w:r>
            <w:r w:rsidR="00636137">
              <w:rPr>
                <w:rFonts w:ascii="Arial" w:hAnsi="Arial" w:cs="Arial"/>
                <w:sz w:val="20"/>
                <w:szCs w:val="20"/>
              </w:rPr>
              <w:t xml:space="preserve">Szczegółowy opis przedmiotu zamówienia został zawarty w </w:t>
            </w:r>
            <w:r w:rsidR="00EC1C43">
              <w:rPr>
                <w:rFonts w:ascii="Arial" w:hAnsi="Arial" w:cs="Arial"/>
                <w:sz w:val="20"/>
                <w:szCs w:val="20"/>
              </w:rPr>
              <w:t>dokumentacji</w:t>
            </w:r>
            <w:r w:rsidR="00636137">
              <w:rPr>
                <w:rFonts w:ascii="Arial" w:hAnsi="Arial" w:cs="Arial"/>
                <w:sz w:val="20"/>
                <w:szCs w:val="20"/>
              </w:rPr>
              <w:t xml:space="preserve"> technicznej stanowiącej załączniki do SIWZ. </w:t>
            </w:r>
            <w:r w:rsidRPr="00E20011">
              <w:rPr>
                <w:rFonts w:ascii="Arial" w:hAnsi="Arial" w:cs="Arial"/>
                <w:sz w:val="20"/>
                <w:szCs w:val="20"/>
              </w:rPr>
              <w:t>Dokumentacja techniczna jest do wglądu w siedzibie zamawiającego (</w:t>
            </w:r>
            <w:r w:rsidR="00694922">
              <w:rPr>
                <w:rFonts w:ascii="Arial" w:hAnsi="Arial" w:cs="Arial"/>
                <w:sz w:val="20"/>
                <w:szCs w:val="20"/>
              </w:rPr>
              <w:t>Wydział Organizacyjny</w:t>
            </w:r>
            <w:r w:rsidRPr="00E20011">
              <w:rPr>
                <w:rFonts w:ascii="Arial" w:hAnsi="Arial" w:cs="Arial"/>
                <w:sz w:val="20"/>
                <w:szCs w:val="20"/>
              </w:rPr>
              <w:t>)</w:t>
            </w:r>
            <w:r>
              <w:rPr>
                <w:rFonts w:ascii="Arial" w:hAnsi="Arial" w:cs="Arial"/>
                <w:sz w:val="20"/>
                <w:szCs w:val="20"/>
              </w:rPr>
              <w:t xml:space="preserve">. </w:t>
            </w:r>
            <w:r w:rsidRPr="00C331ED">
              <w:rPr>
                <w:rFonts w:ascii="Arial" w:hAnsi="Arial" w:cs="Arial"/>
                <w:sz w:val="20"/>
                <w:szCs w:val="20"/>
              </w:rPr>
              <w:t xml:space="preserve">Kierownik Budowy/robót wyznaczony przez Wykonawcę - koordynuje roboty i przygotuje do odbioru wszystkie dokumenty związane z wykonaniem robót. Wykonawca robót ponosi koszt badań niezbędnych do odbioru robót wg STWIOR. </w:t>
            </w:r>
            <w:r w:rsidRPr="00C331ED">
              <w:rPr>
                <w:rFonts w:ascii="Arial" w:hAnsi="Arial" w:cs="Arial"/>
                <w:sz w:val="20"/>
                <w:szCs w:val="20"/>
              </w:rPr>
              <w:lastRenderedPageBreak/>
              <w:t xml:space="preserve">Zadanie należy zrealizować zgodnie z obowiązującymi przepisami o ochronie środowiska.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w:t>
            </w:r>
            <w:r>
              <w:rPr>
                <w:rFonts w:ascii="Arial" w:hAnsi="Arial" w:cs="Arial"/>
                <w:sz w:val="20"/>
                <w:szCs w:val="20"/>
              </w:rPr>
              <w:t xml:space="preserve">będzie odbywało się </w:t>
            </w:r>
            <w:r w:rsidRPr="00C331ED">
              <w:rPr>
                <w:rFonts w:ascii="Arial" w:hAnsi="Arial" w:cs="Arial"/>
                <w:sz w:val="20"/>
                <w:szCs w:val="20"/>
              </w:rPr>
              <w:t xml:space="preserve">na podstawie protokołu odbioru robót sporządzonego przez </w:t>
            </w:r>
            <w:r>
              <w:rPr>
                <w:rFonts w:ascii="Arial" w:hAnsi="Arial" w:cs="Arial"/>
                <w:sz w:val="20"/>
                <w:szCs w:val="20"/>
              </w:rPr>
              <w:t xml:space="preserve">strony umowy. </w:t>
            </w:r>
            <w:r w:rsidRPr="00C331ED">
              <w:rPr>
                <w:rFonts w:ascii="Arial" w:hAnsi="Arial" w:cs="Arial"/>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C331ED">
              <w:rPr>
                <w:rFonts w:ascii="Arial" w:hAnsi="Arial" w:cs="Arial"/>
                <w:sz w:val="20"/>
                <w:szCs w:val="20"/>
              </w:rPr>
              <w:t>Pzp</w:t>
            </w:r>
            <w:proofErr w:type="spellEnd"/>
            <w:r w:rsidRPr="00C331ED">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 xml:space="preserve"> Zamawiający </w:t>
            </w:r>
            <w:r w:rsidR="008950E3">
              <w:rPr>
                <w:rFonts w:ascii="Arial" w:hAnsi="Arial" w:cs="Arial"/>
                <w:sz w:val="20"/>
                <w:szCs w:val="20"/>
              </w:rPr>
              <w:t xml:space="preserve">nie </w:t>
            </w:r>
            <w:r>
              <w:rPr>
                <w:rFonts w:ascii="Arial" w:hAnsi="Arial" w:cs="Arial"/>
                <w:sz w:val="20"/>
                <w:szCs w:val="20"/>
              </w:rPr>
              <w:t xml:space="preserve">przewiduje </w:t>
            </w:r>
            <w:r w:rsidR="007059A2">
              <w:rPr>
                <w:rFonts w:ascii="Arial" w:hAnsi="Arial" w:cs="Arial"/>
                <w:sz w:val="20"/>
                <w:szCs w:val="20"/>
              </w:rPr>
              <w:t xml:space="preserve">płatności </w:t>
            </w:r>
            <w:r>
              <w:rPr>
                <w:rFonts w:ascii="Arial" w:hAnsi="Arial" w:cs="Arial"/>
                <w:sz w:val="20"/>
                <w:szCs w:val="20"/>
              </w:rPr>
              <w:t>częściow</w:t>
            </w:r>
            <w:r w:rsidR="008950E3">
              <w:rPr>
                <w:rFonts w:ascii="Arial" w:hAnsi="Arial" w:cs="Arial"/>
                <w:sz w:val="20"/>
                <w:szCs w:val="20"/>
              </w:rPr>
              <w:t xml:space="preserve">ych, płatności zostaną dokonane </w:t>
            </w:r>
            <w:r>
              <w:rPr>
                <w:rFonts w:ascii="Arial" w:hAnsi="Arial" w:cs="Arial"/>
                <w:sz w:val="20"/>
                <w:szCs w:val="20"/>
              </w:rPr>
              <w:t>po odbiorze końcowym robót</w:t>
            </w:r>
            <w:r w:rsidR="007059A2">
              <w:rPr>
                <w:rFonts w:ascii="Arial" w:hAnsi="Arial" w:cs="Arial"/>
                <w:sz w:val="20"/>
                <w:szCs w:val="20"/>
              </w:rPr>
              <w:t xml:space="preserve"> (szczegóły dotyczące warunków płatności opisane zostały we wzorze umowy)</w:t>
            </w:r>
            <w:r>
              <w:rPr>
                <w:rFonts w:ascii="Arial" w:hAnsi="Arial" w:cs="Arial"/>
                <w:sz w:val="20"/>
                <w:szCs w:val="20"/>
              </w:rPr>
              <w:t>.</w:t>
            </w:r>
          </w:p>
          <w:p w:rsidR="00CD118F" w:rsidRPr="002D4495" w:rsidRDefault="002D4495" w:rsidP="0084545D">
            <w:pPr>
              <w:widowControl w:val="0"/>
              <w:suppressAutoHyphens/>
              <w:spacing w:before="60" w:after="60" w:line="360" w:lineRule="auto"/>
              <w:contextualSpacing/>
              <w:jc w:val="both"/>
              <w:rPr>
                <w:rFonts w:ascii="Arial" w:hAnsi="Arial" w:cs="Arial"/>
                <w:b/>
                <w:sz w:val="20"/>
                <w:szCs w:val="20"/>
              </w:rPr>
            </w:pPr>
            <w:r w:rsidRPr="002D4495">
              <w:rPr>
                <w:rFonts w:ascii="Arial" w:hAnsi="Arial" w:cs="Arial"/>
                <w:b/>
                <w:sz w:val="20"/>
                <w:szCs w:val="20"/>
              </w:rPr>
              <w:t>Uwaga!</w:t>
            </w:r>
          </w:p>
          <w:p w:rsidR="002A6159" w:rsidRDefault="00CD118F"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Wycena poszczególnych pozycji robót w kosztorysie ofertowym musi zostać dokonana w oparciu o podstawy płatności określone w STWIOR dla poszczegó</w:t>
            </w:r>
            <w:r w:rsidR="00DA0E9E">
              <w:rPr>
                <w:rFonts w:ascii="Arial" w:hAnsi="Arial" w:cs="Arial"/>
                <w:sz w:val="20"/>
                <w:szCs w:val="20"/>
              </w:rPr>
              <w:t xml:space="preserve">lnych elementów </w:t>
            </w:r>
            <w:r w:rsidR="007059A2">
              <w:rPr>
                <w:rFonts w:ascii="Arial" w:hAnsi="Arial" w:cs="Arial"/>
                <w:sz w:val="20"/>
                <w:szCs w:val="20"/>
              </w:rPr>
              <w:t>robót</w:t>
            </w:r>
            <w:r w:rsidR="00DA0E9E">
              <w:rPr>
                <w:rFonts w:ascii="Arial" w:hAnsi="Arial" w:cs="Arial"/>
                <w:sz w:val="20"/>
                <w:szCs w:val="20"/>
              </w:rPr>
              <w:t>.</w:t>
            </w:r>
          </w:p>
          <w:p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rsidR="00B45BB5" w:rsidRDefault="00557B2C" w:rsidP="0084545D">
            <w:pPr>
              <w:widowControl w:val="0"/>
              <w:suppressAutoHyphens/>
              <w:spacing w:before="60" w:after="60" w:line="360" w:lineRule="auto"/>
              <w:contextualSpacing/>
              <w:jc w:val="both"/>
              <w:rPr>
                <w:rFonts w:ascii="Arial" w:hAnsi="Arial" w:cs="Arial"/>
                <w:sz w:val="20"/>
                <w:szCs w:val="20"/>
                <w:lang w:eastAsia="pl-PL"/>
              </w:rPr>
            </w:pPr>
            <w:r w:rsidRPr="002A6159">
              <w:rPr>
                <w:rFonts w:ascii="Arial" w:eastAsia="Arial Unicode MS" w:hAnsi="Arial" w:cs="Arial"/>
                <w:color w:val="000000"/>
                <w:kern w:val="1"/>
                <w:sz w:val="20"/>
                <w:szCs w:val="20"/>
                <w:lang w:eastAsia="ar-SA"/>
              </w:rPr>
              <w:t>P</w:t>
            </w:r>
            <w:r w:rsidRPr="00557B2C">
              <w:rPr>
                <w:rFonts w:ascii="Arial" w:eastAsia="Arial Unicode MS" w:hAnsi="Arial" w:cs="Arial"/>
                <w:color w:val="000000"/>
                <w:kern w:val="1"/>
                <w:sz w:val="20"/>
                <w:szCs w:val="20"/>
                <w:lang w:eastAsia="ar-SA"/>
              </w:rPr>
              <w:t xml:space="preserve">odczas wykonywania prac </w:t>
            </w:r>
            <w:r w:rsidRPr="002A6159">
              <w:rPr>
                <w:rFonts w:ascii="Arial" w:eastAsia="Arial Unicode MS" w:hAnsi="Arial" w:cs="Arial"/>
                <w:color w:val="000000"/>
                <w:kern w:val="1"/>
                <w:sz w:val="20"/>
                <w:szCs w:val="20"/>
                <w:lang w:eastAsia="ar-SA"/>
              </w:rPr>
              <w:t xml:space="preserve">należy </w:t>
            </w:r>
            <w:r w:rsidRPr="00557B2C">
              <w:rPr>
                <w:rFonts w:ascii="Arial" w:eastAsia="Arial Unicode MS" w:hAnsi="Arial" w:cs="Arial"/>
                <w:color w:val="000000"/>
                <w:kern w:val="1"/>
                <w:sz w:val="20"/>
                <w:szCs w:val="20"/>
                <w:lang w:eastAsia="ar-SA"/>
              </w:rPr>
              <w:t>przestrzegać przepisów BHP,</w:t>
            </w:r>
            <w:r w:rsidRPr="002A6159">
              <w:rPr>
                <w:rFonts w:ascii="Arial" w:eastAsia="Arial Unicode MS" w:hAnsi="Arial" w:cs="Arial"/>
                <w:color w:val="000000"/>
                <w:kern w:val="1"/>
                <w:sz w:val="20"/>
                <w:szCs w:val="20"/>
                <w:lang w:eastAsia="ar-SA"/>
              </w:rPr>
              <w:t xml:space="preserve"> </w:t>
            </w:r>
            <w:r w:rsidRPr="00557B2C">
              <w:rPr>
                <w:rFonts w:ascii="Arial" w:eastAsia="Arial Unicode MS" w:hAnsi="Arial" w:cs="Arial"/>
                <w:color w:val="000000"/>
                <w:kern w:val="1"/>
                <w:sz w:val="20"/>
                <w:szCs w:val="20"/>
                <w:lang w:eastAsia="ar-SA"/>
              </w:rPr>
              <w:t>prace wykonać</w:t>
            </w:r>
            <w:r w:rsidRPr="00557B2C">
              <w:rPr>
                <w:rFonts w:ascii="Arial" w:eastAsia="Arial Unicode MS" w:hAnsi="Arial" w:cs="Arial"/>
                <w:bCs/>
                <w:color w:val="000000"/>
                <w:kern w:val="1"/>
                <w:sz w:val="20"/>
                <w:szCs w:val="20"/>
                <w:lang w:eastAsia="ar-SA"/>
              </w:rPr>
              <w:t xml:space="preserve"> zgodnie z wytycznymi produ</w:t>
            </w:r>
            <w:r w:rsidR="009F4866">
              <w:rPr>
                <w:rFonts w:ascii="Arial" w:eastAsia="Arial Unicode MS" w:hAnsi="Arial" w:cs="Arial"/>
                <w:bCs/>
                <w:color w:val="000000"/>
                <w:kern w:val="1"/>
                <w:sz w:val="20"/>
                <w:szCs w:val="20"/>
                <w:lang w:eastAsia="ar-SA"/>
              </w:rPr>
              <w:t>centów oraz normami budowlanymi.</w:t>
            </w:r>
          </w:p>
          <w:p w:rsidR="009F4866" w:rsidRPr="00B45BB5" w:rsidRDefault="009F4866" w:rsidP="0084545D">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20" w:rsidRDefault="006C3020" w:rsidP="005972E1">
      <w:r>
        <w:separator/>
      </w:r>
    </w:p>
  </w:endnote>
  <w:endnote w:type="continuationSeparator" w:id="0">
    <w:p w:rsidR="006C3020" w:rsidRDefault="006C3020"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jc w:val="right"/>
    </w:pPr>
    <w:r>
      <w:fldChar w:fldCharType="begin"/>
    </w:r>
    <w:r>
      <w:instrText>PAGE   \* MERGEFORMAT</w:instrText>
    </w:r>
    <w:r>
      <w:fldChar w:fldCharType="separate"/>
    </w:r>
    <w:r>
      <w:rPr>
        <w:noProof/>
      </w:rPr>
      <w:t>40</w:t>
    </w:r>
    <w:r>
      <w:fldChar w:fldCharType="end"/>
    </w:r>
  </w:p>
  <w:p w:rsidR="00B14EBC" w:rsidRDefault="00B14E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20" w:rsidRDefault="006C3020" w:rsidP="005972E1">
      <w:r>
        <w:separator/>
      </w:r>
    </w:p>
  </w:footnote>
  <w:footnote w:type="continuationSeparator" w:id="0">
    <w:p w:rsidR="006C3020" w:rsidRDefault="006C3020" w:rsidP="005972E1">
      <w:r>
        <w:continuationSeparator/>
      </w:r>
    </w:p>
  </w:footnote>
  <w:footnote w:id="1">
    <w:p w:rsidR="00B14EBC" w:rsidRDefault="00B14EBC"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B14EBC" w:rsidRDefault="00B14EB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B14EBC" w:rsidRDefault="00B14EB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B14EBC" w:rsidRDefault="00B14EB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B14EBC" w:rsidRDefault="00B14EB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B14EBC" w:rsidRPr="00C86A76" w:rsidRDefault="00B14EB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B14EBC" w:rsidRDefault="00B14EBC"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B14EBC" w:rsidRDefault="00B14EB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Pr="000C6B3E" w:rsidRDefault="00B14EBC"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B14EBC" w:rsidRPr="000C6B3E" w:rsidRDefault="00B14EBC"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B14EBC" w:rsidRDefault="00B14EBC"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B14EBC" w:rsidRPr="000C6B3E" w:rsidRDefault="00B14EBC"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C1323"/>
    <w:rsid w:val="001C7522"/>
    <w:rsid w:val="001D5F8C"/>
    <w:rsid w:val="001F762A"/>
    <w:rsid w:val="001F7B18"/>
    <w:rsid w:val="00204BFD"/>
    <w:rsid w:val="00216360"/>
    <w:rsid w:val="00220C43"/>
    <w:rsid w:val="00221CB9"/>
    <w:rsid w:val="00224099"/>
    <w:rsid w:val="00236204"/>
    <w:rsid w:val="00237C59"/>
    <w:rsid w:val="00260436"/>
    <w:rsid w:val="00260FFA"/>
    <w:rsid w:val="002636F7"/>
    <w:rsid w:val="00265C03"/>
    <w:rsid w:val="00270876"/>
    <w:rsid w:val="00271752"/>
    <w:rsid w:val="00282574"/>
    <w:rsid w:val="002859E7"/>
    <w:rsid w:val="00292A84"/>
    <w:rsid w:val="002965B7"/>
    <w:rsid w:val="002A1EB0"/>
    <w:rsid w:val="002A6159"/>
    <w:rsid w:val="002A75F4"/>
    <w:rsid w:val="002B1246"/>
    <w:rsid w:val="002B4072"/>
    <w:rsid w:val="002B5F52"/>
    <w:rsid w:val="002B6162"/>
    <w:rsid w:val="002B642D"/>
    <w:rsid w:val="002B7176"/>
    <w:rsid w:val="002D1A7F"/>
    <w:rsid w:val="002D2EE0"/>
    <w:rsid w:val="002D342A"/>
    <w:rsid w:val="002D4495"/>
    <w:rsid w:val="002E0D4A"/>
    <w:rsid w:val="0030410F"/>
    <w:rsid w:val="00310C1C"/>
    <w:rsid w:val="00313880"/>
    <w:rsid w:val="003144DD"/>
    <w:rsid w:val="00314F5F"/>
    <w:rsid w:val="00324346"/>
    <w:rsid w:val="003327F1"/>
    <w:rsid w:val="003351C1"/>
    <w:rsid w:val="003356A7"/>
    <w:rsid w:val="00336DDF"/>
    <w:rsid w:val="003467C1"/>
    <w:rsid w:val="003538C7"/>
    <w:rsid w:val="00357358"/>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33220"/>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020"/>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3C35"/>
    <w:rsid w:val="00787D63"/>
    <w:rsid w:val="007913F3"/>
    <w:rsid w:val="00793FF7"/>
    <w:rsid w:val="007C093E"/>
    <w:rsid w:val="007C69B8"/>
    <w:rsid w:val="007C7584"/>
    <w:rsid w:val="007D0033"/>
    <w:rsid w:val="007D099B"/>
    <w:rsid w:val="007D3D36"/>
    <w:rsid w:val="007D5797"/>
    <w:rsid w:val="007E57AD"/>
    <w:rsid w:val="007E6868"/>
    <w:rsid w:val="0081383E"/>
    <w:rsid w:val="00822F18"/>
    <w:rsid w:val="00832D0B"/>
    <w:rsid w:val="008338D8"/>
    <w:rsid w:val="00840E01"/>
    <w:rsid w:val="00841118"/>
    <w:rsid w:val="0084545D"/>
    <w:rsid w:val="00850ED5"/>
    <w:rsid w:val="008510DF"/>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4019"/>
    <w:rsid w:val="00B66B7F"/>
    <w:rsid w:val="00B85B31"/>
    <w:rsid w:val="00B9396D"/>
    <w:rsid w:val="00BC4147"/>
    <w:rsid w:val="00BC4C94"/>
    <w:rsid w:val="00BC69C8"/>
    <w:rsid w:val="00BD4487"/>
    <w:rsid w:val="00BD734C"/>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5078"/>
    <w:rsid w:val="00CD6453"/>
    <w:rsid w:val="00CE0D31"/>
    <w:rsid w:val="00CE1744"/>
    <w:rsid w:val="00CE39D1"/>
    <w:rsid w:val="00CE5250"/>
    <w:rsid w:val="00CE5BA1"/>
    <w:rsid w:val="00CF368F"/>
    <w:rsid w:val="00CF45B9"/>
    <w:rsid w:val="00D00BB2"/>
    <w:rsid w:val="00D0286D"/>
    <w:rsid w:val="00D0297E"/>
    <w:rsid w:val="00D055B2"/>
    <w:rsid w:val="00D12A72"/>
    <w:rsid w:val="00D13F64"/>
    <w:rsid w:val="00D16747"/>
    <w:rsid w:val="00D2312A"/>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C4B58"/>
    <w:rsid w:val="00DC4FF9"/>
    <w:rsid w:val="00DD21B1"/>
    <w:rsid w:val="00DD79FC"/>
    <w:rsid w:val="00DE0011"/>
    <w:rsid w:val="00DE1216"/>
    <w:rsid w:val="00DF3691"/>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527ED"/>
    <w:rsid w:val="00F550CC"/>
    <w:rsid w:val="00F55311"/>
    <w:rsid w:val="00F637C7"/>
    <w:rsid w:val="00F733E6"/>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77DAC"/>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BF22-ABA7-4F1D-BDC9-4B0F947D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43</Pages>
  <Words>12787</Words>
  <Characters>76728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30</cp:revision>
  <cp:lastPrinted>2017-12-04T06:39:00Z</cp:lastPrinted>
  <dcterms:created xsi:type="dcterms:W3CDTF">2018-03-19T17:47:00Z</dcterms:created>
  <dcterms:modified xsi:type="dcterms:W3CDTF">2019-04-04T06:36:00Z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