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D4" w:rsidRDefault="00125FCB" w:rsidP="00F145D4">
      <w:pPr>
        <w:spacing w:line="360" w:lineRule="auto"/>
        <w:jc w:val="right"/>
      </w:pPr>
      <w:r>
        <w:t xml:space="preserve"> </w:t>
      </w:r>
    </w:p>
    <w:p w:rsidR="00F145D4" w:rsidRDefault="00F145D4" w:rsidP="00F145D4">
      <w:pPr>
        <w:jc w:val="center"/>
      </w:pPr>
    </w:p>
    <w:p w:rsidR="00F145D4" w:rsidRDefault="00F145D4" w:rsidP="00F145D4">
      <w:pPr>
        <w:jc w:val="center"/>
      </w:pPr>
    </w:p>
    <w:p w:rsidR="00F145D4" w:rsidRDefault="00F145D4" w:rsidP="00F145D4">
      <w:pPr>
        <w:jc w:val="center"/>
        <w:rPr>
          <w:b/>
          <w:sz w:val="28"/>
        </w:rPr>
      </w:pPr>
      <w:r>
        <w:rPr>
          <w:b/>
          <w:sz w:val="28"/>
        </w:rPr>
        <w:t xml:space="preserve">Uchwała Nr </w:t>
      </w:r>
      <w:r w:rsidR="00125FCB">
        <w:rPr>
          <w:b/>
          <w:sz w:val="28"/>
        </w:rPr>
        <w:t>XXXVII/284/2014</w:t>
      </w:r>
    </w:p>
    <w:p w:rsidR="00F145D4" w:rsidRDefault="00F145D4" w:rsidP="00F145D4">
      <w:pPr>
        <w:jc w:val="center"/>
        <w:rPr>
          <w:b/>
          <w:sz w:val="28"/>
        </w:rPr>
      </w:pPr>
      <w:r>
        <w:rPr>
          <w:b/>
          <w:sz w:val="28"/>
        </w:rPr>
        <w:t>Rady Powiatu Strzelecko – Drezdeneckiego</w:t>
      </w:r>
    </w:p>
    <w:p w:rsidR="00F145D4" w:rsidRDefault="00F145D4" w:rsidP="00F145D4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125FCB">
        <w:rPr>
          <w:b/>
          <w:sz w:val="28"/>
        </w:rPr>
        <w:t xml:space="preserve"> 19 maja </w:t>
      </w:r>
      <w:r>
        <w:rPr>
          <w:b/>
          <w:sz w:val="28"/>
        </w:rPr>
        <w:t>2014 r.</w:t>
      </w:r>
    </w:p>
    <w:p w:rsidR="00F145D4" w:rsidRDefault="00F145D4" w:rsidP="00F145D4">
      <w:pPr>
        <w:rPr>
          <w:b/>
          <w:sz w:val="28"/>
        </w:rPr>
      </w:pPr>
    </w:p>
    <w:p w:rsidR="00F145D4" w:rsidRDefault="00F145D4" w:rsidP="00F145D4">
      <w:pPr>
        <w:rPr>
          <w:b/>
          <w:sz w:val="28"/>
        </w:rPr>
      </w:pPr>
    </w:p>
    <w:p w:rsidR="00F145D4" w:rsidRDefault="00F145D4" w:rsidP="00F145D4">
      <w:pPr>
        <w:rPr>
          <w:b/>
          <w:sz w:val="28"/>
        </w:rPr>
      </w:pPr>
    </w:p>
    <w:p w:rsidR="005A5CEF" w:rsidRDefault="00F145D4" w:rsidP="00F145D4">
      <w:pPr>
        <w:spacing w:line="360" w:lineRule="auto"/>
        <w:jc w:val="both"/>
      </w:pPr>
      <w:r>
        <w:t xml:space="preserve">w sprawie </w:t>
      </w:r>
      <w:r w:rsidR="005A5CEF">
        <w:t xml:space="preserve">wyrażenia zgody na utworzenie Społecznej Straży Rybackiej </w:t>
      </w:r>
      <w:r w:rsidR="00F21FA4">
        <w:t>przy</w:t>
      </w:r>
      <w:r w:rsidR="00F21FA4" w:rsidRPr="00F21FA4">
        <w:t xml:space="preserve"> </w:t>
      </w:r>
      <w:r w:rsidR="00F21FA4">
        <w:t xml:space="preserve">Wielkopolskim Ośrodku Wędkarskim </w:t>
      </w:r>
      <w:r w:rsidR="00F21FA4" w:rsidRPr="00E363F1">
        <w:rPr>
          <w:i/>
        </w:rPr>
        <w:t>Rybak Sp. z o.o.</w:t>
      </w:r>
      <w:r w:rsidR="00F21FA4">
        <w:t xml:space="preserve"> z siedzibą w Międzychodzie </w:t>
      </w:r>
      <w:r w:rsidR="005A5CEF">
        <w:t xml:space="preserve">oraz uchwalenia regulaminu </w:t>
      </w:r>
      <w:r w:rsidR="00F21FA4">
        <w:t xml:space="preserve">tej </w:t>
      </w:r>
      <w:r w:rsidR="00305E33">
        <w:t>Straży.</w:t>
      </w:r>
    </w:p>
    <w:p w:rsidR="00F145D4" w:rsidRDefault="00F145D4" w:rsidP="00F145D4">
      <w:pPr>
        <w:spacing w:line="360" w:lineRule="auto"/>
      </w:pPr>
    </w:p>
    <w:p w:rsidR="00F145D4" w:rsidRDefault="005A5CEF" w:rsidP="00F145D4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podstawie art. 12 pkt 11</w:t>
      </w:r>
      <w:r w:rsidR="00F145D4">
        <w:rPr>
          <w:rFonts w:eastAsia="Calibri"/>
          <w:lang w:eastAsia="en-US"/>
        </w:rPr>
        <w:t xml:space="preserve"> ustawy z dnia 5 czerwca 1998 r. </w:t>
      </w:r>
      <w:r w:rsidR="00F145D4">
        <w:rPr>
          <w:rFonts w:eastAsia="Calibri"/>
          <w:i/>
          <w:lang w:eastAsia="en-US"/>
        </w:rPr>
        <w:t xml:space="preserve">o samorządzie powiatowym </w:t>
      </w:r>
      <w:r w:rsidR="00F145D4">
        <w:rPr>
          <w:rFonts w:eastAsia="Calibri"/>
          <w:lang w:eastAsia="en-US"/>
        </w:rPr>
        <w:t>(t.</w:t>
      </w:r>
      <w:r w:rsidR="00794C13">
        <w:rPr>
          <w:rFonts w:eastAsia="Calibri"/>
          <w:lang w:eastAsia="en-US"/>
        </w:rPr>
        <w:t xml:space="preserve"> </w:t>
      </w:r>
      <w:r w:rsidR="00F145D4">
        <w:rPr>
          <w:rFonts w:eastAsia="Calibri"/>
          <w:lang w:eastAsia="en-US"/>
        </w:rPr>
        <w:t>j. Dz. U. z 2013 r., po</w:t>
      </w:r>
      <w:r>
        <w:rPr>
          <w:rFonts w:eastAsia="Calibri"/>
          <w:lang w:eastAsia="en-US"/>
        </w:rPr>
        <w:t>z. 595 ze zmianami) oraz art. 24</w:t>
      </w:r>
      <w:r w:rsidR="00F145D4">
        <w:rPr>
          <w:rFonts w:eastAsia="Calibri"/>
          <w:lang w:eastAsia="en-US"/>
        </w:rPr>
        <w:t xml:space="preserve"> u</w:t>
      </w:r>
      <w:r>
        <w:rPr>
          <w:rFonts w:eastAsia="Calibri"/>
          <w:lang w:eastAsia="en-US"/>
        </w:rPr>
        <w:t xml:space="preserve">st. 1 </w:t>
      </w:r>
      <w:r w:rsidR="000834CF">
        <w:rPr>
          <w:rFonts w:eastAsia="Calibri"/>
          <w:lang w:eastAsia="en-US"/>
        </w:rPr>
        <w:t xml:space="preserve">i 1a </w:t>
      </w:r>
      <w:r>
        <w:rPr>
          <w:rFonts w:eastAsia="Calibri"/>
          <w:lang w:eastAsia="en-US"/>
        </w:rPr>
        <w:t xml:space="preserve">ustawy  </w:t>
      </w:r>
      <w:r w:rsidR="000834CF">
        <w:rPr>
          <w:rFonts w:eastAsia="Calibri"/>
          <w:lang w:eastAsia="en-US"/>
        </w:rPr>
        <w:t xml:space="preserve">                </w:t>
      </w:r>
      <w:r>
        <w:rPr>
          <w:rFonts w:eastAsia="Calibri"/>
          <w:lang w:eastAsia="en-US"/>
        </w:rPr>
        <w:t>z dnia 18 kwietnia 1985</w:t>
      </w:r>
      <w:r w:rsidR="00F145D4">
        <w:rPr>
          <w:rFonts w:eastAsia="Calibri"/>
          <w:lang w:eastAsia="en-US"/>
        </w:rPr>
        <w:t xml:space="preserve"> r. </w:t>
      </w:r>
      <w:r w:rsidR="00F145D4">
        <w:rPr>
          <w:rFonts w:eastAsia="Calibri"/>
          <w:i/>
          <w:lang w:eastAsia="en-US"/>
        </w:rPr>
        <w:t xml:space="preserve">o </w:t>
      </w:r>
      <w:r>
        <w:rPr>
          <w:rFonts w:eastAsia="Calibri"/>
          <w:i/>
          <w:lang w:eastAsia="en-US"/>
        </w:rPr>
        <w:t>rybactwie śródlądowym</w:t>
      </w:r>
      <w:r w:rsidR="00F145D4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t.</w:t>
      </w:r>
      <w:r w:rsidR="00125FC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j. Dz. U. z 2009 r. </w:t>
      </w:r>
      <w:r w:rsidR="00F145D4">
        <w:rPr>
          <w:rFonts w:eastAsia="Calibri"/>
          <w:lang w:eastAsia="en-US"/>
        </w:rPr>
        <w:t>Nr</w:t>
      </w:r>
      <w:r>
        <w:rPr>
          <w:rFonts w:eastAsia="Calibri"/>
          <w:lang w:eastAsia="en-US"/>
        </w:rPr>
        <w:t xml:space="preserve"> 189, poz. 1471</w:t>
      </w:r>
      <w:r w:rsidR="00F145D4">
        <w:rPr>
          <w:rFonts w:eastAsia="Calibri"/>
          <w:lang w:eastAsia="en-US"/>
        </w:rPr>
        <w:t xml:space="preserve"> ze zmianami)</w:t>
      </w:r>
    </w:p>
    <w:p w:rsidR="00F145D4" w:rsidRDefault="00F145D4" w:rsidP="00F145D4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145D4" w:rsidRDefault="00F145D4" w:rsidP="00F145D4">
      <w:pPr>
        <w:spacing w:line="360" w:lineRule="auto"/>
        <w:jc w:val="center"/>
      </w:pPr>
      <w:r>
        <w:t>Rada Powiatu</w:t>
      </w:r>
    </w:p>
    <w:p w:rsidR="00F145D4" w:rsidRDefault="00F145D4" w:rsidP="00F145D4">
      <w:pPr>
        <w:spacing w:line="360" w:lineRule="auto"/>
        <w:jc w:val="center"/>
      </w:pPr>
      <w:r>
        <w:t>Strzelecko- Drezdeneckiego</w:t>
      </w:r>
    </w:p>
    <w:p w:rsidR="00F145D4" w:rsidRDefault="00F145D4" w:rsidP="00F145D4">
      <w:pPr>
        <w:spacing w:line="360" w:lineRule="auto"/>
        <w:jc w:val="center"/>
      </w:pPr>
      <w:r>
        <w:t>uchwala, co następuje:</w:t>
      </w:r>
    </w:p>
    <w:p w:rsidR="00F145D4" w:rsidRDefault="00F145D4" w:rsidP="00F145D4">
      <w:pPr>
        <w:spacing w:line="360" w:lineRule="auto"/>
      </w:pPr>
    </w:p>
    <w:p w:rsidR="005A5CEF" w:rsidRDefault="00F145D4" w:rsidP="00F145D4">
      <w:pPr>
        <w:spacing w:line="360" w:lineRule="auto"/>
        <w:jc w:val="both"/>
      </w:pPr>
      <w:r>
        <w:t xml:space="preserve">§ 1. </w:t>
      </w:r>
      <w:r w:rsidR="005A5CEF">
        <w:t xml:space="preserve">Wyraża się zgodę na utworzenie </w:t>
      </w:r>
      <w:r w:rsidR="00F21FA4">
        <w:t xml:space="preserve">przez Wielkopolski Ośrodek Wędkarski </w:t>
      </w:r>
      <w:r w:rsidR="00F21FA4" w:rsidRPr="00E363F1">
        <w:rPr>
          <w:i/>
        </w:rPr>
        <w:t>Rybak                    Sp. z o.o.</w:t>
      </w:r>
      <w:r w:rsidR="00F21FA4">
        <w:t xml:space="preserve"> z siedzibą w Międzychodzie </w:t>
      </w:r>
      <w:r w:rsidR="005A5CEF">
        <w:t>Społecznej Straży Rybackiej</w:t>
      </w:r>
      <w:r w:rsidR="000834CF">
        <w:t>, działającej na terenie powiatu strzelecko – drezdeneckiego w granicach wód śródlądowych użytkowanych przez ten podmiot oraz innych wód śródlądowych stosownie do zawartych porozumień</w:t>
      </w:r>
      <w:r w:rsidR="00742EB6">
        <w:t>.</w:t>
      </w:r>
    </w:p>
    <w:p w:rsidR="00125FCB" w:rsidRPr="00125FCB" w:rsidRDefault="00125FCB" w:rsidP="00F145D4">
      <w:pPr>
        <w:spacing w:line="360" w:lineRule="auto"/>
        <w:jc w:val="both"/>
        <w:rPr>
          <w:sz w:val="14"/>
        </w:rPr>
      </w:pPr>
    </w:p>
    <w:p w:rsidR="00F145D4" w:rsidRDefault="005A5CEF" w:rsidP="00F145D4">
      <w:pPr>
        <w:spacing w:line="360" w:lineRule="auto"/>
        <w:jc w:val="both"/>
      </w:pPr>
      <w:r>
        <w:t>§ 2</w:t>
      </w:r>
      <w:r w:rsidR="00F145D4">
        <w:t xml:space="preserve">. </w:t>
      </w:r>
      <w:r>
        <w:t>Uchwala się Regulamin Społeczn</w:t>
      </w:r>
      <w:r w:rsidR="000834CF">
        <w:t xml:space="preserve">ej Straży Rybackiej </w:t>
      </w:r>
      <w:r w:rsidR="00F21FA4">
        <w:t xml:space="preserve">działającej </w:t>
      </w:r>
      <w:r w:rsidR="000834CF">
        <w:t>przy Wielkopolskim Ośrodku Wędka</w:t>
      </w:r>
      <w:r w:rsidR="00F21FA4">
        <w:t xml:space="preserve">rskim </w:t>
      </w:r>
      <w:r w:rsidR="00F21FA4" w:rsidRPr="00E363F1">
        <w:rPr>
          <w:i/>
        </w:rPr>
        <w:t>Rybak Sp. z o.o.</w:t>
      </w:r>
      <w:r w:rsidR="00F21FA4">
        <w:t xml:space="preserve"> </w:t>
      </w:r>
      <w:r w:rsidR="000834CF">
        <w:t>stanowiący załącznik do niniejszej uchwały.</w:t>
      </w:r>
    </w:p>
    <w:p w:rsidR="00125FCB" w:rsidRPr="00125FCB" w:rsidRDefault="00125FCB" w:rsidP="00F145D4">
      <w:pPr>
        <w:spacing w:line="360" w:lineRule="auto"/>
        <w:jc w:val="both"/>
        <w:rPr>
          <w:rFonts w:eastAsia="Calibri"/>
          <w:sz w:val="14"/>
          <w:lang w:eastAsia="en-US"/>
        </w:rPr>
      </w:pPr>
    </w:p>
    <w:p w:rsidR="00F145D4" w:rsidRDefault="00F145D4" w:rsidP="00F145D4">
      <w:pPr>
        <w:spacing w:line="360" w:lineRule="auto"/>
        <w:jc w:val="both"/>
      </w:pPr>
      <w:r>
        <w:t>§  4.  Wykonanie uchwały powierza się Zarządowi Powiatu Strzelecko – Drezdeneckiemu.</w:t>
      </w:r>
    </w:p>
    <w:p w:rsidR="00125FCB" w:rsidRPr="00125FCB" w:rsidRDefault="00125FCB" w:rsidP="00F145D4">
      <w:pPr>
        <w:spacing w:line="360" w:lineRule="auto"/>
        <w:jc w:val="both"/>
        <w:rPr>
          <w:sz w:val="14"/>
        </w:rPr>
      </w:pPr>
    </w:p>
    <w:p w:rsidR="006C3DBA" w:rsidRDefault="00F145D4" w:rsidP="00F145D4">
      <w:pPr>
        <w:spacing w:line="360" w:lineRule="auto"/>
        <w:jc w:val="both"/>
      </w:pPr>
      <w:r>
        <w:t xml:space="preserve">§ 5. Uchwała wchodzi w życie </w:t>
      </w:r>
      <w:r w:rsidR="006C3DBA">
        <w:t xml:space="preserve">z dniem podjęcia. </w:t>
      </w:r>
    </w:p>
    <w:p w:rsidR="00F145D4" w:rsidRDefault="00F145D4" w:rsidP="00F145D4">
      <w:pPr>
        <w:spacing w:line="360" w:lineRule="auto"/>
        <w:jc w:val="both"/>
      </w:pPr>
    </w:p>
    <w:p w:rsidR="00A5461F" w:rsidRDefault="00A5461F" w:rsidP="00A5461F">
      <w:pPr>
        <w:pStyle w:val="Standard"/>
        <w:jc w:val="right"/>
        <w:rPr>
          <w:rFonts w:cs="Times New Roman"/>
          <w:sz w:val="28"/>
          <w:szCs w:val="28"/>
        </w:rPr>
      </w:pPr>
    </w:p>
    <w:p w:rsidR="00A5461F" w:rsidRDefault="00A5461F" w:rsidP="00A5461F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Przewodniczący Rady</w:t>
      </w:r>
    </w:p>
    <w:p w:rsidR="00F145D4" w:rsidRPr="00A5461F" w:rsidRDefault="00A5461F" w:rsidP="00A5461F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(-) Romuald Gawlik</w:t>
      </w:r>
    </w:p>
    <w:p w:rsidR="00125FCB" w:rsidRPr="002F0CAA" w:rsidRDefault="00125FCB" w:rsidP="00125FCB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Załącznik </w:t>
      </w:r>
    </w:p>
    <w:p w:rsidR="00125FCB" w:rsidRPr="002F0CAA" w:rsidRDefault="00125FCB" w:rsidP="00125FC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uchwały  Nr XXXVII/284/2014</w:t>
      </w:r>
    </w:p>
    <w:p w:rsidR="00125FCB" w:rsidRPr="002F0CAA" w:rsidRDefault="00125FCB" w:rsidP="00125FCB">
      <w:pPr>
        <w:jc w:val="right"/>
        <w:rPr>
          <w:sz w:val="20"/>
          <w:szCs w:val="20"/>
        </w:rPr>
      </w:pPr>
      <w:r w:rsidRPr="002F0CAA">
        <w:rPr>
          <w:sz w:val="20"/>
          <w:szCs w:val="20"/>
        </w:rPr>
        <w:tab/>
      </w:r>
      <w:r w:rsidRPr="002F0CAA">
        <w:rPr>
          <w:sz w:val="20"/>
          <w:szCs w:val="20"/>
        </w:rPr>
        <w:tab/>
      </w:r>
      <w:r w:rsidRPr="002F0CAA">
        <w:rPr>
          <w:sz w:val="20"/>
          <w:szCs w:val="20"/>
        </w:rPr>
        <w:tab/>
      </w:r>
      <w:r w:rsidRPr="002F0CAA">
        <w:rPr>
          <w:sz w:val="20"/>
          <w:szCs w:val="20"/>
        </w:rPr>
        <w:tab/>
      </w:r>
      <w:r w:rsidRPr="002F0CAA">
        <w:rPr>
          <w:sz w:val="20"/>
          <w:szCs w:val="20"/>
        </w:rPr>
        <w:tab/>
      </w:r>
      <w:r w:rsidRPr="002F0CAA">
        <w:rPr>
          <w:sz w:val="20"/>
          <w:szCs w:val="20"/>
        </w:rPr>
        <w:tab/>
        <w:t xml:space="preserve">        Rady Powiatu Strzelecko - Drezdeneckiego </w:t>
      </w:r>
    </w:p>
    <w:p w:rsidR="00125FCB" w:rsidRDefault="00125FCB" w:rsidP="00125FCB">
      <w:pPr>
        <w:jc w:val="right"/>
        <w:rPr>
          <w:sz w:val="20"/>
          <w:szCs w:val="20"/>
        </w:rPr>
      </w:pPr>
      <w:r w:rsidRPr="002F0CAA">
        <w:rPr>
          <w:sz w:val="20"/>
          <w:szCs w:val="20"/>
        </w:rPr>
        <w:tab/>
      </w:r>
      <w:r w:rsidRPr="002F0CAA">
        <w:rPr>
          <w:sz w:val="20"/>
          <w:szCs w:val="20"/>
        </w:rPr>
        <w:tab/>
      </w:r>
      <w:r w:rsidRPr="002F0CAA">
        <w:rPr>
          <w:sz w:val="20"/>
          <w:szCs w:val="20"/>
        </w:rPr>
        <w:tab/>
      </w:r>
      <w:r w:rsidRPr="002F0CAA">
        <w:rPr>
          <w:sz w:val="20"/>
          <w:szCs w:val="20"/>
        </w:rPr>
        <w:tab/>
      </w:r>
      <w:r w:rsidRPr="002F0CAA">
        <w:rPr>
          <w:sz w:val="20"/>
          <w:szCs w:val="20"/>
        </w:rPr>
        <w:tab/>
      </w:r>
      <w:r w:rsidRPr="002F0CAA">
        <w:rPr>
          <w:sz w:val="20"/>
          <w:szCs w:val="20"/>
        </w:rPr>
        <w:tab/>
      </w:r>
      <w:r w:rsidRPr="002F0CAA">
        <w:rPr>
          <w:sz w:val="20"/>
          <w:szCs w:val="20"/>
        </w:rPr>
        <w:tab/>
      </w:r>
      <w:r w:rsidRPr="002F0CAA">
        <w:rPr>
          <w:sz w:val="20"/>
          <w:szCs w:val="20"/>
        </w:rPr>
        <w:tab/>
      </w:r>
      <w:r w:rsidRPr="002F0CAA">
        <w:rPr>
          <w:sz w:val="20"/>
          <w:szCs w:val="20"/>
        </w:rPr>
        <w:tab/>
        <w:t>z dnia</w:t>
      </w:r>
      <w:r>
        <w:rPr>
          <w:sz w:val="20"/>
          <w:szCs w:val="20"/>
        </w:rPr>
        <w:t>19 maja 2014 r.</w:t>
      </w:r>
    </w:p>
    <w:p w:rsidR="00125FCB" w:rsidRDefault="00125FCB" w:rsidP="00125FCB">
      <w:pPr>
        <w:jc w:val="right"/>
        <w:rPr>
          <w:sz w:val="20"/>
          <w:szCs w:val="20"/>
        </w:rPr>
      </w:pPr>
    </w:p>
    <w:p w:rsidR="00125FCB" w:rsidRDefault="00125FCB" w:rsidP="00125FCB">
      <w:pPr>
        <w:jc w:val="center"/>
        <w:rPr>
          <w:sz w:val="22"/>
          <w:szCs w:val="22"/>
          <w:u w:val="single"/>
        </w:rPr>
      </w:pPr>
      <w:r w:rsidRPr="002F0CAA">
        <w:rPr>
          <w:sz w:val="22"/>
          <w:szCs w:val="22"/>
          <w:u w:val="single"/>
        </w:rPr>
        <w:t>REGULAMIN SPOŁECZNEJ STRAŻY RYBACKIEJ</w:t>
      </w:r>
    </w:p>
    <w:p w:rsidR="00125FCB" w:rsidRDefault="00125FCB" w:rsidP="00125FCB">
      <w:pPr>
        <w:jc w:val="both"/>
        <w:rPr>
          <w:sz w:val="22"/>
          <w:szCs w:val="22"/>
          <w:u w:val="single"/>
        </w:rPr>
      </w:pPr>
    </w:p>
    <w:p w:rsidR="00125FCB" w:rsidRDefault="00125FCB" w:rsidP="00125FCB">
      <w:pPr>
        <w:jc w:val="both"/>
        <w:rPr>
          <w:sz w:val="22"/>
          <w:szCs w:val="22"/>
        </w:rPr>
      </w:pPr>
      <w:r>
        <w:rPr>
          <w:sz w:val="22"/>
          <w:szCs w:val="22"/>
        </w:rPr>
        <w:t>I. POSTANOWIENIA OGÓLNE</w:t>
      </w:r>
    </w:p>
    <w:p w:rsidR="00125FCB" w:rsidRDefault="00125FCB" w:rsidP="00125FCB">
      <w:pPr>
        <w:jc w:val="both"/>
        <w:rPr>
          <w:sz w:val="22"/>
          <w:szCs w:val="22"/>
        </w:rPr>
      </w:pPr>
    </w:p>
    <w:p w:rsidR="00125FCB" w:rsidRDefault="00125FCB" w:rsidP="00125FCB">
      <w:pPr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 w:rsidR="00125FCB" w:rsidRDefault="00125FCB" w:rsidP="00125FC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Społeczna Straż Rybacka działa na podstawie art. 24 ustawy z dnia 18 kwietnia 1985 r.                     o rybactwie śródlądowym (t.</w:t>
      </w:r>
      <w:r w:rsidR="008E2A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j. Dz. U. z  2009 r. Nr 189,  poz. 1471 ze zmianami) </w:t>
      </w:r>
      <w:r w:rsidR="008E2A39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oraz przepisów wydanych na jej podstawie.</w:t>
      </w:r>
    </w:p>
    <w:p w:rsidR="00125FCB" w:rsidRDefault="00125FCB" w:rsidP="00125FC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Zadaniem Społecznej Straży Rybackiej jest kontrola przestrzegania przepisów ustawy                       o rybactwie śródlądowy i wydanych na jej podstawie przepisów wykonawczych                             we współdziałaniu z Państwową Strażą Rybacką.</w:t>
      </w:r>
    </w:p>
    <w:p w:rsidR="00125FCB" w:rsidRDefault="00125FCB" w:rsidP="00125FC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Terenem działania Społecznej Straży Rybackiej działającej przy Wielkopolskim Ośrodku Wędkarskim </w:t>
      </w:r>
      <w:r w:rsidRPr="008F595C">
        <w:rPr>
          <w:i/>
          <w:sz w:val="22"/>
          <w:szCs w:val="22"/>
        </w:rPr>
        <w:t>Rybak Sp. z o.o</w:t>
      </w:r>
      <w:r>
        <w:rPr>
          <w:sz w:val="22"/>
          <w:szCs w:val="22"/>
        </w:rPr>
        <w:t>. z siedzibą w Międzychodzie są powierzchniowe wody śródlądowe położone na terenie powiatu strzelecko – drezdeneckiego, będące w użytkowaniu  Wielkopolskiego Ośrodka Wędkarskiego Rybak Sp. z o.o. z siedzibą w Międzychodzie,                 a także wody innych podmiotów uprawnionych do rybactwa,  z którymi zostały zawarte porozumienia o prowadzeniu kontroli przez Społeczną Straż Rybacką.</w:t>
      </w:r>
    </w:p>
    <w:p w:rsidR="00125FCB" w:rsidRDefault="00125FCB" w:rsidP="00125FC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Społeczna Straż Rybacka może współpracować z innymi jednostkami działającymi na rzecz ochrony rybactwa i środowiska naturalnego.</w:t>
      </w:r>
    </w:p>
    <w:p w:rsidR="00125FCB" w:rsidRPr="00AF661E" w:rsidRDefault="00125FCB" w:rsidP="00125FC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Wielkopolski </w:t>
      </w:r>
      <w:r w:rsidRPr="00AF661E">
        <w:rPr>
          <w:sz w:val="22"/>
          <w:szCs w:val="22"/>
        </w:rPr>
        <w:t xml:space="preserve"> Ośrodek Wędkarski </w:t>
      </w:r>
      <w:r w:rsidRPr="00AF661E">
        <w:rPr>
          <w:i/>
          <w:sz w:val="22"/>
          <w:szCs w:val="22"/>
        </w:rPr>
        <w:t>Rybak Sp. z o.o.</w:t>
      </w:r>
      <w:r>
        <w:rPr>
          <w:sz w:val="22"/>
          <w:szCs w:val="22"/>
        </w:rPr>
        <w:t xml:space="preserve"> z siedzibą</w:t>
      </w:r>
      <w:r w:rsidRPr="00AF661E">
        <w:rPr>
          <w:sz w:val="22"/>
          <w:szCs w:val="22"/>
        </w:rPr>
        <w:t xml:space="preserve">  w Międzychodzie zapewnia środki i wyposażenie do wykonywania zadań. </w:t>
      </w:r>
    </w:p>
    <w:p w:rsidR="00125FCB" w:rsidRDefault="00125FCB" w:rsidP="00125FC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Nadzór specjalistyczny nad Społeczną Strażą Rybacką sprawuje Wojewoda Lubuski, poprzez Komendanta Wojewódzkiego Państwowej Straży Rybackiej.</w:t>
      </w:r>
    </w:p>
    <w:p w:rsidR="00125FCB" w:rsidRDefault="00125FCB" w:rsidP="00125FCB">
      <w:pPr>
        <w:jc w:val="both"/>
        <w:rPr>
          <w:sz w:val="22"/>
          <w:szCs w:val="22"/>
        </w:rPr>
      </w:pPr>
    </w:p>
    <w:p w:rsidR="00125FCB" w:rsidRDefault="00125FCB" w:rsidP="00125FCB">
      <w:pPr>
        <w:jc w:val="both"/>
        <w:rPr>
          <w:sz w:val="22"/>
          <w:szCs w:val="22"/>
        </w:rPr>
      </w:pPr>
      <w:r>
        <w:rPr>
          <w:sz w:val="22"/>
          <w:szCs w:val="22"/>
        </w:rPr>
        <w:t>II. ORGANIZACJA SPOŁECZNEJ STRAŻY RYBACKIEJ</w:t>
      </w:r>
    </w:p>
    <w:p w:rsidR="00125FCB" w:rsidRDefault="00125FCB" w:rsidP="00125FCB">
      <w:pPr>
        <w:jc w:val="both"/>
        <w:rPr>
          <w:sz w:val="22"/>
          <w:szCs w:val="22"/>
        </w:rPr>
      </w:pPr>
    </w:p>
    <w:p w:rsidR="00125FCB" w:rsidRDefault="00125FCB" w:rsidP="00125FCB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125FCB" w:rsidRPr="008F595C" w:rsidRDefault="00125FCB" w:rsidP="00125FCB">
      <w:pPr>
        <w:numPr>
          <w:ilvl w:val="0"/>
          <w:numId w:val="8"/>
        </w:numPr>
        <w:jc w:val="both"/>
        <w:rPr>
          <w:sz w:val="22"/>
          <w:szCs w:val="22"/>
        </w:rPr>
      </w:pPr>
      <w:r w:rsidRPr="008F595C">
        <w:rPr>
          <w:sz w:val="22"/>
          <w:szCs w:val="22"/>
        </w:rPr>
        <w:t>Społeczną Straż Rybacką tworzą: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a/ Komendant Społecznej Straży Rybackiej przy Wielkopolskim Ośrodku Wędkarskim </w:t>
      </w:r>
      <w:r w:rsidRPr="008F595C">
        <w:rPr>
          <w:i/>
          <w:sz w:val="22"/>
          <w:szCs w:val="22"/>
        </w:rPr>
        <w:t>Rybak Sp. z o.o</w:t>
      </w:r>
      <w:r>
        <w:rPr>
          <w:sz w:val="22"/>
          <w:szCs w:val="22"/>
        </w:rPr>
        <w:t>. zwany dalej Komendantem,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b/ Zastępca Komendanta Społecznej Straży Rybackiej zwany dalej Zastępcą,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c/ Strażnicy Społecznej Straży Rybackiej, zwani dalej Strażnikami.</w:t>
      </w:r>
    </w:p>
    <w:p w:rsidR="00125FCB" w:rsidRDefault="00125FCB" w:rsidP="00125FCB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Społeczną Straż Rybacką kieruje Komendant Społecznej Straży Rybackiej przy pomocy zastępcy.</w:t>
      </w:r>
    </w:p>
    <w:p w:rsidR="00125FCB" w:rsidRDefault="00125FCB" w:rsidP="00125FCB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Strażnicy Społecznej Straży Rybackiej są bezpośrednio podlegli Komendantom.                               </w:t>
      </w:r>
    </w:p>
    <w:p w:rsidR="00125FCB" w:rsidRDefault="00125FCB" w:rsidP="00125FCB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Strażnicy mogą działać w składzie patroli Społecznej Straży Rybackiej  albo wspólnie                   z Państwową Strażą Rybacką, Policją lub Strażą Leśną. Mogą również współdziałać                         z organami administracji i organizacjami społecznymi działającymi na rzecz ochrony wód, przyrody, mienia społecznego i przestrzegania prawa.</w:t>
      </w:r>
    </w:p>
    <w:p w:rsidR="00125FCB" w:rsidRDefault="00125FCB" w:rsidP="00125FCB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Patrol Społecznej Straży Rybackiej składa się  co najmniej z dwóch strażników.</w:t>
      </w:r>
    </w:p>
    <w:p w:rsidR="00125FCB" w:rsidRDefault="00125FCB" w:rsidP="00125FCB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Patrolem kieruje wyznaczony przez Komendanta lub jego Zastępcę strażnik.</w:t>
      </w:r>
    </w:p>
    <w:p w:rsidR="00125FCB" w:rsidRDefault="00125FCB" w:rsidP="00125FCB">
      <w:pPr>
        <w:jc w:val="both"/>
        <w:rPr>
          <w:sz w:val="22"/>
          <w:szCs w:val="22"/>
        </w:rPr>
      </w:pPr>
    </w:p>
    <w:p w:rsidR="00125FCB" w:rsidRDefault="00125FCB" w:rsidP="00125FCB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125FCB" w:rsidRDefault="00125FCB" w:rsidP="00125FCB">
      <w:pPr>
        <w:numPr>
          <w:ilvl w:val="0"/>
          <w:numId w:val="9"/>
        </w:numPr>
        <w:jc w:val="both"/>
        <w:rPr>
          <w:sz w:val="22"/>
          <w:szCs w:val="22"/>
        </w:rPr>
      </w:pPr>
      <w:r w:rsidRPr="00EF3C76">
        <w:rPr>
          <w:sz w:val="22"/>
          <w:szCs w:val="22"/>
        </w:rPr>
        <w:t xml:space="preserve">Komendanta Społecznej Straży Rybackiej i jego zastępcę powołuje i odwołuje Starosta na wniosek Wielkopolskiego Ośrodka Wędkarskiego </w:t>
      </w:r>
      <w:r w:rsidRPr="00EF3C76">
        <w:rPr>
          <w:i/>
          <w:sz w:val="22"/>
          <w:szCs w:val="22"/>
        </w:rPr>
        <w:t>Rybak Sp. z o.o.</w:t>
      </w:r>
      <w:r w:rsidRPr="00EF3C76">
        <w:rPr>
          <w:sz w:val="22"/>
          <w:szCs w:val="22"/>
        </w:rPr>
        <w:t xml:space="preserve"> z siedzibą                                 w Międzychodzie</w:t>
      </w:r>
      <w:r>
        <w:rPr>
          <w:sz w:val="22"/>
          <w:szCs w:val="22"/>
        </w:rPr>
        <w:t>.</w:t>
      </w:r>
    </w:p>
    <w:p w:rsidR="00125FCB" w:rsidRPr="00EF3C76" w:rsidRDefault="00125FCB" w:rsidP="00125FCB">
      <w:pPr>
        <w:numPr>
          <w:ilvl w:val="0"/>
          <w:numId w:val="9"/>
        </w:numPr>
        <w:jc w:val="both"/>
        <w:rPr>
          <w:sz w:val="22"/>
          <w:szCs w:val="22"/>
        </w:rPr>
      </w:pPr>
      <w:r w:rsidRPr="00EF3C76">
        <w:rPr>
          <w:sz w:val="22"/>
          <w:szCs w:val="22"/>
        </w:rPr>
        <w:t>Do obowiązków Komendanta należy organizowanie i kierowanie pracą, a w szczególności: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a/ ustalanie planów i harmonogramów działań Społecznej Straży Rybackiej,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b/ wyznaczenie zadań dla strażników  i nadzorowanie ich wykonania,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c/ sporządzenie na wniosek Starosty Strzelecko – Drezdeneckiego informacji o działalności Społecznej Straży Rybackiej,</w:t>
      </w:r>
    </w:p>
    <w:p w:rsidR="00125FCB" w:rsidRPr="008E2A39" w:rsidRDefault="00125FCB" w:rsidP="00125FCB">
      <w:pPr>
        <w:ind w:left="720"/>
        <w:jc w:val="both"/>
        <w:rPr>
          <w:sz w:val="22"/>
          <w:szCs w:val="22"/>
        </w:rPr>
      </w:pPr>
      <w:r w:rsidRPr="008E2A39">
        <w:rPr>
          <w:sz w:val="22"/>
          <w:szCs w:val="22"/>
        </w:rPr>
        <w:t>d/ przedkładanie Wojewodzie Lubuskiemu, poprzez Komendanta Wojewódzkiego Państwowej Straży Rybackiej kwartalnego sprawozdania z działalności Społecznej Straży Rybackiej,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e/ informowanie Komendanta Wojewódzkiego Państwowej Straży Rybackiej o występujących zagrożeniach oraz rejonach wymagających szczególnej ochrony,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f/ organizowanie w porozumieniu z Komendantem Wojewódzkim Państwowej Straży Rybackiej akcji mających na celu zapobieganie wykroczeniom przeciwko przepisom ustawy                              o rybactwie śródlądowym,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g/ współdziałanie z Komendantem Wojewódzkim Państwowej Straży Rybackiej w zakresie organizowania szkoleń specjalistycznych dla strażników,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h/ współdziałanie w zakresie ochrony wód ze Starostą Strzelecko – Drezdeneckim.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</w:p>
    <w:p w:rsidR="00125FCB" w:rsidRDefault="00125FCB" w:rsidP="00125FCB">
      <w:pPr>
        <w:rPr>
          <w:sz w:val="22"/>
          <w:szCs w:val="22"/>
        </w:rPr>
      </w:pPr>
    </w:p>
    <w:p w:rsidR="00125FCB" w:rsidRDefault="00125FCB" w:rsidP="00125FCB">
      <w:pPr>
        <w:jc w:val="both"/>
        <w:rPr>
          <w:sz w:val="22"/>
          <w:szCs w:val="22"/>
        </w:rPr>
      </w:pPr>
      <w:r>
        <w:rPr>
          <w:sz w:val="22"/>
          <w:szCs w:val="22"/>
        </w:rPr>
        <w:t>III. TRYB POWOŁYWANIA, ODWOŁYWANIA ORAZ ZAKRES OBOWIĄZKÓW                                   I UPRAWNIEŃ STRAŻNIKA</w:t>
      </w:r>
    </w:p>
    <w:p w:rsidR="00125FCB" w:rsidRDefault="00125FCB" w:rsidP="00125FCB">
      <w:pPr>
        <w:ind w:left="720"/>
        <w:rPr>
          <w:sz w:val="22"/>
          <w:szCs w:val="22"/>
        </w:rPr>
      </w:pPr>
    </w:p>
    <w:p w:rsidR="00125FCB" w:rsidRDefault="00125FCB" w:rsidP="00125FCB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125FCB" w:rsidRDefault="00125FCB" w:rsidP="00125FCB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Strażników powołuje i odwołuje Komendant.</w:t>
      </w:r>
    </w:p>
    <w:p w:rsidR="00125FCB" w:rsidRDefault="00125FCB" w:rsidP="00125FCB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Strażnikiem może być osoba, która: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a/ wyraziła zgodę na pełnienie funkcji Społecznego Strażnika Rybackiego,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b/ jest obywatelem polskim,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c/ ukończyła 21 lat i ma pełną zdolność do czynności prawnych oraz korzysta z pełni praw publicznych,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d/ posiada odpowiedni stan zdrowia, 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e/ nie była karana,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f/ posiada znajomość aktualnych przepisów w zakresie ochrony i połowu ryb i raków.</w:t>
      </w:r>
    </w:p>
    <w:p w:rsidR="00125FCB" w:rsidRDefault="00125FCB" w:rsidP="00125FCB">
      <w:pPr>
        <w:numPr>
          <w:ilvl w:val="0"/>
          <w:numId w:val="10"/>
        </w:numPr>
        <w:jc w:val="both"/>
        <w:rPr>
          <w:sz w:val="22"/>
          <w:szCs w:val="22"/>
        </w:rPr>
      </w:pPr>
      <w:r w:rsidRPr="00EF3C76">
        <w:rPr>
          <w:sz w:val="22"/>
          <w:szCs w:val="22"/>
        </w:rPr>
        <w:t xml:space="preserve">Strażnika powołuje i odwołuje Komendant  Społecznej Straży </w:t>
      </w:r>
      <w:r>
        <w:rPr>
          <w:sz w:val="22"/>
          <w:szCs w:val="22"/>
        </w:rPr>
        <w:t>Rybackiej.</w:t>
      </w:r>
    </w:p>
    <w:p w:rsidR="00125FCB" w:rsidRPr="00EF3C76" w:rsidRDefault="00125FCB" w:rsidP="00125FCB">
      <w:pPr>
        <w:numPr>
          <w:ilvl w:val="0"/>
          <w:numId w:val="10"/>
        </w:numPr>
        <w:jc w:val="both"/>
        <w:rPr>
          <w:sz w:val="22"/>
          <w:szCs w:val="22"/>
        </w:rPr>
      </w:pPr>
      <w:r w:rsidRPr="00EF3C76">
        <w:rPr>
          <w:sz w:val="22"/>
          <w:szCs w:val="22"/>
        </w:rPr>
        <w:t>Strażnik zobowiązany jest ściśle przestrzegać postanowień: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a/ ustawy o rybactwie śródlądowym,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b/ regulaminu amatorskiego połowu ryb,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c/ regulaminu Społecznej Straży Rybackiej.</w:t>
      </w:r>
    </w:p>
    <w:p w:rsidR="00125FCB" w:rsidRDefault="00125FCB" w:rsidP="00125FCB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czasie wykonywania czynności kontrolnych i zabezpieczających strażnik zobowiązany jest do noszenia odznaki oraz posiadania ważnej legitymacji strażnika Społecznej Straży Rybackiej.</w:t>
      </w:r>
    </w:p>
    <w:p w:rsidR="00125FCB" w:rsidRDefault="00125FCB" w:rsidP="00125FCB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Strażnik wchodzący w skład patrolu Państwowej Straży Rybackiej jest obowiązany                            do wykonywania poleceń dowódcy tego patrolu.</w:t>
      </w:r>
    </w:p>
    <w:p w:rsidR="00125FCB" w:rsidRDefault="00125FCB" w:rsidP="00125FCB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Strażnik odpowiedzialny jest za przydzielony mu sprzęt i wyposażenie.</w:t>
      </w:r>
    </w:p>
    <w:p w:rsidR="00125FCB" w:rsidRDefault="00125FCB" w:rsidP="00125FCB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wykonanych czynnościach kontrolnych lub zabezpieczających strażnik lub kierujący patrolem sporządza notatkę, która powinna zawierać: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a/ czas, datę i miejsce przeprowadzonych czynności,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b/ imię, nazwisko i adres osoby kontrolowanej,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c/ wyszczególnienie przeprowadzonych czynności,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d/ czytelny podpis strażnika lub kierującego patrolem.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Tak sporządzoną notatkę przekazuje się niezwłocznie do Komendanta Społecznej Straży Rybackiej.</w:t>
      </w:r>
    </w:p>
    <w:p w:rsidR="00125FCB" w:rsidRDefault="00125FCB" w:rsidP="00125FCB">
      <w:pPr>
        <w:ind w:left="720"/>
        <w:rPr>
          <w:sz w:val="22"/>
          <w:szCs w:val="22"/>
        </w:rPr>
      </w:pPr>
    </w:p>
    <w:p w:rsidR="00125FCB" w:rsidRDefault="00125FCB" w:rsidP="00125FCB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125FCB" w:rsidRDefault="00125FCB" w:rsidP="00125FCB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Strażnik Społecznej Straży rybackiej uprawniony jest do: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a/ kontroli dokumentów uprawniających do połowu ryb u osób dokonujących połowu,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b/ kontroli dokumentów stwierdzających pochodzenie ryb u osób przetwarzających                         lub wprowadzających ryby do obrotu,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c/ kontroli ilości, masy i gatunku ryb odłowionych, przetwarzanych lub wprowadzanych                 do obrotu oraz przedmiotów służących do ich połowy,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d/ zabezpieczenia porzuconych ryb i przedmiotów służących do ich połowu w przypadku niemożliwości ustalenia ich właściciela,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e/ odebrania za pokwitowaniem ryb i przedmiotów służących do ich połowu, przy czym ryby należy przekazać za pokwitowaniem uprawnionemu do rybactwa, a przedmioty zabezpieczyć.</w:t>
      </w:r>
    </w:p>
    <w:p w:rsidR="00125FCB" w:rsidRDefault="00125FCB" w:rsidP="00125FCB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Strażnik Społecznej Straży Rybackiej podczas i w związku z wykonywaniem czynności,                    o których mowa w pkt 1, korzysta z ochrony prawnej przysługującej funkcjonariuszom publicznym.</w:t>
      </w:r>
    </w:p>
    <w:p w:rsidR="00125FCB" w:rsidRDefault="00125FCB" w:rsidP="00125FCB">
      <w:pPr>
        <w:jc w:val="both"/>
        <w:rPr>
          <w:sz w:val="22"/>
          <w:szCs w:val="22"/>
        </w:rPr>
      </w:pPr>
    </w:p>
    <w:p w:rsidR="00125FCB" w:rsidRDefault="00125FCB" w:rsidP="00125FCB">
      <w:pPr>
        <w:jc w:val="both"/>
        <w:rPr>
          <w:sz w:val="22"/>
          <w:szCs w:val="22"/>
        </w:rPr>
      </w:pPr>
      <w:r>
        <w:rPr>
          <w:sz w:val="22"/>
          <w:szCs w:val="22"/>
        </w:rPr>
        <w:t>IV. SPOSÓB POSTĘPOWANIA STRAŻNIKA W CZASIE WYKONYWANIA CZYNNOŚCI KONTROLNYCH I ZABEZPIECZAJĄCYCH</w:t>
      </w:r>
    </w:p>
    <w:p w:rsidR="00125FCB" w:rsidRDefault="00125FCB" w:rsidP="00125FCB">
      <w:pPr>
        <w:jc w:val="both"/>
        <w:rPr>
          <w:sz w:val="22"/>
          <w:szCs w:val="22"/>
        </w:rPr>
      </w:pPr>
    </w:p>
    <w:p w:rsidR="00125FCB" w:rsidRDefault="00125FCB" w:rsidP="00125FCB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125FCB" w:rsidRDefault="00125FCB" w:rsidP="00125FC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Podczas dokonywania kontroli strażnik obowiązany jest przestrzegać zasad kulturalnego zachowania i uprzejmego traktowania osoby kontrolowanej.</w:t>
      </w:r>
    </w:p>
    <w:p w:rsidR="00125FCB" w:rsidRDefault="00125FCB" w:rsidP="00125FC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 przystąpieniem do czynności kontrolnych strażnik obowiązany jest przedstawić się osobie kontrolowanej, okazać jej odznakę oraz ważną legitymację Strażnika Społecznej Straży Rybackiej.</w:t>
      </w:r>
    </w:p>
    <w:p w:rsidR="00125FCB" w:rsidRDefault="00125FCB" w:rsidP="00125FCB">
      <w:pPr>
        <w:numPr>
          <w:ilvl w:val="0"/>
          <w:numId w:val="12"/>
        </w:numPr>
        <w:jc w:val="both"/>
        <w:rPr>
          <w:sz w:val="22"/>
          <w:szCs w:val="22"/>
        </w:rPr>
      </w:pPr>
      <w:r w:rsidRPr="005D566D">
        <w:rPr>
          <w:sz w:val="22"/>
          <w:szCs w:val="22"/>
        </w:rPr>
        <w:t xml:space="preserve">W razie udaremnienia strażnikowi wykonywanych czynności kontrolnych przez osoby kontrolowane odstępuje on od tych czynności i zawiadamia o tym Państwową Straż Rybacką lub Policję. O zaistniałym wypadku powiadamia się również Komendanta </w:t>
      </w:r>
      <w:r>
        <w:rPr>
          <w:sz w:val="22"/>
          <w:szCs w:val="22"/>
        </w:rPr>
        <w:t>Społecznej Straży Rybackiej.</w:t>
      </w:r>
    </w:p>
    <w:p w:rsidR="00125FCB" w:rsidRPr="005D566D" w:rsidRDefault="00125FCB" w:rsidP="00125FCB">
      <w:pPr>
        <w:numPr>
          <w:ilvl w:val="0"/>
          <w:numId w:val="12"/>
        </w:numPr>
        <w:jc w:val="both"/>
        <w:rPr>
          <w:sz w:val="22"/>
          <w:szCs w:val="22"/>
        </w:rPr>
      </w:pPr>
      <w:r w:rsidRPr="005D566D">
        <w:rPr>
          <w:sz w:val="22"/>
          <w:szCs w:val="22"/>
        </w:rPr>
        <w:t xml:space="preserve">Strażnicy w trakcie wykonywania czynności kontrolnych i zabezpieczających zobowiązani są do zachowania szczególnej ostrożności i przestrzegania przepisów obowiązujących w zakresie BHP i p. </w:t>
      </w:r>
      <w:proofErr w:type="spellStart"/>
      <w:r w:rsidRPr="005D566D">
        <w:rPr>
          <w:sz w:val="22"/>
          <w:szCs w:val="22"/>
        </w:rPr>
        <w:t>poż</w:t>
      </w:r>
      <w:proofErr w:type="spellEnd"/>
      <w:r w:rsidRPr="005D566D">
        <w:rPr>
          <w:sz w:val="22"/>
          <w:szCs w:val="22"/>
        </w:rPr>
        <w:t>.</w:t>
      </w:r>
    </w:p>
    <w:p w:rsidR="00125FCB" w:rsidRDefault="00125FCB" w:rsidP="00125FCB">
      <w:pPr>
        <w:jc w:val="both"/>
        <w:rPr>
          <w:sz w:val="22"/>
          <w:szCs w:val="22"/>
        </w:rPr>
      </w:pPr>
    </w:p>
    <w:p w:rsidR="00125FCB" w:rsidRDefault="00125FCB" w:rsidP="00125FCB">
      <w:pPr>
        <w:jc w:val="both"/>
        <w:rPr>
          <w:sz w:val="22"/>
          <w:szCs w:val="22"/>
        </w:rPr>
      </w:pPr>
      <w:r>
        <w:rPr>
          <w:sz w:val="22"/>
          <w:szCs w:val="22"/>
        </w:rPr>
        <w:t>V. POSTĘPOWANIE DOWÓDCY PATROLU Z ODEBRANYMI LUB PORZUCONYMI RYBAMI I PRZEDMIOTAMI SŁUŻĄCYMI DO ICH POŁOWU</w:t>
      </w:r>
    </w:p>
    <w:p w:rsidR="00125FCB" w:rsidRDefault="00125FCB" w:rsidP="00125FCB">
      <w:pPr>
        <w:jc w:val="both"/>
        <w:rPr>
          <w:sz w:val="22"/>
          <w:szCs w:val="22"/>
        </w:rPr>
      </w:pPr>
    </w:p>
    <w:p w:rsidR="00125FCB" w:rsidRDefault="00125FCB" w:rsidP="00125FCB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125FCB" w:rsidRDefault="00125FCB" w:rsidP="00125FCB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odebrania ryb, raków lub minogów od osoby kontrolowanej, dowódca patrolu wydaje jej pokwitowanie, w którym zobowiązany jest wyszczególnić ogólną ilość oraz masę       z podziałem na gatunki. Jeżeli nie ma możliwości ich zważenia, dowódca patrolu powinien podać ilość poszczególnych gatunków w sztukach, a masę określić orientacyjnie, zaznaczając jednocześnie na pokwitowaniu, że masa ryb została określona szacunkowo.</w:t>
      </w:r>
    </w:p>
    <w:p w:rsidR="00125FCB" w:rsidRDefault="00125FCB" w:rsidP="00125FCB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Pobrane lub porzucone ryby, raki i minogi z zastrzeżeniem pkt 4 dowódca patrolu jest obowiązany przekazać za pokwitowaniem uprawnionemu do rybactwa. W szczególnie uzasadnionych przypadkach, gdy nie ma możliwości szybkiego oddania ryb uprawnionemu do rybactwa, dla zapobieżenia ich zepsuciu, dowódca patrolu może przekazać za pokwitowaniem odebrane ryby organizacjom społecznym lub państwowym.</w:t>
      </w:r>
    </w:p>
    <w:p w:rsidR="00125FCB" w:rsidRDefault="00125FCB" w:rsidP="00125FCB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zważenie ryb w momencie odebrania nie było możliwe, dowódca patrolu jest obowiązany dokonać komisyjnego zważenia ryb przed ich przekazaniem.</w:t>
      </w:r>
    </w:p>
    <w:p w:rsidR="00125FCB" w:rsidRDefault="00125FCB" w:rsidP="00125FCB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Odebrane w okresie ochronnym lub niewymiarowe, względnie objęte przepisami o ochronie przyrody ryby i raki, jeżeli są żywe strażnik powinien niezwłocznie wpuścić do wody                      z zachowaniem niezbędnej ostrożności i staranności. Fakt wpuszczenia ryb lub raków do wody dowódca patrolu jest obowiązany odnotować w pokwitowaniu wydanym osobie kontrolowanej.</w:t>
      </w:r>
    </w:p>
    <w:p w:rsidR="00125FCB" w:rsidRDefault="00125FCB" w:rsidP="00125FCB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odebrania osobie przedmiotów służących do połowu ryb, raków dowódca patrolu na wydanym pokwitowaniu jest obowiązany określić rodzaj, liczbę oraz inne charakterystyczne cechy tych przedmiotów.</w:t>
      </w:r>
    </w:p>
    <w:p w:rsidR="00125FCB" w:rsidRDefault="00125FCB" w:rsidP="00125FCB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Odebrane lub porzucone przedmioty służące do połowu ryb dowódca patrolu obowiązany jest przekazać za pokwitowaniem Państwowej Straży Rybackiej, a w przypadku, gdy nie ma takiej możliwości, mogą być one zdeponowane za pokwitowaniem u uprawnionego do rybactwa, bądź na najbliższym posterunku Policji.</w:t>
      </w:r>
    </w:p>
    <w:p w:rsidR="00125FCB" w:rsidRDefault="00125FCB" w:rsidP="00125FCB">
      <w:pPr>
        <w:numPr>
          <w:ilvl w:val="0"/>
          <w:numId w:val="13"/>
        </w:numPr>
        <w:jc w:val="both"/>
        <w:rPr>
          <w:sz w:val="22"/>
          <w:szCs w:val="22"/>
        </w:rPr>
      </w:pPr>
      <w:r w:rsidRPr="005920C7">
        <w:rPr>
          <w:sz w:val="22"/>
          <w:szCs w:val="22"/>
        </w:rPr>
        <w:t xml:space="preserve">Pokwitowanie, o którym mowa w  § 7 </w:t>
      </w:r>
      <w:r>
        <w:rPr>
          <w:sz w:val="22"/>
          <w:szCs w:val="22"/>
        </w:rPr>
        <w:t xml:space="preserve">niniejszego „Regulaminu” </w:t>
      </w:r>
      <w:r w:rsidRPr="005920C7">
        <w:rPr>
          <w:sz w:val="22"/>
          <w:szCs w:val="22"/>
        </w:rPr>
        <w:t xml:space="preserve">dowódca patrolu (strażnik) sporządza w trzech egzemplarzach, z których oryginał pokwitowania wręcza osobie </w:t>
      </w:r>
      <w:r w:rsidRPr="005920C7">
        <w:rPr>
          <w:sz w:val="22"/>
          <w:szCs w:val="22"/>
        </w:rPr>
        <w:lastRenderedPageBreak/>
        <w:t xml:space="preserve">kontrolowanej, jedną z kopii dostarcza Komendantowi Społecznej Straży Rybackiej, a drugą </w:t>
      </w:r>
      <w:r>
        <w:rPr>
          <w:sz w:val="22"/>
          <w:szCs w:val="22"/>
        </w:rPr>
        <w:t>dołącza się do notatki.</w:t>
      </w:r>
    </w:p>
    <w:p w:rsidR="00125FCB" w:rsidRPr="005920C7" w:rsidRDefault="00125FCB" w:rsidP="00125FCB">
      <w:pPr>
        <w:ind w:left="720"/>
        <w:jc w:val="both"/>
        <w:rPr>
          <w:sz w:val="22"/>
          <w:szCs w:val="22"/>
        </w:rPr>
      </w:pPr>
    </w:p>
    <w:p w:rsidR="00125FCB" w:rsidRDefault="00125FCB" w:rsidP="00125FCB">
      <w:pPr>
        <w:jc w:val="both"/>
        <w:rPr>
          <w:sz w:val="22"/>
          <w:szCs w:val="22"/>
        </w:rPr>
      </w:pPr>
      <w:r>
        <w:rPr>
          <w:sz w:val="22"/>
          <w:szCs w:val="22"/>
        </w:rPr>
        <w:t>VI. ZASADY WSPÓŁPRACY SPOŁECZNEJ STRAŻY RYBACKIEJ Z ZAINTERESOWANYMI ORGANIZACJAMI SPOŁECZNYMI I UPRAWNIONYMI DO RYBACTWA</w:t>
      </w:r>
    </w:p>
    <w:p w:rsidR="00125FCB" w:rsidRDefault="00125FCB" w:rsidP="00125FCB">
      <w:pPr>
        <w:jc w:val="both"/>
        <w:rPr>
          <w:sz w:val="22"/>
          <w:szCs w:val="22"/>
        </w:rPr>
      </w:pPr>
    </w:p>
    <w:p w:rsidR="00125FCB" w:rsidRDefault="00125FCB" w:rsidP="00125F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§ 8</w:t>
      </w:r>
    </w:p>
    <w:p w:rsidR="00125FCB" w:rsidRDefault="00125FCB" w:rsidP="00125FCB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Społecznej Straży Rybackiej z zainteresowanymi organizacjami społecznymi                i uprawnionymi do rybactwa polega w szczególności na: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a/ wzajemnym informowaniu się o występujących zagrożeniach naruszania przepisów                  ustawy o rybactwie śródlądowym oraz podejmowanych i wykonywanych czynnościach kontrolnych  i zabezpieczających,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b/ opracowaniu wspólnych programów i uzgodnieniu okresowych planów kontroli, 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c/ organizowaniu wspólnych działań kontrolnych i zabezpieczających.</w:t>
      </w:r>
    </w:p>
    <w:p w:rsidR="00125FCB" w:rsidRDefault="00125FCB" w:rsidP="00125FCB">
      <w:pPr>
        <w:ind w:left="720"/>
        <w:jc w:val="both"/>
        <w:rPr>
          <w:sz w:val="22"/>
          <w:szCs w:val="22"/>
        </w:rPr>
      </w:pPr>
    </w:p>
    <w:p w:rsidR="00125FCB" w:rsidRDefault="00125FCB" w:rsidP="00125FCB">
      <w:pPr>
        <w:jc w:val="both"/>
        <w:rPr>
          <w:sz w:val="22"/>
          <w:szCs w:val="22"/>
        </w:rPr>
      </w:pPr>
    </w:p>
    <w:p w:rsidR="00125FCB" w:rsidRDefault="00125FCB" w:rsidP="00125FCB">
      <w:pPr>
        <w:jc w:val="both"/>
        <w:rPr>
          <w:sz w:val="22"/>
          <w:szCs w:val="22"/>
        </w:rPr>
      </w:pPr>
      <w:r>
        <w:rPr>
          <w:sz w:val="22"/>
          <w:szCs w:val="22"/>
        </w:rPr>
        <w:t>VII. PRZEPISY KOŃCOWE</w:t>
      </w:r>
    </w:p>
    <w:p w:rsidR="00125FCB" w:rsidRDefault="00125FCB" w:rsidP="00125FCB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125FCB" w:rsidRDefault="00125FCB" w:rsidP="00125FCB">
      <w:pPr>
        <w:jc w:val="both"/>
        <w:rPr>
          <w:sz w:val="22"/>
          <w:szCs w:val="22"/>
        </w:rPr>
      </w:pPr>
      <w:r>
        <w:rPr>
          <w:sz w:val="22"/>
          <w:szCs w:val="22"/>
        </w:rPr>
        <w:t>1. Legitymacje i odznaki Strażnika Społecznej Straży Rybackiej zapewnia Wielkopolski Ośrodek Wędkarski Rybak Sp. z o.o. z siedzibą w Międzychodzie.</w:t>
      </w:r>
    </w:p>
    <w:p w:rsidR="00125FCB" w:rsidRDefault="00125FCB" w:rsidP="00125FCB">
      <w:pPr>
        <w:jc w:val="both"/>
        <w:rPr>
          <w:sz w:val="22"/>
          <w:szCs w:val="22"/>
        </w:rPr>
      </w:pPr>
      <w:r>
        <w:rPr>
          <w:sz w:val="22"/>
          <w:szCs w:val="22"/>
        </w:rPr>
        <w:t>2. Legitymacje wystawia Starosta Strzelecko – Drezdenecki.</w:t>
      </w:r>
    </w:p>
    <w:p w:rsidR="00125FCB" w:rsidRDefault="00125FCB" w:rsidP="00125FCB">
      <w:pPr>
        <w:jc w:val="both"/>
        <w:rPr>
          <w:sz w:val="22"/>
          <w:szCs w:val="22"/>
        </w:rPr>
      </w:pPr>
    </w:p>
    <w:p w:rsidR="00125FCB" w:rsidRDefault="00125FCB" w:rsidP="00125FCB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125FCB" w:rsidRDefault="00125FCB" w:rsidP="00125FCB">
      <w:pPr>
        <w:jc w:val="both"/>
        <w:rPr>
          <w:sz w:val="22"/>
          <w:szCs w:val="22"/>
        </w:rPr>
      </w:pPr>
      <w:r>
        <w:rPr>
          <w:sz w:val="22"/>
          <w:szCs w:val="22"/>
        </w:rPr>
        <w:t>Wszelkich zmian w regulaminie dokonuje Rada Powiatu w Strzelcach Kraj.</w:t>
      </w:r>
    </w:p>
    <w:p w:rsidR="00125FCB" w:rsidRDefault="00125FCB" w:rsidP="00125FCB">
      <w:pPr>
        <w:jc w:val="both"/>
        <w:rPr>
          <w:sz w:val="22"/>
          <w:szCs w:val="22"/>
        </w:rPr>
      </w:pPr>
    </w:p>
    <w:p w:rsidR="00125FCB" w:rsidRDefault="00125FCB" w:rsidP="00125FCB">
      <w:pPr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125FCB" w:rsidRDefault="00125FCB" w:rsidP="00125FCB">
      <w:pPr>
        <w:jc w:val="both"/>
        <w:rPr>
          <w:sz w:val="22"/>
          <w:szCs w:val="22"/>
        </w:rPr>
      </w:pPr>
      <w:r>
        <w:rPr>
          <w:sz w:val="22"/>
          <w:szCs w:val="22"/>
        </w:rPr>
        <w:t>Regulamin wchodzi w życie z dniem uchwalenia.</w:t>
      </w:r>
    </w:p>
    <w:p w:rsidR="00125FCB" w:rsidRDefault="00125FCB" w:rsidP="00125FCB"/>
    <w:p w:rsidR="00F145D4" w:rsidRDefault="00F145D4" w:rsidP="00F145D4">
      <w:pPr>
        <w:spacing w:line="360" w:lineRule="auto"/>
        <w:jc w:val="both"/>
      </w:pPr>
    </w:p>
    <w:p w:rsidR="006C3DBA" w:rsidRDefault="006C3DBA" w:rsidP="00F145D4">
      <w:pPr>
        <w:spacing w:line="360" w:lineRule="auto"/>
        <w:jc w:val="both"/>
      </w:pPr>
    </w:p>
    <w:sectPr w:rsidR="006C3DBA" w:rsidSect="00F6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EFD"/>
    <w:multiLevelType w:val="hybridMultilevel"/>
    <w:tmpl w:val="609CB8B2"/>
    <w:lvl w:ilvl="0" w:tplc="EC925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22A4A"/>
    <w:multiLevelType w:val="hybridMultilevel"/>
    <w:tmpl w:val="9F04ED44"/>
    <w:lvl w:ilvl="0" w:tplc="ACBE7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E24F7"/>
    <w:multiLevelType w:val="hybridMultilevel"/>
    <w:tmpl w:val="23E091C6"/>
    <w:lvl w:ilvl="0" w:tplc="3F12E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71693"/>
    <w:multiLevelType w:val="hybridMultilevel"/>
    <w:tmpl w:val="404AE6F4"/>
    <w:lvl w:ilvl="0" w:tplc="BF2A2260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05A70"/>
    <w:multiLevelType w:val="hybridMultilevel"/>
    <w:tmpl w:val="FA9CCE76"/>
    <w:lvl w:ilvl="0" w:tplc="5DC48ACA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F0CD6"/>
    <w:multiLevelType w:val="hybridMultilevel"/>
    <w:tmpl w:val="4E3A9208"/>
    <w:lvl w:ilvl="0" w:tplc="F592A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905A3"/>
    <w:multiLevelType w:val="hybridMultilevel"/>
    <w:tmpl w:val="92F8D40E"/>
    <w:lvl w:ilvl="0" w:tplc="EAD2352E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4737B"/>
    <w:multiLevelType w:val="hybridMultilevel"/>
    <w:tmpl w:val="4C5E3F26"/>
    <w:lvl w:ilvl="0" w:tplc="4FA83576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F147A"/>
    <w:multiLevelType w:val="hybridMultilevel"/>
    <w:tmpl w:val="0F42C41E"/>
    <w:lvl w:ilvl="0" w:tplc="934E9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8C38C2"/>
    <w:multiLevelType w:val="hybridMultilevel"/>
    <w:tmpl w:val="76842A68"/>
    <w:lvl w:ilvl="0" w:tplc="043008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64ACB"/>
    <w:multiLevelType w:val="hybridMultilevel"/>
    <w:tmpl w:val="049295AE"/>
    <w:lvl w:ilvl="0" w:tplc="E6561C0A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27F1A"/>
    <w:multiLevelType w:val="hybridMultilevel"/>
    <w:tmpl w:val="95AEA520"/>
    <w:lvl w:ilvl="0" w:tplc="D004C106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D87568"/>
    <w:multiLevelType w:val="hybridMultilevel"/>
    <w:tmpl w:val="57A6EF16"/>
    <w:lvl w:ilvl="0" w:tplc="1520D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A1D3E"/>
    <w:multiLevelType w:val="hybridMultilevel"/>
    <w:tmpl w:val="9676CA26"/>
    <w:lvl w:ilvl="0" w:tplc="B6DA5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5D4"/>
    <w:rsid w:val="0004317E"/>
    <w:rsid w:val="000834CF"/>
    <w:rsid w:val="00097DA8"/>
    <w:rsid w:val="000D1847"/>
    <w:rsid w:val="000E4EB0"/>
    <w:rsid w:val="000F0755"/>
    <w:rsid w:val="00125FCB"/>
    <w:rsid w:val="001C020A"/>
    <w:rsid w:val="00232878"/>
    <w:rsid w:val="002444AE"/>
    <w:rsid w:val="00305E33"/>
    <w:rsid w:val="00525413"/>
    <w:rsid w:val="005A0AA1"/>
    <w:rsid w:val="005A5CEF"/>
    <w:rsid w:val="005A641F"/>
    <w:rsid w:val="006C3DBA"/>
    <w:rsid w:val="00742EB6"/>
    <w:rsid w:val="00762A05"/>
    <w:rsid w:val="00794C13"/>
    <w:rsid w:val="007A5FB2"/>
    <w:rsid w:val="008E2A39"/>
    <w:rsid w:val="0095240C"/>
    <w:rsid w:val="009C6B3A"/>
    <w:rsid w:val="00A5461F"/>
    <w:rsid w:val="00AC7ACC"/>
    <w:rsid w:val="00C30484"/>
    <w:rsid w:val="00CC0328"/>
    <w:rsid w:val="00E1133B"/>
    <w:rsid w:val="00E23462"/>
    <w:rsid w:val="00E363F1"/>
    <w:rsid w:val="00F145D4"/>
    <w:rsid w:val="00F21FA4"/>
    <w:rsid w:val="00F40CDA"/>
    <w:rsid w:val="00F6169B"/>
    <w:rsid w:val="00F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A0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A546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8E93-DACB-43C6-8100-6BFD840B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1714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Hanna Ratajczyk</cp:lastModifiedBy>
  <cp:revision>23</cp:revision>
  <cp:lastPrinted>2014-05-20T12:44:00Z</cp:lastPrinted>
  <dcterms:created xsi:type="dcterms:W3CDTF">2014-04-22T06:24:00Z</dcterms:created>
  <dcterms:modified xsi:type="dcterms:W3CDTF">2014-06-03T12:31:00Z</dcterms:modified>
</cp:coreProperties>
</file>