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96D1" w14:textId="55A6733E" w:rsidR="00832D28" w:rsidRPr="003D46B6" w:rsidRDefault="00832D28" w:rsidP="00832D28">
      <w:pPr>
        <w:widowControl/>
        <w:adjustRightInd/>
        <w:spacing w:after="228" w:line="259" w:lineRule="auto"/>
        <w:ind w:left="5720"/>
        <w:jc w:val="right"/>
        <w:textAlignment w:val="auto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3D46B6">
        <w:rPr>
          <w:rFonts w:ascii="Arial" w:eastAsia="Arial" w:hAnsi="Arial" w:cs="Arial"/>
          <w:bCs/>
          <w:sz w:val="24"/>
          <w:szCs w:val="24"/>
          <w:lang w:eastAsia="pl-PL"/>
        </w:rPr>
        <w:t xml:space="preserve">ZAŁĄCZNIK NR </w:t>
      </w:r>
      <w:r w:rsidR="003D46B6" w:rsidRPr="003D46B6">
        <w:rPr>
          <w:rFonts w:ascii="Arial" w:eastAsia="Arial" w:hAnsi="Arial" w:cs="Arial"/>
          <w:bCs/>
          <w:sz w:val="24"/>
          <w:szCs w:val="24"/>
          <w:lang w:eastAsia="pl-PL"/>
        </w:rPr>
        <w:t>3</w:t>
      </w:r>
      <w:r w:rsidRPr="003D46B6">
        <w:rPr>
          <w:rFonts w:ascii="Arial" w:eastAsia="Arial" w:hAnsi="Arial" w:cs="Arial"/>
          <w:bCs/>
          <w:sz w:val="24"/>
          <w:szCs w:val="24"/>
          <w:lang w:eastAsia="pl-PL"/>
        </w:rPr>
        <w:t xml:space="preserve"> DO ZAPROSZENIA </w:t>
      </w:r>
    </w:p>
    <w:p w14:paraId="04029EFB" w14:textId="152B97CA" w:rsidR="00832D28" w:rsidRPr="003D46B6" w:rsidRDefault="00832D28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7399A87F" w14:textId="446AD0A3" w:rsidR="00832D28" w:rsidRPr="003D46B6" w:rsidRDefault="00832D28" w:rsidP="003D46B6">
      <w:pPr>
        <w:widowControl/>
        <w:adjustRightInd/>
        <w:spacing w:after="0" w:line="249" w:lineRule="auto"/>
        <w:ind w:right="39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D46B6">
        <w:rPr>
          <w:rFonts w:ascii="Arial" w:eastAsia="Arial" w:hAnsi="Arial" w:cs="Arial"/>
          <w:b/>
          <w:bCs/>
          <w:sz w:val="24"/>
          <w:szCs w:val="24"/>
          <w:lang w:eastAsia="pl-PL"/>
        </w:rPr>
        <w:t>UMOWA NR RG.032. … .20</w:t>
      </w:r>
      <w:r w:rsidR="003D46B6" w:rsidRPr="003D46B6">
        <w:rPr>
          <w:rFonts w:ascii="Arial" w:eastAsia="Arial" w:hAnsi="Arial" w:cs="Arial"/>
          <w:b/>
          <w:bCs/>
          <w:sz w:val="24"/>
          <w:szCs w:val="24"/>
          <w:lang w:eastAsia="pl-PL"/>
        </w:rPr>
        <w:t>21</w:t>
      </w:r>
    </w:p>
    <w:p w14:paraId="68E1FB82" w14:textId="436E874F" w:rsidR="00832D28" w:rsidRPr="003D46B6" w:rsidRDefault="00832D28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D46B6">
        <w:rPr>
          <w:rFonts w:ascii="Arial" w:eastAsia="Arial" w:hAnsi="Arial" w:cs="Arial"/>
          <w:b/>
          <w:bCs/>
          <w:sz w:val="24"/>
          <w:szCs w:val="24"/>
          <w:lang w:eastAsia="pl-PL"/>
        </w:rPr>
        <w:t>NA DOSTAWĘ POMOCY DYDAKTYCZNYCH</w:t>
      </w:r>
    </w:p>
    <w:p w14:paraId="0249C62F" w14:textId="77777777" w:rsidR="003D46B6" w:rsidRPr="003D46B6" w:rsidRDefault="003D46B6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407A8F4E" w14:textId="7FE4DF0D" w:rsidR="00832D28" w:rsidRPr="003D46B6" w:rsidRDefault="00832D28" w:rsidP="004041C5">
      <w:pPr>
        <w:widowControl/>
        <w:adjustRightInd/>
        <w:spacing w:after="0" w:line="249" w:lineRule="auto"/>
        <w:ind w:left="-15" w:right="51"/>
        <w:jc w:val="left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3D46B6">
        <w:rPr>
          <w:rFonts w:ascii="Arial" w:eastAsia="Arial" w:hAnsi="Arial" w:cs="Arial"/>
          <w:sz w:val="24"/>
          <w:szCs w:val="24"/>
          <w:lang w:eastAsia="pl-PL"/>
        </w:rPr>
        <w:t>zawarta w dniu …………. 20</w:t>
      </w:r>
      <w:r w:rsidR="003D46B6" w:rsidRPr="003D46B6">
        <w:rPr>
          <w:rFonts w:ascii="Arial" w:eastAsia="Arial" w:hAnsi="Arial" w:cs="Arial"/>
          <w:sz w:val="24"/>
          <w:szCs w:val="24"/>
          <w:lang w:eastAsia="pl-PL"/>
        </w:rPr>
        <w:t>21</w:t>
      </w:r>
      <w:r w:rsidRPr="003D46B6">
        <w:rPr>
          <w:rFonts w:ascii="Arial" w:eastAsia="Arial" w:hAnsi="Arial" w:cs="Arial"/>
          <w:sz w:val="24"/>
          <w:szCs w:val="24"/>
          <w:lang w:eastAsia="pl-PL"/>
        </w:rPr>
        <w:t xml:space="preserve"> roku w Strzelcach Krajeńskich pomiędzy stronami:  </w:t>
      </w:r>
    </w:p>
    <w:p w14:paraId="1F64BA93" w14:textId="4313F898" w:rsidR="006060DD" w:rsidRPr="00013BBA" w:rsidRDefault="00832D28" w:rsidP="00F71961">
      <w:pPr>
        <w:widowControl/>
        <w:adjustRightInd/>
        <w:spacing w:after="0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3D46B6">
        <w:rPr>
          <w:rFonts w:ascii="Arial" w:eastAsia="Arial" w:hAnsi="Arial" w:cs="Arial"/>
          <w:sz w:val="24"/>
          <w:szCs w:val="24"/>
          <w:lang w:eastAsia="pl-PL"/>
        </w:rPr>
        <w:t>Powiatem Strzelecko-Drezdeneckim ul. Ks. St. Wyszyńskiego 7 66-500 Strzelce Krajeńskie</w:t>
      </w:r>
      <w:r w:rsidR="003D46B6" w:rsidRPr="003D46B6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Pr="003D46B6">
        <w:rPr>
          <w:rFonts w:ascii="Arial" w:eastAsia="Arial" w:hAnsi="Arial" w:cs="Arial"/>
          <w:sz w:val="24"/>
          <w:szCs w:val="24"/>
          <w:lang w:eastAsia="pl-PL"/>
        </w:rPr>
        <w:t>NIP: 599-26-35-973 REGON: 210967350  reprezentowanym przez Zarząd Powiatu Strzelecko - Drezdeneckiego w Strzelcach Krajeńskich w osobach</w:t>
      </w:r>
      <w:r w:rsidR="006060DD" w:rsidRPr="00013BBA">
        <w:rPr>
          <w:rFonts w:ascii="Arial" w:eastAsia="Arial" w:hAnsi="Arial" w:cs="Arial"/>
          <w:sz w:val="24"/>
          <w:lang w:eastAsia="pl-PL"/>
        </w:rPr>
        <w:t xml:space="preserve">: </w:t>
      </w:r>
    </w:p>
    <w:p w14:paraId="7656580A" w14:textId="77777777" w:rsidR="006060DD" w:rsidRPr="00013BBA" w:rsidRDefault="006060DD" w:rsidP="00F71961">
      <w:pPr>
        <w:widowControl/>
        <w:numPr>
          <w:ilvl w:val="0"/>
          <w:numId w:val="19"/>
        </w:numPr>
        <w:adjustRightInd/>
        <w:spacing w:after="0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Bogusława </w:t>
      </w:r>
      <w:proofErr w:type="spellStart"/>
      <w:r w:rsidRPr="00013BBA">
        <w:rPr>
          <w:rFonts w:ascii="Arial" w:eastAsia="Arial" w:hAnsi="Arial" w:cs="Arial"/>
          <w:sz w:val="24"/>
          <w:lang w:eastAsia="pl-PL"/>
        </w:rPr>
        <w:t>Kierusa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  –  Starosty Strzelecko-Drezdeneckiego, </w:t>
      </w:r>
    </w:p>
    <w:p w14:paraId="697C7223" w14:textId="77777777" w:rsidR="006060DD" w:rsidRPr="00094A8E" w:rsidRDefault="006060DD" w:rsidP="00F71961">
      <w:pPr>
        <w:widowControl/>
        <w:numPr>
          <w:ilvl w:val="0"/>
          <w:numId w:val="19"/>
        </w:numPr>
        <w:adjustRightInd/>
        <w:spacing w:after="0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Pawła Antczaka  –  Wicestarosty Strzelecko – Drezdeneckiego,  </w:t>
      </w:r>
    </w:p>
    <w:p w14:paraId="6633A851" w14:textId="77777777" w:rsidR="006060DD" w:rsidRPr="00094A8E" w:rsidRDefault="006060DD" w:rsidP="00F71961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94A8E">
        <w:rPr>
          <w:rFonts w:ascii="Arial" w:eastAsia="Arial" w:hAnsi="Arial" w:cs="Arial"/>
          <w:sz w:val="24"/>
          <w:lang w:eastAsia="pl-PL"/>
        </w:rPr>
        <w:t>zwanymi w dalszej części umowy „Zamawiającym”,</w:t>
      </w:r>
    </w:p>
    <w:p w14:paraId="66CD1213" w14:textId="77777777" w:rsidR="006060DD" w:rsidRPr="00013BBA" w:rsidRDefault="006060DD" w:rsidP="00F71961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przy kontrasygnacie Skarbnika powiatu – </w:t>
      </w:r>
      <w:r w:rsidRPr="00094A8E">
        <w:rPr>
          <w:rFonts w:ascii="Arial" w:eastAsia="Arial" w:hAnsi="Arial" w:cs="Arial"/>
          <w:sz w:val="24"/>
          <w:lang w:eastAsia="pl-PL"/>
        </w:rPr>
        <w:t xml:space="preserve">Jacka </w:t>
      </w:r>
      <w:proofErr w:type="spellStart"/>
      <w:r w:rsidRPr="00094A8E">
        <w:rPr>
          <w:rFonts w:ascii="Arial" w:eastAsia="Arial" w:hAnsi="Arial" w:cs="Arial"/>
          <w:sz w:val="24"/>
          <w:lang w:eastAsia="pl-PL"/>
        </w:rPr>
        <w:t>Antropika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, </w:t>
      </w:r>
    </w:p>
    <w:p w14:paraId="643B5D42" w14:textId="77777777" w:rsidR="006060DD" w:rsidRPr="00013BBA" w:rsidRDefault="006060DD" w:rsidP="006060DD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</w:p>
    <w:p w14:paraId="54759E91" w14:textId="77777777" w:rsidR="006060DD" w:rsidRPr="00013BBA" w:rsidRDefault="006060DD" w:rsidP="006060DD">
      <w:pPr>
        <w:widowControl/>
        <w:adjustRightInd/>
        <w:spacing w:after="31" w:line="249" w:lineRule="auto"/>
        <w:ind w:left="-5" w:right="34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a: </w:t>
      </w:r>
    </w:p>
    <w:p w14:paraId="3F51089A" w14:textId="51EABA1F" w:rsidR="006060DD" w:rsidRPr="00013BBA" w:rsidRDefault="006060DD" w:rsidP="006060DD">
      <w:pPr>
        <w:widowControl/>
        <w:adjustRightInd/>
        <w:spacing w:after="2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b/>
          <w:sz w:val="24"/>
          <w:lang w:eastAsia="pl-PL"/>
        </w:rPr>
        <w:t>……………………………………………….,</w:t>
      </w:r>
      <w:r w:rsidRPr="00013BBA">
        <w:rPr>
          <w:rFonts w:ascii="Arial" w:eastAsia="Arial" w:hAnsi="Arial" w:cs="Arial"/>
          <w:sz w:val="24"/>
          <w:lang w:eastAsia="pl-PL"/>
        </w:rPr>
        <w:t xml:space="preserve"> w imieniu, którego działa …………………………………., z siedzibą w …………………………….., </w:t>
      </w:r>
      <w:r>
        <w:rPr>
          <w:rFonts w:ascii="Arial" w:eastAsia="Arial" w:hAnsi="Arial" w:cs="Arial"/>
          <w:sz w:val="24"/>
          <w:lang w:eastAsia="pl-PL"/>
        </w:rPr>
        <w:t xml:space="preserve">                                        </w:t>
      </w:r>
      <w:r w:rsidRPr="00013BBA">
        <w:rPr>
          <w:rFonts w:ascii="Arial" w:eastAsia="Arial" w:hAnsi="Arial" w:cs="Arial"/>
          <w:sz w:val="24"/>
          <w:lang w:eastAsia="pl-PL"/>
        </w:rPr>
        <w:t xml:space="preserve">ul. ……………………..,  </w:t>
      </w:r>
    </w:p>
    <w:p w14:paraId="22C3D350" w14:textId="77777777" w:rsidR="006060DD" w:rsidRPr="00013BBA" w:rsidRDefault="006060DD" w:rsidP="006060DD">
      <w:pPr>
        <w:widowControl/>
        <w:adjustRightInd/>
        <w:spacing w:after="229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zwanym(ą) dalej </w:t>
      </w:r>
      <w:r w:rsidRPr="00013BBA">
        <w:rPr>
          <w:rFonts w:ascii="Arial" w:eastAsia="Arial" w:hAnsi="Arial" w:cs="Arial"/>
          <w:b/>
          <w:sz w:val="24"/>
          <w:lang w:eastAsia="pl-PL"/>
        </w:rPr>
        <w:t>Wykonawcą</w:t>
      </w: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38233C73" w14:textId="77777777" w:rsidR="009669ED" w:rsidRDefault="004F1504" w:rsidP="00F71961">
      <w:pPr>
        <w:widowControl/>
        <w:adjustRightInd/>
        <w:spacing w:after="0" w:line="240" w:lineRule="auto"/>
        <w:ind w:left="10" w:right="59" w:hanging="10"/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pl-PL"/>
        </w:rPr>
      </w:pPr>
      <w:r w:rsidRPr="009143E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10EA2CB" wp14:editId="67900A1B">
            <wp:extent cx="5760720" cy="1537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408E" w14:textId="77777777" w:rsidR="009669ED" w:rsidRPr="009669ED" w:rsidRDefault="009669ED" w:rsidP="00F71961">
      <w:pPr>
        <w:widowControl/>
        <w:adjustRightInd/>
        <w:spacing w:after="0" w:line="240" w:lineRule="auto"/>
        <w:ind w:left="10" w:right="59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b/>
          <w:sz w:val="24"/>
          <w:szCs w:val="24"/>
          <w:lang w:eastAsia="pl-PL"/>
        </w:rPr>
        <w:t xml:space="preserve">§1 </w:t>
      </w:r>
    </w:p>
    <w:p w14:paraId="3B687582" w14:textId="77777777" w:rsidR="009669ED" w:rsidRPr="009669ED" w:rsidRDefault="009669ED" w:rsidP="00F71961">
      <w:pPr>
        <w:keepNext/>
        <w:keepLines/>
        <w:widowControl/>
        <w:adjustRightInd/>
        <w:spacing w:after="20" w:line="240" w:lineRule="auto"/>
        <w:ind w:left="3541"/>
        <w:jc w:val="left"/>
        <w:textAlignment w:val="auto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b/>
          <w:sz w:val="24"/>
          <w:szCs w:val="24"/>
          <w:lang w:eastAsia="pl-PL"/>
        </w:rPr>
        <w:t xml:space="preserve">PRZEDMIOT UMOWY </w:t>
      </w:r>
    </w:p>
    <w:p w14:paraId="3170C19D" w14:textId="77777777" w:rsidR="009669ED" w:rsidRPr="009669ED" w:rsidRDefault="009669ED" w:rsidP="00F71961">
      <w:pPr>
        <w:pStyle w:val="Akapitzlist"/>
        <w:widowControl/>
        <w:numPr>
          <w:ilvl w:val="0"/>
          <w:numId w:val="2"/>
        </w:numPr>
        <w:adjustRightInd/>
        <w:spacing w:after="33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Zamawiający zleca, a Wykonawca zobowiązuje się </w:t>
      </w:r>
      <w:bookmarkStart w:id="0" w:name="_Hlk89946859"/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do wykonania zadania pn.: </w:t>
      </w:r>
      <w:r w:rsidRPr="009669ED">
        <w:rPr>
          <w:rFonts w:ascii="Arial" w:eastAsia="Arial" w:hAnsi="Arial" w:cs="Arial"/>
          <w:b/>
          <w:bCs/>
          <w:sz w:val="24"/>
          <w:szCs w:val="24"/>
          <w:lang w:eastAsia="pl-PL"/>
        </w:rPr>
        <w:t>Zakup urządzeń elektronicznych w ramach projektu pn.: „Wyrównanie dysproporcji w jakości kształcenia na poziomie ogólnym w powiecie strzelecko-drezdeneckim</w:t>
      </w: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”, zadanie częściowe nr … nazwa: „…………………………………….”.  </w:t>
      </w:r>
      <w:bookmarkEnd w:id="0"/>
    </w:p>
    <w:p w14:paraId="4DC05F27" w14:textId="1AB6606B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Szczegółowy opis przedmiotu zamówienia został opisany w załączniku nr 4 do zaproszenia do </w:t>
      </w:r>
      <w:r w:rsidRPr="00EA70DD">
        <w:rPr>
          <w:rFonts w:ascii="Arial" w:eastAsia="Arial" w:hAnsi="Arial" w:cs="Arial"/>
          <w:sz w:val="24"/>
          <w:szCs w:val="24"/>
          <w:lang w:eastAsia="pl-PL"/>
        </w:rPr>
        <w:t xml:space="preserve">składania ofert i stanowi on integralną część niniejszej umowy. </w:t>
      </w:r>
    </w:p>
    <w:p w14:paraId="0C1267CE" w14:textId="44434ABD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 xml:space="preserve">Wykonawca dostarczy zamawiającemu przedmiot umowy na własny koszt, </w:t>
      </w:r>
      <w:r w:rsidR="00EA70DD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9669ED">
        <w:rPr>
          <w:rFonts w:ascii="Arial" w:hAnsi="Arial" w:cs="Arial"/>
          <w:sz w:val="24"/>
          <w:szCs w:val="24"/>
          <w:lang w:eastAsia="ar-SA"/>
        </w:rPr>
        <w:t xml:space="preserve">w terminie do dnia </w:t>
      </w:r>
      <w:r w:rsidR="004041C5">
        <w:rPr>
          <w:rFonts w:ascii="Arial" w:hAnsi="Arial" w:cs="Arial"/>
          <w:sz w:val="24"/>
          <w:szCs w:val="24"/>
          <w:lang w:eastAsia="ar-SA"/>
        </w:rPr>
        <w:t>10 stycznia</w:t>
      </w:r>
      <w:r w:rsidR="00EA70DD" w:rsidRPr="00EA70DD">
        <w:rPr>
          <w:rFonts w:ascii="Arial" w:hAnsi="Arial" w:cs="Arial"/>
          <w:sz w:val="24"/>
          <w:szCs w:val="24"/>
          <w:lang w:eastAsia="ar-SA"/>
        </w:rPr>
        <w:t xml:space="preserve"> 202</w:t>
      </w:r>
      <w:r w:rsidR="004041C5">
        <w:rPr>
          <w:rFonts w:ascii="Arial" w:hAnsi="Arial" w:cs="Arial"/>
          <w:sz w:val="24"/>
          <w:szCs w:val="24"/>
          <w:lang w:eastAsia="ar-SA"/>
        </w:rPr>
        <w:t>2</w:t>
      </w:r>
      <w:r w:rsidR="00EA70DD" w:rsidRPr="00EA70DD">
        <w:rPr>
          <w:rFonts w:ascii="Arial" w:hAnsi="Arial" w:cs="Arial"/>
          <w:sz w:val="24"/>
          <w:szCs w:val="24"/>
          <w:lang w:eastAsia="ar-SA"/>
        </w:rPr>
        <w:t xml:space="preserve"> r.  </w:t>
      </w:r>
    </w:p>
    <w:p w14:paraId="39250195" w14:textId="7062D366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Z czynności odbioru spisany będzie protokół odbioru zawierający ustalenia dokonane w toku odbioru.</w:t>
      </w:r>
    </w:p>
    <w:p w14:paraId="5BBA905D" w14:textId="317C8C5D" w:rsidR="009669ED" w:rsidRPr="00B91EC9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lastRenderedPageBreak/>
        <w:t>Protokół odbioru potwierdzający prawidłowe całościowe wykonanie przedmiotu umowy podpisany przez strony będzie podstawą do wystawienia faktury.</w:t>
      </w:r>
    </w:p>
    <w:p w14:paraId="122199DD" w14:textId="5C39642D" w:rsidR="00B91EC9" w:rsidRPr="00EA70DD" w:rsidRDefault="00B91EC9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Wykonawca w chwili protokolarnego przekazania przedmiotów umowy przedłoży odpowiednio dla nich wystawione 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>kart</w:t>
      </w:r>
      <w:r>
        <w:rPr>
          <w:rFonts w:ascii="Arial" w:eastAsia="Arial" w:hAnsi="Arial" w:cs="Arial"/>
          <w:sz w:val="24"/>
          <w:szCs w:val="24"/>
          <w:lang w:eastAsia="pl-PL"/>
        </w:rPr>
        <w:t>y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 xml:space="preserve"> gwarancyjn</w:t>
      </w:r>
      <w:r>
        <w:rPr>
          <w:rFonts w:ascii="Arial" w:eastAsia="Arial" w:hAnsi="Arial" w:cs="Arial"/>
          <w:sz w:val="24"/>
          <w:szCs w:val="24"/>
          <w:lang w:eastAsia="pl-PL"/>
        </w:rPr>
        <w:t>e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>.</w:t>
      </w:r>
    </w:p>
    <w:p w14:paraId="1F411475" w14:textId="78925FD6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Wykonawca oświadcza, iż zakres obowiązków wynikających z niniejszej umowy nie powoduje kolizji z ewentualnymi obowiązkami w ramach realizacji innych projektów finansowanych w ramach innych programów NSRO i nie wyklucza możliwości prawidłowej i efektywnej realizacji zadań powierzonych na podstawie niniejszej umowy.</w:t>
      </w:r>
    </w:p>
    <w:p w14:paraId="1EBA89B9" w14:textId="622EE9D6" w:rsidR="009669ED" w:rsidRPr="009669ED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Wykonawca oświadcza, iż nie jest powiązany/a z Zamawiającym lub osobami upoważnionymi do zaciągania zobowiązań w imieniu Zamawiającego lub osobami wykonującymi w imieniu Zamawiającego czynności związane z przygotowaniem i przeprowadzeniem procedury wyboru wykonawcy osobowo lub kapitałowo, </w:t>
      </w:r>
      <w:r w:rsidR="00EA70DD" w:rsidRPr="00EA70DD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</w:t>
      </w: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w szczególności poprzez: </w:t>
      </w:r>
    </w:p>
    <w:p w14:paraId="7542410A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uczestnictwo w spółce jako wspólnik spółki cywilnej lub spółki osobowej;</w:t>
      </w:r>
    </w:p>
    <w:p w14:paraId="09C61DBD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posiadanie udziałów lub co najmniej 10% akcji; </w:t>
      </w:r>
    </w:p>
    <w:p w14:paraId="106F8DF1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pełnienie funkcji członka organu nadzorczego lub zarządzającego, prokurenta, pełnomocnika; </w:t>
      </w:r>
    </w:p>
    <w:p w14:paraId="22A50575" w14:textId="542DA7D3" w:rsid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FCF281B" w14:textId="78FC54D3" w:rsidR="009669ED" w:rsidRPr="00EA70DD" w:rsidRDefault="009669ED" w:rsidP="00F71961">
      <w:pPr>
        <w:pStyle w:val="Akapitzlist"/>
        <w:widowControl/>
        <w:numPr>
          <w:ilvl w:val="0"/>
          <w:numId w:val="2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EA70DD">
        <w:rPr>
          <w:rFonts w:ascii="Arial" w:hAnsi="Arial" w:cs="Arial"/>
          <w:sz w:val="24"/>
          <w:szCs w:val="24"/>
          <w:lang w:eastAsia="ar-SA"/>
        </w:rPr>
        <w:t xml:space="preserve">Wykonawca oświadcza, iż nie pozostaje z Instytucją Pośredniczącą </w:t>
      </w:r>
      <w:r w:rsidR="00EA70DD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  <w:r w:rsidRPr="00EA70DD">
        <w:rPr>
          <w:rFonts w:ascii="Arial" w:hAnsi="Arial" w:cs="Arial"/>
          <w:sz w:val="24"/>
          <w:szCs w:val="24"/>
          <w:lang w:eastAsia="ar-SA"/>
        </w:rPr>
        <w:t>ani z Instytucją Wdrażającą w stosunku pracy.</w:t>
      </w:r>
    </w:p>
    <w:p w14:paraId="5B4A587F" w14:textId="77777777" w:rsidR="009669ED" w:rsidRDefault="009669ED" w:rsidP="009143E9">
      <w:pPr>
        <w:widowControl/>
        <w:adjustRightInd/>
        <w:spacing w:after="0" w:line="259" w:lineRule="auto"/>
        <w:ind w:right="59"/>
        <w:textAlignment w:val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D5CD79B" w14:textId="77777777" w:rsidR="009143E9" w:rsidRPr="009669ED" w:rsidRDefault="009143E9" w:rsidP="009143E9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/>
          <w:bCs/>
          <w:sz w:val="24"/>
          <w:szCs w:val="24"/>
          <w:lang w:eastAsia="ar-SA"/>
        </w:rPr>
        <w:t>§ 2</w:t>
      </w:r>
    </w:p>
    <w:p w14:paraId="6DC851E9" w14:textId="77777777" w:rsidR="009143E9" w:rsidRPr="009669ED" w:rsidRDefault="009143E9" w:rsidP="009143E9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/>
          <w:bCs/>
          <w:sz w:val="24"/>
          <w:szCs w:val="24"/>
          <w:lang w:eastAsia="ar-SA"/>
        </w:rPr>
        <w:t>Ogólne reguły wykonywania umowy</w:t>
      </w:r>
    </w:p>
    <w:p w14:paraId="1B546EF5" w14:textId="77777777" w:rsidR="00D5674F" w:rsidRDefault="009143E9" w:rsidP="00BC4C42">
      <w:pPr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Wykonawca jest zobowiązany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 xml:space="preserve"> do:</w:t>
      </w:r>
    </w:p>
    <w:p w14:paraId="0A374A69" w14:textId="77777777" w:rsidR="00D5674F" w:rsidRDefault="009143E9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wyko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nania</w:t>
      </w: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przedmiotu umowy</w:t>
      </w: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 z należytą starannością jaką można oczekiwać od profesjonalisty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6E6C69B" w14:textId="77777777" w:rsidR="00D5674F" w:rsidRDefault="00BC4C42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dotrzymania terminu realizacji określonego w § 1 ust. 3 niniejszej umowy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BB0D715" w14:textId="4774A950" w:rsidR="00D5674F" w:rsidRDefault="00D5674F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zgłoszenia przedmiotu umowy do odbioru oraz uczestniczenia w czynnościach odbioru</w:t>
      </w:r>
      <w:r w:rsidR="00F71961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6190377B" w14:textId="43C05BF0" w:rsidR="00F71961" w:rsidRPr="00F71961" w:rsidRDefault="00F71961" w:rsidP="00F71961">
      <w:pPr>
        <w:pStyle w:val="Akapitzlist"/>
        <w:numPr>
          <w:ilvl w:val="0"/>
          <w:numId w:val="36"/>
        </w:numPr>
        <w:spacing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F71961">
        <w:rPr>
          <w:rFonts w:ascii="Arial" w:hAnsi="Arial" w:cs="Arial"/>
          <w:bCs/>
          <w:sz w:val="24"/>
          <w:szCs w:val="24"/>
          <w:lang w:eastAsia="ar-SA"/>
        </w:rPr>
        <w:t xml:space="preserve">zapewnienia usunięcia stwierdzonych wad i usterek ujawnionych w okresie odbioru  oraz w okresie i w ramach gwarancji jakości oraz rękojmi za wady, w terminach wyznaczonych w umowie; </w:t>
      </w:r>
    </w:p>
    <w:p w14:paraId="2AC65EB8" w14:textId="42FBD9AF" w:rsidR="009143E9" w:rsidRPr="00D5674F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Zamawiający zobowiązany jest do: </w:t>
      </w:r>
    </w:p>
    <w:p w14:paraId="172C959C" w14:textId="36DE765E" w:rsidR="009143E9" w:rsidRPr="009143E9" w:rsidRDefault="009143E9" w:rsidP="00F71961">
      <w:pPr>
        <w:pStyle w:val="Akapitzlist"/>
        <w:widowControl/>
        <w:numPr>
          <w:ilvl w:val="0"/>
          <w:numId w:val="33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odbioru należycie wykonanego przedmiotu umowy; </w:t>
      </w:r>
    </w:p>
    <w:p w14:paraId="24743034" w14:textId="77777777" w:rsidR="009143E9" w:rsidRPr="009143E9" w:rsidRDefault="009143E9" w:rsidP="00F71961">
      <w:pPr>
        <w:widowControl/>
        <w:numPr>
          <w:ilvl w:val="0"/>
          <w:numId w:val="33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zapewnienia środków finansowych na pokrycie wynagrodzenia Wykonawcy. </w:t>
      </w:r>
    </w:p>
    <w:p w14:paraId="544A24DA" w14:textId="77777777" w:rsidR="009143E9" w:rsidRPr="009143E9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>Dostawa powinna być wykonywana zgodnie z aktualną wiedzą w danej dziedzinie.</w:t>
      </w:r>
    </w:p>
    <w:p w14:paraId="6CD87F2F" w14:textId="29BEF65F" w:rsidR="009143E9" w:rsidRDefault="009143E9" w:rsidP="00D5674F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 Wykonawca jest zobowiązany do lojalnej współpracy z Zamawiającym,                                   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14:paraId="48942C07" w14:textId="4479C35F" w:rsidR="009143E9" w:rsidRPr="008D13FF" w:rsidRDefault="009143E9" w:rsidP="00D5674F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8D13FF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Wykonawca jest zobowiązany wykonać dostawę osobiście, bądź przez wskazaną w ofercie osobę. Posługiwanie się, czy subsydiowanie innymi osobami przy wykonywaniu usług jest wyłączone. </w:t>
      </w:r>
    </w:p>
    <w:p w14:paraId="7769EF6B" w14:textId="77777777" w:rsidR="009143E9" w:rsidRPr="008D13FF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8D13FF">
        <w:rPr>
          <w:rFonts w:ascii="Arial" w:hAnsi="Arial" w:cs="Arial"/>
          <w:sz w:val="24"/>
          <w:szCs w:val="24"/>
          <w:lang w:eastAsia="ar-SA"/>
        </w:rPr>
        <w:t>Do kontaktów zwi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>zanych z realizacj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 xml:space="preserve">ą </w:t>
      </w:r>
      <w:r w:rsidRPr="008D13FF">
        <w:rPr>
          <w:rFonts w:ascii="Arial" w:hAnsi="Arial" w:cs="Arial"/>
          <w:sz w:val="24"/>
          <w:szCs w:val="24"/>
          <w:lang w:eastAsia="ar-SA"/>
        </w:rPr>
        <w:t>umowy strony wyznaczaj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 xml:space="preserve"> nast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8D13FF">
        <w:rPr>
          <w:rFonts w:ascii="Arial" w:hAnsi="Arial" w:cs="Arial"/>
          <w:sz w:val="24"/>
          <w:szCs w:val="24"/>
          <w:lang w:eastAsia="ar-SA"/>
        </w:rPr>
        <w:t>puj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>ce osoby:</w:t>
      </w:r>
    </w:p>
    <w:p w14:paraId="3612C4C6" w14:textId="77777777" w:rsidR="009143E9" w:rsidRPr="009669ED" w:rsidRDefault="009143E9" w:rsidP="00F71961">
      <w:pPr>
        <w:widowControl/>
        <w:suppressAutoHyphens/>
        <w:autoSpaceDE w:val="0"/>
        <w:adjustRightInd/>
        <w:spacing w:after="0" w:line="240" w:lineRule="auto"/>
        <w:ind w:firstLine="34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Ze strony Zamawiaj</w:t>
      </w:r>
      <w:r w:rsidRPr="009669ED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9669ED">
        <w:rPr>
          <w:rFonts w:ascii="Arial" w:hAnsi="Arial" w:cs="Arial"/>
          <w:sz w:val="24"/>
          <w:szCs w:val="24"/>
          <w:lang w:eastAsia="ar-SA"/>
        </w:rPr>
        <w:t>cego:</w:t>
      </w:r>
    </w:p>
    <w:p w14:paraId="28AC3E64" w14:textId="545F0C42" w:rsidR="008D13FF" w:rsidRPr="008D13FF" w:rsidRDefault="00B91EC9" w:rsidP="00F71961">
      <w:pPr>
        <w:pStyle w:val="Akapitzlist"/>
        <w:widowControl/>
        <w:numPr>
          <w:ilvl w:val="0"/>
          <w:numId w:val="34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Magdalena Paluta </w:t>
      </w:r>
      <w:r w:rsidR="00D5674F">
        <w:rPr>
          <w:rFonts w:ascii="Arial" w:hAnsi="Arial" w:cs="Arial"/>
          <w:sz w:val="24"/>
          <w:szCs w:val="24"/>
          <w:lang w:eastAsia="ar-SA"/>
        </w:rPr>
        <w:t xml:space="preserve">tel. </w:t>
      </w:r>
      <w:r>
        <w:rPr>
          <w:rFonts w:ascii="Arial" w:hAnsi="Arial" w:cs="Arial"/>
          <w:sz w:val="24"/>
          <w:szCs w:val="24"/>
          <w:lang w:eastAsia="ar-SA"/>
        </w:rPr>
        <w:t>95 76 37 048</w:t>
      </w:r>
    </w:p>
    <w:p w14:paraId="50BFBACB" w14:textId="1959501E" w:rsidR="009143E9" w:rsidRPr="008D13FF" w:rsidRDefault="00B91EC9" w:rsidP="00F71961">
      <w:pPr>
        <w:pStyle w:val="Akapitzlist"/>
        <w:widowControl/>
        <w:numPr>
          <w:ilvl w:val="0"/>
          <w:numId w:val="34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Dorota Jankowska </w:t>
      </w:r>
      <w:r w:rsidR="00D5674F">
        <w:rPr>
          <w:rFonts w:ascii="Arial" w:hAnsi="Arial" w:cs="Arial"/>
          <w:sz w:val="24"/>
          <w:szCs w:val="24"/>
          <w:lang w:eastAsia="ar-SA"/>
        </w:rPr>
        <w:t xml:space="preserve">tel. </w:t>
      </w:r>
      <w:r>
        <w:rPr>
          <w:rFonts w:ascii="Arial" w:hAnsi="Arial" w:cs="Arial"/>
          <w:sz w:val="24"/>
          <w:szCs w:val="24"/>
          <w:lang w:eastAsia="ar-SA"/>
        </w:rPr>
        <w:t>95 76 37 048</w:t>
      </w:r>
    </w:p>
    <w:p w14:paraId="666DF0E9" w14:textId="77777777" w:rsidR="009143E9" w:rsidRPr="009669ED" w:rsidRDefault="009143E9" w:rsidP="00F71961">
      <w:pPr>
        <w:widowControl/>
        <w:suppressAutoHyphens/>
        <w:autoSpaceDE w:val="0"/>
        <w:adjustRightInd/>
        <w:spacing w:after="0" w:line="240" w:lineRule="auto"/>
        <w:ind w:firstLine="34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 xml:space="preserve">Ze strony Wykonawcy: </w:t>
      </w:r>
    </w:p>
    <w:p w14:paraId="22BFFB74" w14:textId="6B5401DA" w:rsidR="009143E9" w:rsidRDefault="008D13FF" w:rsidP="00F71961">
      <w:pPr>
        <w:pStyle w:val="Akapitzlist"/>
        <w:widowControl/>
        <w:numPr>
          <w:ilvl w:val="0"/>
          <w:numId w:val="35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8D13FF">
        <w:rPr>
          <w:rFonts w:ascii="Arial" w:hAnsi="Arial" w:cs="Arial"/>
          <w:sz w:val="24"/>
          <w:szCs w:val="24"/>
          <w:lang w:eastAsia="ar-SA"/>
        </w:rPr>
        <w:t>………………</w:t>
      </w:r>
      <w:r>
        <w:rPr>
          <w:rFonts w:ascii="Arial" w:hAnsi="Arial" w:cs="Arial"/>
          <w:sz w:val="24"/>
          <w:szCs w:val="24"/>
          <w:lang w:eastAsia="ar-SA"/>
        </w:rPr>
        <w:t>……….</w:t>
      </w:r>
      <w:r w:rsidRPr="008D13FF">
        <w:rPr>
          <w:rFonts w:ascii="Arial" w:hAnsi="Arial" w:cs="Arial"/>
          <w:sz w:val="24"/>
          <w:szCs w:val="24"/>
          <w:lang w:eastAsia="ar-SA"/>
        </w:rPr>
        <w:t>……….</w:t>
      </w:r>
      <w:proofErr w:type="spellStart"/>
      <w:r w:rsidR="00D5674F">
        <w:rPr>
          <w:rFonts w:ascii="Arial" w:hAnsi="Arial" w:cs="Arial"/>
          <w:sz w:val="24"/>
          <w:szCs w:val="24"/>
          <w:lang w:eastAsia="ar-SA"/>
        </w:rPr>
        <w:t>tel</w:t>
      </w:r>
      <w:proofErr w:type="spellEnd"/>
      <w:r w:rsidR="00D5674F">
        <w:rPr>
          <w:rFonts w:ascii="Arial" w:hAnsi="Arial" w:cs="Arial"/>
          <w:sz w:val="24"/>
          <w:szCs w:val="24"/>
          <w:lang w:eastAsia="ar-SA"/>
        </w:rPr>
        <w:t>…………….</w:t>
      </w:r>
    </w:p>
    <w:p w14:paraId="3F9D43A2" w14:textId="77777777" w:rsidR="00F71961" w:rsidRPr="00F71961" w:rsidRDefault="00F71961" w:rsidP="00F71961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F71961">
        <w:rPr>
          <w:rFonts w:ascii="Arial" w:hAnsi="Arial" w:cs="Arial"/>
          <w:sz w:val="24"/>
          <w:szCs w:val="24"/>
          <w:lang w:eastAsia="ar-SA"/>
        </w:rPr>
        <w:t xml:space="preserve">Ze strony Zamawiającego osobą upoważnioną do potwierdzenia zgodności dostawy z przedmiotem zamówienia jest w …………………… dyrektor ………………….. oraz koordynator szkolny ………………………….…..  </w:t>
      </w:r>
    </w:p>
    <w:p w14:paraId="0B51B33F" w14:textId="77777777" w:rsidR="00F71961" w:rsidRPr="00F71961" w:rsidRDefault="00F71961" w:rsidP="00F71961">
      <w:pPr>
        <w:widowControl/>
        <w:numPr>
          <w:ilvl w:val="0"/>
          <w:numId w:val="2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F71961">
        <w:rPr>
          <w:rFonts w:ascii="Arial" w:eastAsia="Arial" w:hAnsi="Arial" w:cs="Arial"/>
          <w:sz w:val="24"/>
          <w:szCs w:val="24"/>
          <w:lang w:eastAsia="pl-PL"/>
        </w:rPr>
        <w:t xml:space="preserve">Do odbioru przedmiotu zamówienia jest powołany przez Zamawiającego będący jego przedstawicielem, w granicach posiadanego upoważnienia: </w:t>
      </w:r>
      <w:r w:rsidRPr="00F71961">
        <w:rPr>
          <w:rFonts w:ascii="Arial" w:eastAsia="Arial" w:hAnsi="Arial" w:cs="Arial"/>
          <w:b/>
          <w:i/>
          <w:sz w:val="24"/>
          <w:szCs w:val="24"/>
          <w:lang w:eastAsia="pl-PL"/>
        </w:rPr>
        <w:t xml:space="preserve">Magdalena Paluta, Dorota Jankowska. </w:t>
      </w:r>
    </w:p>
    <w:p w14:paraId="0CFB77E8" w14:textId="3198BC21" w:rsidR="00BC4C42" w:rsidRPr="00F71961" w:rsidRDefault="00BC4C42" w:rsidP="00F71961">
      <w:pPr>
        <w:pStyle w:val="Akapitzlist"/>
        <w:widowControl/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</w:p>
    <w:p w14:paraId="7AA55625" w14:textId="77777777" w:rsidR="00BC4C42" w:rsidRPr="0028797E" w:rsidRDefault="00BC4C42" w:rsidP="0028797E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28797E">
        <w:rPr>
          <w:rFonts w:ascii="Arial" w:hAnsi="Arial" w:cs="Arial"/>
          <w:b/>
          <w:bCs/>
          <w:sz w:val="24"/>
          <w:szCs w:val="24"/>
          <w:lang w:eastAsia="ar-SA"/>
        </w:rPr>
        <w:t>§ 3</w:t>
      </w:r>
    </w:p>
    <w:p w14:paraId="33E6B0B2" w14:textId="77777777" w:rsidR="00BC4C42" w:rsidRPr="0028797E" w:rsidRDefault="00BC4C42" w:rsidP="0028797E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28797E">
        <w:rPr>
          <w:rFonts w:ascii="Arial" w:hAnsi="Arial" w:cs="Arial"/>
          <w:b/>
          <w:bCs/>
          <w:sz w:val="24"/>
          <w:szCs w:val="24"/>
          <w:lang w:eastAsia="ar-SA"/>
        </w:rPr>
        <w:t>Wynagrodzenie</w:t>
      </w:r>
    </w:p>
    <w:p w14:paraId="34155BD4" w14:textId="20C4FF38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Za wykonanie przedmiotu umowy 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cy zapłaci Wykonawcy wynagrodzenie w wysoko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28797E">
        <w:rPr>
          <w:rFonts w:ascii="Arial" w:hAnsi="Arial" w:cs="Arial"/>
          <w:sz w:val="24"/>
          <w:szCs w:val="24"/>
          <w:lang w:eastAsia="ar-SA"/>
        </w:rPr>
        <w:t>ci  …………….. zł brutto (słownie …………………….) wynikaj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ce z oferty Wykonawcy.</w:t>
      </w:r>
    </w:p>
    <w:p w14:paraId="7AD983CD" w14:textId="5FBF7E33" w:rsidR="00494D91" w:rsidRPr="0028797E" w:rsidRDefault="00B91EC9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W ramach wynagrodzenie mie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szczą </w:t>
      </w:r>
      <w:r w:rsidRPr="0028797E">
        <w:rPr>
          <w:rFonts w:ascii="Arial" w:hAnsi="Arial" w:cs="Arial"/>
          <w:sz w:val="24"/>
          <w:szCs w:val="24"/>
          <w:lang w:eastAsia="ar-SA"/>
        </w:rPr>
        <w:t>się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 wszystkie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 koszt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y </w:t>
      </w:r>
      <w:r w:rsidR="0028797E">
        <w:rPr>
          <w:rFonts w:ascii="Arial" w:hAnsi="Arial" w:cs="Arial"/>
          <w:sz w:val="24"/>
          <w:szCs w:val="24"/>
          <w:lang w:eastAsia="ar-SA"/>
        </w:rPr>
        <w:t xml:space="preserve">poniesione przez Wykonawcę i 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związane z 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 dostaw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ą przedmiotu umowy </w:t>
      </w:r>
      <w:r w:rsidRPr="0028797E">
        <w:rPr>
          <w:rFonts w:ascii="Arial" w:hAnsi="Arial" w:cs="Arial"/>
          <w:sz w:val="24"/>
          <w:szCs w:val="24"/>
          <w:lang w:eastAsia="ar-SA"/>
        </w:rPr>
        <w:t>do siedziby: ………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…………………… </w:t>
      </w:r>
      <w:r w:rsidR="00494D91" w:rsidRPr="0028797E">
        <w:rPr>
          <w:rFonts w:ascii="Arial" w:hAnsi="Arial" w:cs="Arial"/>
          <w:i/>
          <w:iCs/>
          <w:sz w:val="24"/>
          <w:szCs w:val="24"/>
          <w:lang w:eastAsia="ar-SA"/>
        </w:rPr>
        <w:t>(nazwa szkoły).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A54C496" w14:textId="77777777" w:rsidR="0028797E" w:rsidRPr="0028797E" w:rsidRDefault="0028797E" w:rsidP="0028797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Wynagrodzenie wykonawcy jest współfinansowane przez Unię Europejską w ramach Europejskiego Funduszu Społecznego przez Unię Europejską w ramach Europejskiego Funduszu Społecznego w ramach Regionalnego Programu Operacyjnego Lubuskie 2020 w ramach: Osi priorytetowej: 8. Nowoczesna edukacja; Działania: 8.2 Wyrównywanie dysproporcji w jakości kształcenia na poziomie ogólnym oraz dostosowanie oferty edukacyjnej do potrzeb uczniów o specjalnych potrzebach edukacyjnych i zdrowotnych; Poddziałania: 8.2.1 Wyrównywanie dysproporcji w jakości kształcenia na poziomie ogólnym dostosowanie oferty edukacyjnej do potrzeb uczniów o specjalnych potrzebach edukacyjnych i zdrowotnych – projekty realizowane poza formułą ZIT.</w:t>
      </w:r>
    </w:p>
    <w:p w14:paraId="287F9416" w14:textId="7A43333D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 xml:space="preserve">Wykonawca wyraża zgodę na potrącenie z należnej mu kwoty wynagrodzenia składek ubezpieczenia zdrowotnego i społecznego, podatku dochodowego, kar umownych oraz innych przewidzianych prawem narzutów na wynagrodzenie, w przypadkach i w wysokości prawem przewidzianych. </w:t>
      </w:r>
    </w:p>
    <w:p w14:paraId="4160CBEF" w14:textId="625BE3E8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cy zapłaci wynagrodzenie przelewem na rachunek Wykonawcy wskazany na fakturze VAT/rachunku w terminie 30 dni, licz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c od dnia uzyskania przez Zamawiającego płatności od Instytucji Finansującej oraz otrzymania od Wykonawcy faktury VAT/rachunku.  </w:t>
      </w:r>
    </w:p>
    <w:p w14:paraId="7DE438C9" w14:textId="086A9C79" w:rsidR="00494D91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 xml:space="preserve">Podstawą do wystawienia rachunku/ faktury VAT będzie protokół odbioru 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>dostawy, do którego dołączone zostaną karty gwarancyjne na poszczególne urządzenia elektroniczne</w:t>
      </w:r>
      <w:r w:rsidR="0028797E" w:rsidRPr="0028797E">
        <w:rPr>
          <w:rFonts w:ascii="Arial" w:hAnsi="Arial" w:cs="Arial"/>
          <w:sz w:val="24"/>
          <w:szCs w:val="24"/>
          <w:lang w:eastAsia="ar-SA"/>
        </w:rPr>
        <w:t xml:space="preserve"> stanowiące przedmiot dostawy</w:t>
      </w:r>
      <w:r w:rsidR="00494D91" w:rsidRPr="00494D91">
        <w:rPr>
          <w:rFonts w:ascii="Garamond" w:hAnsi="Garamond" w:cs="Calibri"/>
          <w:sz w:val="24"/>
          <w:szCs w:val="24"/>
          <w:lang w:eastAsia="ar-SA"/>
        </w:rPr>
        <w:t>.</w:t>
      </w:r>
    </w:p>
    <w:p w14:paraId="665E33DB" w14:textId="77777777" w:rsidR="00BC4C42" w:rsidRPr="0028797E" w:rsidRDefault="00BC4C42" w:rsidP="00BC4C42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lastRenderedPageBreak/>
        <w:t>Za dat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dokonania zapłaty przyjmuje si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dat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obci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ąż</w:t>
      </w:r>
      <w:r w:rsidRPr="0028797E">
        <w:rPr>
          <w:rFonts w:ascii="Arial" w:hAnsi="Arial" w:cs="Arial"/>
          <w:sz w:val="24"/>
          <w:szCs w:val="24"/>
          <w:lang w:eastAsia="ar-SA"/>
        </w:rPr>
        <w:t>enia rachunku bankowego 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cego.</w:t>
      </w:r>
    </w:p>
    <w:p w14:paraId="46F83C70" w14:textId="77777777" w:rsidR="00BC4C42" w:rsidRPr="009669ED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b/>
          <w:bCs/>
          <w:color w:val="FF0000"/>
          <w:sz w:val="24"/>
          <w:szCs w:val="24"/>
          <w:lang w:eastAsia="ar-SA"/>
        </w:rPr>
      </w:pPr>
    </w:p>
    <w:p w14:paraId="556AD3D2" w14:textId="2691E34A" w:rsidR="00B01324" w:rsidRPr="00B01324" w:rsidRDefault="00B01324" w:rsidP="00B01324">
      <w:pPr>
        <w:widowControl/>
        <w:adjustRightInd/>
        <w:spacing w:after="0" w:line="259" w:lineRule="auto"/>
        <w:ind w:left="10" w:right="68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 xml:space="preserve">§ 4 </w:t>
      </w:r>
    </w:p>
    <w:p w14:paraId="7E4CF6F4" w14:textId="77777777" w:rsidR="00B01324" w:rsidRPr="00B01324" w:rsidRDefault="00B01324" w:rsidP="00B01324">
      <w:pPr>
        <w:widowControl/>
        <w:adjustRightInd/>
        <w:spacing w:after="0" w:line="259" w:lineRule="auto"/>
        <w:ind w:left="10" w:right="51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 xml:space="preserve">GWARANCJA JAKOŚCI </w:t>
      </w:r>
    </w:p>
    <w:p w14:paraId="69AADC69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jakości ustala się, zgodnie z ofertą Wykonawcy stanowiącą zał. nr 1 do umowy, na </w:t>
      </w: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>……… miesięcy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liczonych od daty odbioru końcowego przedmiotu umowy. </w:t>
      </w:r>
    </w:p>
    <w:p w14:paraId="5AD68607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jakości ulega wydłużeniu o czas potrzebny na usunięcie wad i usterek, w zakresie części przedmiotu umowy, w której wystąpiła wada lub usterka. </w:t>
      </w:r>
    </w:p>
    <w:p w14:paraId="72E0AB3B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 wykryciu wady i usterki w okresie gwarancji jakości Zamawiający powiadomi na piśmie Wykonawcę niezwłocznie, nie później niż w terminie 7 dni od daty jej ujawnienia. </w:t>
      </w:r>
    </w:p>
    <w:p w14:paraId="3015FDD5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Czas reakcji  na zgłoszoną reklamację gwarancyjną - do końca następnego dnia roboczego.</w:t>
      </w:r>
    </w:p>
    <w:p w14:paraId="56B7908C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Naprawa gwarancyjna świadczona będzie w siedzibie Zamawiającego (placówkach oświatowych do których sprzęt został przekazany), chyba że niezbędne będzie naprawa sprzętu w siedzibie producenta, lub autoryzowanym przez niego punkcie serwisowym  - wówczas koszt transportu do i z naprawy pokrywa Wykonawca.</w:t>
      </w:r>
    </w:p>
    <w:p w14:paraId="5B311F3A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Naprawy gwarancyjne  urządzeń muszą być realizowany przez Producenta lub Autoryzowanego Partnera Serwisowego Producenta.</w:t>
      </w:r>
    </w:p>
    <w:p w14:paraId="0687E225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Zamawiający wyznaczy termin usunięcia ujawnionych wad i usterek, nie krótszy niż 14 dni i powiadomi o tym Wykonawcę na piśmie. Przy wyznaczaniu terminu usunięcia wad i usterek Zamawiający weźmie pod uwagę niezbędny czas i techniczne możliwości ich usunięcia. </w:t>
      </w:r>
    </w:p>
    <w:p w14:paraId="25FB5266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jest zobowiązany w wyznaczonym terminie, na własny koszt i własnym staraniem usunąć wszystkie wady i usterki odnoszące się do przedmiotu umowy, jeżeli Zamawiający zażądał tego na piśmie przed upływem okresu gwarancji jakości. </w:t>
      </w:r>
    </w:p>
    <w:p w14:paraId="3594EC4C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Roszczenia z tytułu gwarancji jakości mogą być dochodzone także po upływie terminu gwarancji jakości, jeżeli Zamawiający zgłosi Wykonawcy istnienie wady i usterki w czasie trwania tego okresu. </w:t>
      </w:r>
    </w:p>
    <w:p w14:paraId="2D39DFE6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liczony jest od daty podpisania przez Zamawiającego protokołu odbioru,  a w przypadku usuwania wad ujawnionych podczas odbioru, po podpisaniu protokołu ich usunięcia. </w:t>
      </w:r>
    </w:p>
    <w:p w14:paraId="204F4E8D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 przypadku niewykonania naprawy gwarancyjnej w terminach, o których mowa wyżej, Wykonawca zobowiązuje się dostarczyć zamiennie na czas naprawy takie same urządzenie wolne od wad i zapewni jego prawidłowe działanie. Po uruchomieniu urządzenia zastępczego zostanie spisany protokół, w którym zostanie określony ostateczny termin usunięcia awarii. </w:t>
      </w:r>
    </w:p>
    <w:p w14:paraId="1D854274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Wykonawca zobowiązuje się do wymiany (</w:t>
      </w:r>
      <w:r w:rsidRPr="00B01324">
        <w:rPr>
          <w:rFonts w:ascii="Arial" w:eastAsia="Arial" w:hAnsi="Arial" w:cs="Arial"/>
          <w:i/>
          <w:sz w:val="24"/>
          <w:szCs w:val="24"/>
          <w:lang w:eastAsia="pl-PL"/>
        </w:rPr>
        <w:t>wpisać odpowiednio: ………………….)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na nowe w przypadku gdy po wykonaniu trzech napraw 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lastRenderedPageBreak/>
        <w:t>gwarancyjnych dostarczonego (</w:t>
      </w:r>
      <w:r w:rsidRPr="00B01324">
        <w:rPr>
          <w:rFonts w:ascii="Arial" w:eastAsia="Arial" w:hAnsi="Arial" w:cs="Arial"/>
          <w:i/>
          <w:sz w:val="24"/>
          <w:szCs w:val="24"/>
          <w:lang w:eastAsia="pl-PL"/>
        </w:rPr>
        <w:t>wpisać odpowiednio: ………………..……..)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 w ramach tej umowy w ciągu okresu gwarancji będzie ono wykazywało nadal wady w działaniu. </w:t>
      </w:r>
    </w:p>
    <w:p w14:paraId="1C531DB5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pokrywa wszelkie koszty związane z naprawami gwarancyjnymi. </w:t>
      </w:r>
    </w:p>
    <w:p w14:paraId="3BA759C2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Zamawiający zobowiązany jest do udzielenia szczegółowych informacji o zewnętrznych przejawach awarii oraz czasie jej wystąpienia. </w:t>
      </w:r>
    </w:p>
    <w:p w14:paraId="1E2B3960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 przypadku naprawy gwarancja ulega przedłużeniu o czas naprawy. </w:t>
      </w:r>
    </w:p>
    <w:p w14:paraId="7B44DFCE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0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nie ponosi odpowiedzialności za uszkodzenia mechaniczne przedmiotu umowy powstałe z winy Zamawiającego. </w:t>
      </w:r>
    </w:p>
    <w:p w14:paraId="70B72758" w14:textId="77777777" w:rsidR="00B01324" w:rsidRDefault="00B01324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37366" w14:textId="58750EB5" w:rsidR="00BC4C42" w:rsidRPr="00F54A2F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54A2F">
        <w:rPr>
          <w:rFonts w:ascii="Arial" w:hAnsi="Arial" w:cs="Arial"/>
          <w:b/>
          <w:bCs/>
          <w:sz w:val="24"/>
          <w:szCs w:val="24"/>
          <w:lang w:eastAsia="ar-SA"/>
        </w:rPr>
        <w:t xml:space="preserve">§ </w:t>
      </w:r>
      <w:r w:rsidR="00B01324">
        <w:rPr>
          <w:rFonts w:ascii="Arial" w:hAnsi="Arial" w:cs="Arial"/>
          <w:b/>
          <w:bCs/>
          <w:sz w:val="24"/>
          <w:szCs w:val="24"/>
          <w:lang w:eastAsia="ar-SA"/>
        </w:rPr>
        <w:t>5</w:t>
      </w:r>
    </w:p>
    <w:p w14:paraId="1CDEDA50" w14:textId="77777777" w:rsidR="00BC4C42" w:rsidRPr="00F54A2F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54A2F">
        <w:rPr>
          <w:rFonts w:ascii="Arial" w:hAnsi="Arial" w:cs="Arial"/>
          <w:b/>
          <w:bCs/>
          <w:sz w:val="24"/>
          <w:szCs w:val="24"/>
          <w:lang w:eastAsia="ar-SA"/>
        </w:rPr>
        <w:t>Odstąpienie od umowy i kary umowne</w:t>
      </w:r>
    </w:p>
    <w:p w14:paraId="2C69E2C4" w14:textId="33093AB0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Je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eli Wykonawca nie wykonuje lub nienale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ycie w sposób ra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 wykonuje podstawowe obowi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zki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 w umowie,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 ma prawo do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umowy,</w:t>
      </w:r>
      <w:r w:rsidR="007F01D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po uprzednim jednorazowym pisemnym</w:t>
      </w:r>
      <w:r w:rsidR="007F01D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wezwaniu Wykonawcy do usuni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cia uchybie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ń w dodatkowym terminie 3</w:t>
      </w:r>
      <w:r w:rsidR="007F01D3">
        <w:rPr>
          <w:rFonts w:ascii="Arial" w:eastAsia="TimesNewRoman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dni</w:t>
      </w:r>
      <w:r w:rsidRPr="00F54A2F">
        <w:rPr>
          <w:rFonts w:ascii="Arial" w:hAnsi="Arial" w:cs="Arial"/>
          <w:sz w:val="24"/>
          <w:szCs w:val="24"/>
          <w:lang w:eastAsia="ar-SA"/>
        </w:rPr>
        <w:t>. Na równi z rażącym nienależytym wykonaniem poczytuje się zło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enie przez Wykonawcę fałszywych, podrobionych lub stwierdzaj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cych nieprawd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dokumentów w celu uzyskania zapłaty za wykonanie przedmiotu umowy.</w:t>
      </w:r>
    </w:p>
    <w:p w14:paraId="752D396A" w14:textId="77777777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 przez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z przyczyn 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cych po stronie Wykonawcy, Wykonawca zobowi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zany b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dzie do zapłacenia na rzecz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kary umownej 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20%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 w § 3 umowy.</w:t>
      </w:r>
    </w:p>
    <w:p w14:paraId="63008AE5" w14:textId="77777777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Wykonawca zapłaci na rzecz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kary umowne w nast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puj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cych przypadkach i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ciach:</w:t>
      </w:r>
    </w:p>
    <w:p w14:paraId="26DD68E8" w14:textId="77777777" w:rsidR="00BC4C42" w:rsidRPr="00F54A2F" w:rsidRDefault="00BC4C42" w:rsidP="00BC4C42">
      <w:pPr>
        <w:widowControl/>
        <w:numPr>
          <w:ilvl w:val="0"/>
          <w:numId w:val="31"/>
        </w:numPr>
        <w:suppressAutoHyphens/>
        <w:autoSpaceDE w:val="0"/>
        <w:adjustRightInd/>
        <w:spacing w:after="0" w:line="240" w:lineRule="auto"/>
        <w:ind w:left="70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zwłoki w wykonaniu przedmiotu umowy – 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0,20 %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w § 3 umowy, za ka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dy dzie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ń</w:t>
      </w:r>
      <w:r w:rsidRPr="00F54A2F">
        <w:rPr>
          <w:rFonts w:ascii="Arial" w:hAnsi="Arial" w:cs="Arial"/>
          <w:sz w:val="24"/>
          <w:szCs w:val="24"/>
          <w:lang w:eastAsia="ar-SA"/>
        </w:rPr>
        <w:t xml:space="preserve"> zwłoki, w odniesieniu do naruszenia każdego z terminów;</w:t>
      </w:r>
    </w:p>
    <w:p w14:paraId="170E4D79" w14:textId="77777777" w:rsidR="00BC4C42" w:rsidRPr="00F54A2F" w:rsidRDefault="00BC4C42" w:rsidP="00BC4C42">
      <w:pPr>
        <w:widowControl/>
        <w:numPr>
          <w:ilvl w:val="0"/>
          <w:numId w:val="31"/>
        </w:numPr>
        <w:suppressAutoHyphens/>
        <w:autoSpaceDE w:val="0"/>
        <w:adjustRightInd/>
        <w:spacing w:after="0" w:line="240" w:lineRule="auto"/>
        <w:ind w:left="70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naruszeń innych postanowień umowy w wysokości 500,00 złotych za każde stwierdzone naruszenie obowiązku prawidłowego wykonywania umowy.</w:t>
      </w:r>
    </w:p>
    <w:p w14:paraId="1ABECF7C" w14:textId="77777777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Wykonawca wyraża zgodę na potrącenie kary umownej z wynagrodzenia przysługuj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Wykonawcy.</w:t>
      </w:r>
    </w:p>
    <w:p w14:paraId="252A8830" w14:textId="15170C5F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 zapłaci Wykonawcy kar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umown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ą </w:t>
      </w:r>
      <w:r w:rsidRPr="00F54A2F">
        <w:rPr>
          <w:rFonts w:ascii="Arial" w:hAnsi="Arial" w:cs="Arial"/>
          <w:sz w:val="24"/>
          <w:szCs w:val="24"/>
          <w:lang w:eastAsia="ar-SA"/>
        </w:rPr>
        <w:t>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10%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w § 3 umowy w przypadku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 przez Wykonawc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z przyczyn 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cych po stronie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cego.</w:t>
      </w:r>
    </w:p>
    <w:p w14:paraId="6BB75F7E" w14:textId="5BAA24A4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Zamawiającemu przysługuje prawo dochodzenia odszkodowania do rzeczywistej wysokości szkody ponad wysokość zastrzeżonych kar umownych. Kara umowna zastrzeżona</w:t>
      </w:r>
      <w:r w:rsidR="00F54A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w stosunku do Zamawiającego wyczerpuje wszelkie roszczenia Wykonawcy z tytułu odstąpienia od umowy.</w:t>
      </w:r>
    </w:p>
    <w:p w14:paraId="74D75E9B" w14:textId="77777777" w:rsidR="00BC4C42" w:rsidRPr="009669ED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b/>
          <w:bCs/>
          <w:color w:val="FF0000"/>
          <w:sz w:val="24"/>
          <w:szCs w:val="24"/>
          <w:lang w:eastAsia="ar-SA"/>
        </w:rPr>
      </w:pPr>
    </w:p>
    <w:p w14:paraId="720D6345" w14:textId="3C63A348" w:rsidR="00C52E21" w:rsidRPr="00C52E21" w:rsidRDefault="00C52E21" w:rsidP="00C52E21">
      <w:pPr>
        <w:widowControl/>
        <w:adjustRightInd/>
        <w:spacing w:after="0" w:line="240" w:lineRule="auto"/>
        <w:ind w:left="10" w:right="60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 xml:space="preserve">§ </w:t>
      </w:r>
      <w:r w:rsidR="00B01324">
        <w:rPr>
          <w:rFonts w:ascii="Arial" w:eastAsia="Arial" w:hAnsi="Arial" w:cs="Arial"/>
          <w:b/>
          <w:sz w:val="24"/>
          <w:szCs w:val="24"/>
          <w:lang w:eastAsia="pl-PL"/>
        </w:rPr>
        <w:t>6</w:t>
      </w: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14:paraId="31D9A40F" w14:textId="77A2FDA5" w:rsidR="00C52E21" w:rsidRPr="00C52E21" w:rsidRDefault="00C52E21" w:rsidP="00C52E21">
      <w:pPr>
        <w:keepNext/>
        <w:keepLines/>
        <w:widowControl/>
        <w:adjustRightInd/>
        <w:spacing w:after="19" w:line="240" w:lineRule="auto"/>
        <w:ind w:right="71"/>
        <w:jc w:val="center"/>
        <w:textAlignment w:val="auto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>ZMIANA UMOWY</w:t>
      </w:r>
    </w:p>
    <w:p w14:paraId="0577B16A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Zamawiający przewiduje możliwość przedłużenia terminu wykonania przedmiotu umowy  w przypadku: </w:t>
      </w:r>
    </w:p>
    <w:p w14:paraId="5BDDDA71" w14:textId="77777777" w:rsidR="00C52E21" w:rsidRPr="00C52E21" w:rsidRDefault="00C52E21" w:rsidP="00C52E21">
      <w:pPr>
        <w:widowControl/>
        <w:numPr>
          <w:ilvl w:val="1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lastRenderedPageBreak/>
        <w:t xml:space="preserve">konieczności wykonania dostaw dodatkowych, nieobjętych przedmiotem umowy, o ile stały się niezbędne, a ich wykonanie  wpływa na termin wykonania przedmiotu umowy; </w:t>
      </w:r>
    </w:p>
    <w:p w14:paraId="6911FDF6" w14:textId="77777777" w:rsidR="00C52E21" w:rsidRPr="00C52E21" w:rsidRDefault="00C52E21" w:rsidP="00C52E21">
      <w:pPr>
        <w:widowControl/>
        <w:numPr>
          <w:ilvl w:val="1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konieczności czasowego wstrzymania wykonywania przedmiotu umowy przez Zamawiającego z przyczyn niezawinionych przez Zamawiającego na czas dłuższy niż 7 dni. </w:t>
      </w:r>
    </w:p>
    <w:p w14:paraId="7248A932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Wystąpienie przesłanek wymienionych w ust. 1 będzie uzasadniało możliwość wprowadzenia zmiany do umowy. Powyższe postanowienia nie stanowią jednocześnie zobowiązania Zamawiającego do wyrażenia zgody na wprowadzenie tych zmian. </w:t>
      </w:r>
    </w:p>
    <w:p w14:paraId="688FD368" w14:textId="77777777" w:rsidR="00C52E21" w:rsidRPr="00C52E21" w:rsidRDefault="00C52E21" w:rsidP="00C52E21">
      <w:pPr>
        <w:widowControl/>
        <w:adjustRightInd/>
        <w:spacing w:after="32" w:line="249" w:lineRule="auto"/>
        <w:ind w:left="341"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Termin wykonania może ulec przedłużeniu, nie dłużej jednak niż o czas trwania okoliczności uzasadniających zmianę. </w:t>
      </w:r>
    </w:p>
    <w:p w14:paraId="70AE1A84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Niezależnie od powyższego, Zamawiający dopuszcza możliwość zmian redakcyjnych umowy oraz zmian będących następstwem zmian danych zarówno jego, jak i Wykonawcy ujawnionych w rejestrach publicznych. </w:t>
      </w:r>
    </w:p>
    <w:p w14:paraId="623C1CB5" w14:textId="4D2704B3" w:rsidR="00C52E21" w:rsidRDefault="00C52E21" w:rsidP="00C52E21">
      <w:pPr>
        <w:widowControl/>
        <w:numPr>
          <w:ilvl w:val="0"/>
          <w:numId w:val="17"/>
        </w:numPr>
        <w:adjustRightInd/>
        <w:spacing w:after="1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Każda zmiana umowy wymagać będzie aneksu w formie pisemnej, pod rygorem nieważności. </w:t>
      </w:r>
    </w:p>
    <w:p w14:paraId="6CEC1B8B" w14:textId="77777777" w:rsidR="00CB5CE5" w:rsidRPr="00C52E21" w:rsidRDefault="00CB5CE5" w:rsidP="00782AA5">
      <w:pPr>
        <w:widowControl/>
        <w:adjustRightInd/>
        <w:spacing w:after="11" w:line="249" w:lineRule="auto"/>
        <w:ind w:left="341"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44192EE6" w14:textId="41A0B405" w:rsidR="00CB5CE5" w:rsidRPr="00B54BA4" w:rsidRDefault="00CB5CE5" w:rsidP="00CB5CE5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§</w:t>
      </w:r>
      <w:r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7</w:t>
      </w:r>
    </w:p>
    <w:p w14:paraId="1528F617" w14:textId="77777777" w:rsidR="00CB5CE5" w:rsidRPr="00B54BA4" w:rsidRDefault="00CB5CE5" w:rsidP="00CB5CE5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Klauzula informacyjna</w:t>
      </w:r>
    </w:p>
    <w:p w14:paraId="5F757D3C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Administratorem Państwa danych jest </w:t>
      </w:r>
      <w:r w:rsidRPr="00B54BA4">
        <w:rPr>
          <w:rFonts w:ascii="Arial" w:eastAsiaTheme="majorEastAsia" w:hAnsi="Arial" w:cs="Arial"/>
          <w:sz w:val="24"/>
          <w:szCs w:val="24"/>
          <w:lang w:eastAsia="pl-PL"/>
        </w:rPr>
        <w:t xml:space="preserve">Starostwo Powiatowe w Strzelcach Krajeńskich ( adres: ul. Ks. Stefana Wyszyńskiego 7, Strzelce Krajeńskie, tel. </w:t>
      </w:r>
      <w:r w:rsidRPr="00B54BA4">
        <w:rPr>
          <w:rFonts w:ascii="Arial" w:eastAsiaTheme="majorEastAsia" w:hAnsi="Arial" w:cs="Arial"/>
          <w:iCs/>
          <w:sz w:val="24"/>
          <w:szCs w:val="24"/>
          <w:lang w:eastAsia="pl-PL"/>
        </w:rPr>
        <w:t>95 76 32 380).</w:t>
      </w:r>
    </w:p>
    <w:p w14:paraId="39525F6F" w14:textId="69D5AA0D" w:rsidR="00CB5CE5" w:rsidRPr="00B54BA4" w:rsidRDefault="00CB5CE5" w:rsidP="00CB5CE5">
      <w:pPr>
        <w:widowControl/>
        <w:numPr>
          <w:ilvl w:val="0"/>
          <w:numId w:val="38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Inspektorem ochrony danych osobowych w Powiecie Strzelecko-Drezdeneckim jest </w:t>
      </w:r>
      <w:r w:rsidR="00BF3FF2" w:rsidRPr="009A16B0">
        <w:rPr>
          <w:rFonts w:ascii="Arial" w:hAnsi="Arial" w:cs="Arial"/>
          <w:sz w:val="24"/>
          <w:szCs w:val="24"/>
          <w:lang w:eastAsia="pl-PL"/>
        </w:rPr>
        <w:t xml:space="preserve">Pan Piotr </w:t>
      </w:r>
      <w:proofErr w:type="spellStart"/>
      <w:r w:rsidR="00BF3FF2" w:rsidRPr="009A16B0">
        <w:rPr>
          <w:rFonts w:ascii="Arial" w:hAnsi="Arial" w:cs="Arial"/>
          <w:sz w:val="24"/>
          <w:szCs w:val="24"/>
          <w:lang w:eastAsia="pl-PL"/>
        </w:rPr>
        <w:t>Dowhan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, kontakt: adres e-mail: </w:t>
      </w:r>
      <w:hyperlink r:id="rId9" w:history="1">
        <w:r w:rsidRPr="00B54BA4">
          <w:rPr>
            <w:rFonts w:ascii="Arial" w:hAnsi="Arial" w:cs="Arial"/>
            <w:sz w:val="24"/>
            <w:szCs w:val="24"/>
            <w:lang w:eastAsia="pl-PL"/>
          </w:rPr>
          <w:t>inspektor@cbi24.pl</w:t>
        </w:r>
      </w:hyperlink>
      <w:r w:rsidRPr="00B54BA4">
        <w:rPr>
          <w:rFonts w:ascii="Arial" w:hAnsi="Arial" w:cs="Arial"/>
          <w:sz w:val="24"/>
          <w:szCs w:val="24"/>
          <w:lang w:eastAsia="pl-PL"/>
        </w:rPr>
        <w:t xml:space="preserve"> , telefon: </w:t>
      </w:r>
      <w:r w:rsidR="00BF3FF2"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 w:rsidR="00BF3FF2" w:rsidRPr="00E861FB">
        <w:rPr>
          <w:rFonts w:ascii="Arial" w:hAnsi="Arial" w:cs="Arial"/>
          <w:sz w:val="24"/>
          <w:szCs w:val="24"/>
          <w:lang w:eastAsia="pl-PL"/>
        </w:rPr>
        <w:t>535 727 700</w:t>
      </w:r>
      <w:r w:rsidRPr="00B54BA4">
        <w:rPr>
          <w:rFonts w:ascii="Arial" w:hAnsi="Arial" w:cs="Arial"/>
          <w:sz w:val="24"/>
          <w:szCs w:val="24"/>
          <w:lang w:eastAsia="pl-PL"/>
        </w:rPr>
        <w:t>.</w:t>
      </w:r>
    </w:p>
    <w:p w14:paraId="2823E9BC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CAA4EC" w14:textId="3DC923D5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osobowe będą przetwarzane w celu realizacji praw oraz obowiązków wynikających z przepisów prawa (art. 6 ust. 1 lit. c RODO), ustawy z dnia 5 czerwca 1998 r. o samorządzie powiatowym (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. Dz. U. 2020, poz. 920 ze zm.) oraz innych ustaw i przepisów regulujących wykonywanie zadań powiatu.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. Dz. U. 2021, poz. 735). Dane osobowe będą przetwarzane w celu i zakresie niezbędnym do </w:t>
      </w:r>
      <w:r w:rsidR="00BF3FF2" w:rsidRPr="00BF3FF2">
        <w:rPr>
          <w:rFonts w:ascii="Arial" w:hAnsi="Arial" w:cs="Arial"/>
          <w:sz w:val="24"/>
          <w:szCs w:val="24"/>
          <w:lang w:eastAsia="pl-PL"/>
        </w:rPr>
        <w:t xml:space="preserve">wykonania zadania pn.: Zakup urządzeń elektronicznych w ramach projektu pn.: „Wyrównanie dysproporcji w jakości kształcenia na poziomie ogólnym w powiecie strzelecko-drezdeneckim”, zadanie częściowe nr … nazwa: „…………………………………….”.  </w:t>
      </w:r>
    </w:p>
    <w:p w14:paraId="6D259A1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lastRenderedPageBreak/>
        <w:t>Państwa dane osobowe będą przetwarzane przez okres niezbędny do realizacji ww. celu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54BA4">
        <w:rPr>
          <w:rFonts w:ascii="Arial" w:hAnsi="Arial" w:cs="Arial"/>
          <w:sz w:val="24"/>
          <w:szCs w:val="24"/>
          <w:lang w:eastAsia="pl-PL"/>
        </w:rPr>
        <w:t xml:space="preserve">uwzględnieniem okresów przechowywania określonych w przepisach szczególnych, w tym przepisów archiwalnych. </w:t>
      </w:r>
    </w:p>
    <w:p w14:paraId="56966D6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nie będą przetwarzane w sposób zautomatyzowany, w tym nie będą podlegać profilowaniu.</w:t>
      </w:r>
    </w:p>
    <w:p w14:paraId="63F0EA9A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2C650763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3AD93AF4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dostępu do swoich danych oraz otrzymania ich kopii;</w:t>
      </w:r>
    </w:p>
    <w:p w14:paraId="3AB78240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sprostowania (poprawiania) swoich danych osobowych;</w:t>
      </w:r>
    </w:p>
    <w:p w14:paraId="2D0CA266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ograniczenia przetwarzania danych osobowych;</w:t>
      </w:r>
    </w:p>
    <w:p w14:paraId="58BEF207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057E19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4.</w:t>
      </w:r>
    </w:p>
    <w:p w14:paraId="36773388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B847DD5" w14:textId="77777777" w:rsidR="00CB5CE5" w:rsidRDefault="00CB5CE5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55547A3" w14:textId="71AEF172" w:rsidR="00BC4C42" w:rsidRPr="006314ED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314ED">
        <w:rPr>
          <w:rFonts w:ascii="Arial" w:hAnsi="Arial" w:cs="Arial"/>
          <w:b/>
          <w:bCs/>
          <w:sz w:val="24"/>
          <w:szCs w:val="24"/>
          <w:lang w:eastAsia="ar-SA"/>
        </w:rPr>
        <w:t xml:space="preserve">§ </w:t>
      </w:r>
      <w:r w:rsidR="007F01D3">
        <w:rPr>
          <w:rFonts w:ascii="Arial" w:hAnsi="Arial" w:cs="Arial"/>
          <w:b/>
          <w:bCs/>
          <w:sz w:val="24"/>
          <w:szCs w:val="24"/>
          <w:lang w:eastAsia="ar-SA"/>
        </w:rPr>
        <w:t>8</w:t>
      </w:r>
    </w:p>
    <w:p w14:paraId="33A9FE46" w14:textId="77777777" w:rsidR="00BC4C42" w:rsidRPr="006314ED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314ED">
        <w:rPr>
          <w:rFonts w:ascii="Arial" w:hAnsi="Arial" w:cs="Arial"/>
          <w:b/>
          <w:bCs/>
          <w:sz w:val="24"/>
          <w:szCs w:val="24"/>
          <w:lang w:eastAsia="ar-SA"/>
        </w:rPr>
        <w:t>Przepisy końcowe</w:t>
      </w:r>
    </w:p>
    <w:p w14:paraId="7C5F5BCB" w14:textId="102DC335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>W sprawach nieuregulowanych niniejszą umową zastosowanie mają przepisy ustawy  z dnia 23 kwietnia 1964r. - Kodeks cywilny (Dz. U. z 2020. poz. 1740 ze zm.).</w:t>
      </w:r>
      <w:r w:rsidR="006314ED" w:rsidRPr="006314ED">
        <w:t xml:space="preserve"> </w:t>
      </w:r>
      <w:r w:rsidR="006314ED" w:rsidRPr="006314ED">
        <w:rPr>
          <w:rFonts w:ascii="Arial" w:eastAsia="Arial" w:hAnsi="Arial" w:cs="Arial"/>
          <w:sz w:val="24"/>
          <w:szCs w:val="24"/>
          <w:lang w:eastAsia="pl-PL"/>
        </w:rPr>
        <w:t>ustawy z dnia 4 lutego 1994r. o prawie autorskim i prawach pokrewnych (tj. Dz. U. z 2021r., poz. 1062 ze zm.).</w:t>
      </w:r>
    </w:p>
    <w:p w14:paraId="48ACE392" w14:textId="5DB25EC5" w:rsidR="00F54A2F" w:rsidRPr="006314ED" w:rsidRDefault="00F54A2F" w:rsidP="00F54A2F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>Wykonawca nie może przenieść w czasie całości lub części wierzytelności wynikających z umowy na rzecz osoby trzeciej.</w:t>
      </w:r>
    </w:p>
    <w:p w14:paraId="7151696A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Spory powstałe na tle realizacji umowy strony będą starały się załatwiać polubownie,  a nie dające się rozwiązać - będą rozstrzygane przez sąd powszechny właściwy dla siedziby Zamawiającego. </w:t>
      </w:r>
    </w:p>
    <w:p w14:paraId="5B45EC49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Integralną część umowy stanowią załączniki: </w:t>
      </w:r>
    </w:p>
    <w:p w14:paraId="24869233" w14:textId="77777777" w:rsidR="00F54A2F" w:rsidRPr="006314ED" w:rsidRDefault="00F54A2F" w:rsidP="00F54A2F">
      <w:pPr>
        <w:widowControl/>
        <w:numPr>
          <w:ilvl w:val="1"/>
          <w:numId w:val="18"/>
        </w:numPr>
        <w:adjustRightInd/>
        <w:spacing w:after="31" w:line="249" w:lineRule="auto"/>
        <w:ind w:right="45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Nr   1 - oferta Wykonawcy, </w:t>
      </w:r>
    </w:p>
    <w:p w14:paraId="59A374A9" w14:textId="77777777" w:rsidR="00F54A2F" w:rsidRPr="006314ED" w:rsidRDefault="00F54A2F" w:rsidP="00F54A2F">
      <w:pPr>
        <w:widowControl/>
        <w:numPr>
          <w:ilvl w:val="1"/>
          <w:numId w:val="18"/>
        </w:numPr>
        <w:adjustRightInd/>
        <w:spacing w:after="32" w:line="249" w:lineRule="auto"/>
        <w:ind w:right="45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Nr   2 – zaproszenie do składania ofert wraz z załącznikami. </w:t>
      </w:r>
    </w:p>
    <w:p w14:paraId="6EBF51D5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2464A5CE" w14:textId="6C361558" w:rsidR="00F54A2F" w:rsidRDefault="00F54A2F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71DDBE96" w14:textId="62E576CD" w:rsidR="00B01324" w:rsidRDefault="00B01324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180B8F7C" w14:textId="77777777" w:rsidR="00B01324" w:rsidRPr="006314ED" w:rsidRDefault="00B01324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20D9C863" w14:textId="77777777" w:rsidR="00BC4C42" w:rsidRPr="00F71961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14:paraId="5DE94F69" w14:textId="47C0E3E6" w:rsidR="00BC4C42" w:rsidRPr="00F71961" w:rsidRDefault="00F71961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                                   ……………………..…………….</w:t>
      </w:r>
    </w:p>
    <w:p w14:paraId="03AF4680" w14:textId="687075EC" w:rsidR="00832D28" w:rsidRPr="00BF3FF2" w:rsidRDefault="00BC4C42" w:rsidP="00BF3FF2">
      <w:pPr>
        <w:suppressAutoHyphens/>
        <w:adjustRightInd/>
        <w:ind w:firstLine="708"/>
        <w:rPr>
          <w:rFonts w:ascii="Arial" w:hAnsi="Arial" w:cs="Arial"/>
          <w:b/>
          <w:bCs/>
          <w:sz w:val="24"/>
          <w:szCs w:val="24"/>
          <w:lang w:eastAsia="ar-SA"/>
        </w:rPr>
      </w:pP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 xml:space="preserve">     Zamawiaj</w:t>
      </w:r>
      <w:r w:rsidRPr="00F71961">
        <w:rPr>
          <w:rFonts w:ascii="Arial" w:eastAsia="TimesNewRoman" w:hAnsi="Arial" w:cs="Arial"/>
          <w:b/>
          <w:sz w:val="24"/>
          <w:szCs w:val="24"/>
          <w:lang w:eastAsia="ar-SA"/>
        </w:rPr>
        <w:t>ą</w:t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 xml:space="preserve">cy </w:t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    Wykonawca</w:t>
      </w:r>
    </w:p>
    <w:sectPr w:rsidR="00832D28" w:rsidRPr="00BF3F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581B" w14:textId="77777777" w:rsidR="00844128" w:rsidRDefault="00844128" w:rsidP="00D655EE">
      <w:pPr>
        <w:spacing w:after="0" w:line="240" w:lineRule="auto"/>
      </w:pPr>
      <w:r>
        <w:separator/>
      </w:r>
    </w:p>
  </w:endnote>
  <w:endnote w:type="continuationSeparator" w:id="0">
    <w:p w14:paraId="2B602CF1" w14:textId="77777777" w:rsidR="00844128" w:rsidRDefault="0084412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FDD" w14:textId="77777777" w:rsidR="00844128" w:rsidRDefault="00844128" w:rsidP="00D655EE">
      <w:pPr>
        <w:spacing w:after="0" w:line="240" w:lineRule="auto"/>
      </w:pPr>
      <w:r>
        <w:separator/>
      </w:r>
    </w:p>
  </w:footnote>
  <w:footnote w:type="continuationSeparator" w:id="0">
    <w:p w14:paraId="56A44EFA" w14:textId="77777777" w:rsidR="00844128" w:rsidRDefault="0084412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1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1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F1A4A"/>
    <w:multiLevelType w:val="hybridMultilevel"/>
    <w:tmpl w:val="89E244C2"/>
    <w:lvl w:ilvl="0" w:tplc="4F443974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0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F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C58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A0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2AF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8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AA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E7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F43D7"/>
    <w:multiLevelType w:val="hybridMultilevel"/>
    <w:tmpl w:val="9D6CC74A"/>
    <w:lvl w:ilvl="0" w:tplc="1B5AD62E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754C">
      <w:start w:val="1"/>
      <w:numFmt w:val="decimal"/>
      <w:lvlText w:val="%2)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79C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A2E0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493C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CAFE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287D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43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694F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6A11CE"/>
    <w:multiLevelType w:val="hybridMultilevel"/>
    <w:tmpl w:val="897617F4"/>
    <w:lvl w:ilvl="0" w:tplc="4A96C31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60630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C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8F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C4E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83A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5E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A9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29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C312E"/>
    <w:multiLevelType w:val="hybridMultilevel"/>
    <w:tmpl w:val="EB62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C1B11"/>
    <w:multiLevelType w:val="hybridMultilevel"/>
    <w:tmpl w:val="0F5A60DA"/>
    <w:lvl w:ilvl="0" w:tplc="F242611E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88B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72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36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61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66C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80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C3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AA8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83A0D"/>
    <w:multiLevelType w:val="hybridMultilevel"/>
    <w:tmpl w:val="8C74B156"/>
    <w:lvl w:ilvl="0" w:tplc="B62A1E9E">
      <w:start w:val="1"/>
      <w:numFmt w:val="decimal"/>
      <w:lvlText w:val="%1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EA67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482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8C0D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0B1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8C1C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A71C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C7C9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AEB6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F4FBE"/>
    <w:multiLevelType w:val="hybridMultilevel"/>
    <w:tmpl w:val="ADC2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068"/>
    <w:multiLevelType w:val="hybridMultilevel"/>
    <w:tmpl w:val="1668F2AC"/>
    <w:lvl w:ilvl="0" w:tplc="3CF4DF54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08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64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440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A2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A0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A0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9A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68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90653"/>
    <w:multiLevelType w:val="hybridMultilevel"/>
    <w:tmpl w:val="B100FADE"/>
    <w:lvl w:ilvl="0" w:tplc="0CC07B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44F3224"/>
    <w:multiLevelType w:val="hybridMultilevel"/>
    <w:tmpl w:val="9C46CB76"/>
    <w:lvl w:ilvl="0" w:tplc="27287F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E3092">
      <w:start w:val="1"/>
      <w:numFmt w:val="decimal"/>
      <w:lvlRestart w:val="0"/>
      <w:lvlText w:val="%2)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8D1FE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E4DA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D198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47AA4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662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0F92E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D048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A29A2"/>
    <w:multiLevelType w:val="hybridMultilevel"/>
    <w:tmpl w:val="840C25A0"/>
    <w:lvl w:ilvl="0" w:tplc="C79E77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94C7CB5"/>
    <w:multiLevelType w:val="hybridMultilevel"/>
    <w:tmpl w:val="FEEC41EC"/>
    <w:lvl w:ilvl="0" w:tplc="789C59F6">
      <w:start w:val="3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18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AD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CB6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A3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3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AC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68F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C4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923A97"/>
    <w:multiLevelType w:val="hybridMultilevel"/>
    <w:tmpl w:val="D13E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2B4"/>
    <w:multiLevelType w:val="hybridMultilevel"/>
    <w:tmpl w:val="679A11F8"/>
    <w:lvl w:ilvl="0" w:tplc="00000008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F6CB1"/>
    <w:multiLevelType w:val="hybridMultilevel"/>
    <w:tmpl w:val="F28A31EC"/>
    <w:lvl w:ilvl="0" w:tplc="D8304718">
      <w:start w:val="1"/>
      <w:numFmt w:val="decimal"/>
      <w:lvlText w:val="%1)"/>
      <w:lvlJc w:val="left"/>
      <w:pPr>
        <w:ind w:left="14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 w15:restartNumberingAfterBreak="0">
    <w:nsid w:val="51B54366"/>
    <w:multiLevelType w:val="hybridMultilevel"/>
    <w:tmpl w:val="B4E0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19F0"/>
    <w:multiLevelType w:val="hybridMultilevel"/>
    <w:tmpl w:val="A0E27E0A"/>
    <w:lvl w:ilvl="0" w:tplc="C10689A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03E02">
      <w:start w:val="1"/>
      <w:numFmt w:val="decimal"/>
      <w:lvlText w:val="%2)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AEFD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0D0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AF70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245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9A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CC3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8AF1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5F59E0"/>
    <w:multiLevelType w:val="hybridMultilevel"/>
    <w:tmpl w:val="761EB7F6"/>
    <w:lvl w:ilvl="0" w:tplc="CD7C91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6E5E">
      <w:start w:val="1"/>
      <w:numFmt w:val="decimal"/>
      <w:lvlRestart w:val="0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39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EAF4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496D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2C14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01DB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C0D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AFB6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A689D"/>
    <w:multiLevelType w:val="hybridMultilevel"/>
    <w:tmpl w:val="257EDB24"/>
    <w:lvl w:ilvl="0" w:tplc="80A23B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870C0">
      <w:start w:val="1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2C94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ADEC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E8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4C3D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8CB2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2DA3A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A725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D5472"/>
    <w:multiLevelType w:val="hybridMultilevel"/>
    <w:tmpl w:val="E1EE168E"/>
    <w:lvl w:ilvl="0" w:tplc="1E5AAC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DC50E67"/>
    <w:multiLevelType w:val="hybridMultilevel"/>
    <w:tmpl w:val="4CDC0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1A75"/>
    <w:multiLevelType w:val="hybridMultilevel"/>
    <w:tmpl w:val="C3180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85A65"/>
    <w:multiLevelType w:val="hybridMultilevel"/>
    <w:tmpl w:val="D4DC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364C"/>
    <w:multiLevelType w:val="hybridMultilevel"/>
    <w:tmpl w:val="6C6A7F6C"/>
    <w:lvl w:ilvl="0" w:tplc="DF7E7B5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663D10AF"/>
    <w:multiLevelType w:val="hybridMultilevel"/>
    <w:tmpl w:val="670496B2"/>
    <w:lvl w:ilvl="0" w:tplc="AD5088FC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617EC">
      <w:start w:val="1"/>
      <w:numFmt w:val="decimal"/>
      <w:lvlText w:val="%2)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889A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4123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7AD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0CA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194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5F1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6AB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730500"/>
    <w:multiLevelType w:val="hybridMultilevel"/>
    <w:tmpl w:val="FCBEC0B0"/>
    <w:lvl w:ilvl="0" w:tplc="CE1CA1B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AF60A">
      <w:start w:val="1"/>
      <w:numFmt w:val="decimal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B39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A736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4E32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23D8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C31C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E4D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C5CD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AC0E1C"/>
    <w:multiLevelType w:val="hybridMultilevel"/>
    <w:tmpl w:val="CB725C3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65B55"/>
    <w:multiLevelType w:val="hybridMultilevel"/>
    <w:tmpl w:val="10CCCCA2"/>
    <w:lvl w:ilvl="0" w:tplc="1422BBBE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B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82E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86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2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2D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3E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41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C451B"/>
    <w:multiLevelType w:val="hybridMultilevel"/>
    <w:tmpl w:val="A45A9EDE"/>
    <w:lvl w:ilvl="0" w:tplc="353A5D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22B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A79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AD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C9D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A59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6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C9A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8AC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C27D1F"/>
    <w:multiLevelType w:val="hybridMultilevel"/>
    <w:tmpl w:val="E3A238F8"/>
    <w:lvl w:ilvl="0" w:tplc="12907BB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0A7AA">
      <w:start w:val="1"/>
      <w:numFmt w:val="decimal"/>
      <w:lvlRestart w:val="0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6C65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DAC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84C3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1FD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93D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ACBF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8AA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334996"/>
    <w:multiLevelType w:val="hybridMultilevel"/>
    <w:tmpl w:val="4288C4FE"/>
    <w:lvl w:ilvl="0" w:tplc="B5FAB7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AED2">
      <w:start w:val="1"/>
      <w:numFmt w:val="lowerLetter"/>
      <w:lvlText w:val="%2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E3C8">
      <w:start w:val="1"/>
      <w:numFmt w:val="lowerRoman"/>
      <w:lvlText w:val="%3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E9DE">
      <w:start w:val="1"/>
      <w:numFmt w:val="decimal"/>
      <w:lvlText w:val="%4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E090">
      <w:start w:val="1"/>
      <w:numFmt w:val="lowerLetter"/>
      <w:lvlText w:val="%5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7EC4">
      <w:start w:val="1"/>
      <w:numFmt w:val="lowerRoman"/>
      <w:lvlText w:val="%6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100A">
      <w:start w:val="1"/>
      <w:numFmt w:val="decimal"/>
      <w:lvlText w:val="%7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5C2">
      <w:start w:val="1"/>
      <w:numFmt w:val="lowerLetter"/>
      <w:lvlText w:val="%8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A346">
      <w:start w:val="1"/>
      <w:numFmt w:val="lowerRoman"/>
      <w:lvlText w:val="%9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597032"/>
    <w:multiLevelType w:val="hybridMultilevel"/>
    <w:tmpl w:val="3F76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A7188"/>
    <w:multiLevelType w:val="hybridMultilevel"/>
    <w:tmpl w:val="8BBAEE8E"/>
    <w:lvl w:ilvl="0" w:tplc="5762B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6EFD2">
      <w:start w:val="1"/>
      <w:numFmt w:val="decimal"/>
      <w:lvlRestart w:val="0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E271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0CEE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4FC6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36D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6761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D9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0CFA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5"/>
  </w:num>
  <w:num w:numId="3">
    <w:abstractNumId w:val="7"/>
  </w:num>
  <w:num w:numId="4">
    <w:abstractNumId w:val="9"/>
  </w:num>
  <w:num w:numId="5">
    <w:abstractNumId w:val="21"/>
  </w:num>
  <w:num w:numId="6">
    <w:abstractNumId w:val="34"/>
  </w:num>
  <w:num w:numId="7">
    <w:abstractNumId w:val="2"/>
  </w:num>
  <w:num w:numId="8">
    <w:abstractNumId w:val="13"/>
  </w:num>
  <w:num w:numId="9">
    <w:abstractNumId w:val="4"/>
  </w:num>
  <w:num w:numId="10">
    <w:abstractNumId w:val="22"/>
  </w:num>
  <w:num w:numId="11">
    <w:abstractNumId w:val="6"/>
  </w:num>
  <w:num w:numId="12">
    <w:abstractNumId w:val="11"/>
  </w:num>
  <w:num w:numId="13">
    <w:abstractNumId w:val="32"/>
  </w:num>
  <w:num w:numId="14">
    <w:abstractNumId w:val="37"/>
  </w:num>
  <w:num w:numId="15">
    <w:abstractNumId w:val="29"/>
  </w:num>
  <w:num w:numId="16">
    <w:abstractNumId w:val="3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30"/>
  </w:num>
  <w:num w:numId="22">
    <w:abstractNumId w:val="27"/>
  </w:num>
  <w:num w:numId="23">
    <w:abstractNumId w:val="18"/>
  </w:num>
  <w:num w:numId="24">
    <w:abstractNumId w:val="0"/>
  </w:num>
  <w:num w:numId="25">
    <w:abstractNumId w:val="1"/>
  </w:num>
  <w:num w:numId="26">
    <w:abstractNumId w:val="36"/>
  </w:num>
  <w:num w:numId="27">
    <w:abstractNumId w:val="19"/>
  </w:num>
  <w:num w:numId="28">
    <w:abstractNumId w:val="25"/>
  </w:num>
  <w:num w:numId="29">
    <w:abstractNumId w:val="24"/>
  </w:num>
  <w:num w:numId="30">
    <w:abstractNumId w:val="26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12"/>
  </w:num>
  <w:num w:numId="36">
    <w:abstractNumId w:val="14"/>
  </w:num>
  <w:num w:numId="37">
    <w:abstractNumId w:val="17"/>
  </w:num>
  <w:num w:numId="3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15E50"/>
    <w:rsid w:val="0002470D"/>
    <w:rsid w:val="00030E55"/>
    <w:rsid w:val="000320E9"/>
    <w:rsid w:val="00032A6A"/>
    <w:rsid w:val="000353F1"/>
    <w:rsid w:val="000500C6"/>
    <w:rsid w:val="000527DE"/>
    <w:rsid w:val="000542C6"/>
    <w:rsid w:val="000614DD"/>
    <w:rsid w:val="00064B93"/>
    <w:rsid w:val="00070238"/>
    <w:rsid w:val="00073D1F"/>
    <w:rsid w:val="00075A7E"/>
    <w:rsid w:val="00075BEF"/>
    <w:rsid w:val="00081987"/>
    <w:rsid w:val="000825E9"/>
    <w:rsid w:val="00084915"/>
    <w:rsid w:val="000948C9"/>
    <w:rsid w:val="00094A8E"/>
    <w:rsid w:val="00096880"/>
    <w:rsid w:val="000A06EA"/>
    <w:rsid w:val="000B751C"/>
    <w:rsid w:val="000D78BC"/>
    <w:rsid w:val="000E22F3"/>
    <w:rsid w:val="000F33FD"/>
    <w:rsid w:val="000F4F33"/>
    <w:rsid w:val="000F5607"/>
    <w:rsid w:val="0010548A"/>
    <w:rsid w:val="0011014D"/>
    <w:rsid w:val="00112FAA"/>
    <w:rsid w:val="00140610"/>
    <w:rsid w:val="001407BA"/>
    <w:rsid w:val="001440B1"/>
    <w:rsid w:val="0014423F"/>
    <w:rsid w:val="001567DC"/>
    <w:rsid w:val="00164B69"/>
    <w:rsid w:val="001910FA"/>
    <w:rsid w:val="00192B34"/>
    <w:rsid w:val="001A4C71"/>
    <w:rsid w:val="001B1B0E"/>
    <w:rsid w:val="001B52E0"/>
    <w:rsid w:val="001B6998"/>
    <w:rsid w:val="001D70C2"/>
    <w:rsid w:val="001E03B2"/>
    <w:rsid w:val="001E2881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8797E"/>
    <w:rsid w:val="00290F72"/>
    <w:rsid w:val="002942E2"/>
    <w:rsid w:val="002A56B5"/>
    <w:rsid w:val="002B38CD"/>
    <w:rsid w:val="002C4C01"/>
    <w:rsid w:val="002D54E1"/>
    <w:rsid w:val="002E22C7"/>
    <w:rsid w:val="002E6405"/>
    <w:rsid w:val="002F6C67"/>
    <w:rsid w:val="002F7C96"/>
    <w:rsid w:val="00320FBC"/>
    <w:rsid w:val="00325CE1"/>
    <w:rsid w:val="00345BA3"/>
    <w:rsid w:val="00362B0D"/>
    <w:rsid w:val="00366513"/>
    <w:rsid w:val="00367CD9"/>
    <w:rsid w:val="003746F2"/>
    <w:rsid w:val="00382EE8"/>
    <w:rsid w:val="003902C0"/>
    <w:rsid w:val="003A27C3"/>
    <w:rsid w:val="003A6B02"/>
    <w:rsid w:val="003B0DCF"/>
    <w:rsid w:val="003C486A"/>
    <w:rsid w:val="003C6C3D"/>
    <w:rsid w:val="003D46B6"/>
    <w:rsid w:val="003D6B2E"/>
    <w:rsid w:val="003D7037"/>
    <w:rsid w:val="003E1FF4"/>
    <w:rsid w:val="003E458F"/>
    <w:rsid w:val="003E70C7"/>
    <w:rsid w:val="003F35CC"/>
    <w:rsid w:val="003F4C9C"/>
    <w:rsid w:val="003F5A0A"/>
    <w:rsid w:val="004041C5"/>
    <w:rsid w:val="00414DD1"/>
    <w:rsid w:val="00423800"/>
    <w:rsid w:val="00424E7D"/>
    <w:rsid w:val="004327E0"/>
    <w:rsid w:val="00433B51"/>
    <w:rsid w:val="00447FB1"/>
    <w:rsid w:val="004530A1"/>
    <w:rsid w:val="004604E1"/>
    <w:rsid w:val="0046459A"/>
    <w:rsid w:val="00474716"/>
    <w:rsid w:val="00485C43"/>
    <w:rsid w:val="004949CC"/>
    <w:rsid w:val="00494D91"/>
    <w:rsid w:val="004A47C8"/>
    <w:rsid w:val="004C17D4"/>
    <w:rsid w:val="004D39AD"/>
    <w:rsid w:val="004D53C9"/>
    <w:rsid w:val="004E1682"/>
    <w:rsid w:val="004F1504"/>
    <w:rsid w:val="00503800"/>
    <w:rsid w:val="005116BC"/>
    <w:rsid w:val="00512FF3"/>
    <w:rsid w:val="00516F8D"/>
    <w:rsid w:val="0052101D"/>
    <w:rsid w:val="0053263F"/>
    <w:rsid w:val="005367C9"/>
    <w:rsid w:val="00540F54"/>
    <w:rsid w:val="0054457E"/>
    <w:rsid w:val="005501C6"/>
    <w:rsid w:val="00553C20"/>
    <w:rsid w:val="00554205"/>
    <w:rsid w:val="005941AB"/>
    <w:rsid w:val="005A35BA"/>
    <w:rsid w:val="005B3B53"/>
    <w:rsid w:val="005C3A48"/>
    <w:rsid w:val="005F4129"/>
    <w:rsid w:val="00603DD1"/>
    <w:rsid w:val="006060DD"/>
    <w:rsid w:val="006132D3"/>
    <w:rsid w:val="00615A9F"/>
    <w:rsid w:val="006314ED"/>
    <w:rsid w:val="0063193C"/>
    <w:rsid w:val="006338FE"/>
    <w:rsid w:val="00640570"/>
    <w:rsid w:val="0064067D"/>
    <w:rsid w:val="00662779"/>
    <w:rsid w:val="00666909"/>
    <w:rsid w:val="00667841"/>
    <w:rsid w:val="006944D3"/>
    <w:rsid w:val="006C76AC"/>
    <w:rsid w:val="006D3170"/>
    <w:rsid w:val="006D548F"/>
    <w:rsid w:val="006F213F"/>
    <w:rsid w:val="006F7C0B"/>
    <w:rsid w:val="0074779B"/>
    <w:rsid w:val="00766C31"/>
    <w:rsid w:val="00782AA5"/>
    <w:rsid w:val="00790F1C"/>
    <w:rsid w:val="007B33B8"/>
    <w:rsid w:val="007B5497"/>
    <w:rsid w:val="007C7C47"/>
    <w:rsid w:val="007D310D"/>
    <w:rsid w:val="007D4597"/>
    <w:rsid w:val="007E0903"/>
    <w:rsid w:val="007E0E12"/>
    <w:rsid w:val="007E3DBF"/>
    <w:rsid w:val="007E4FAB"/>
    <w:rsid w:val="007E76D2"/>
    <w:rsid w:val="007F01D3"/>
    <w:rsid w:val="007F3DA4"/>
    <w:rsid w:val="0080027F"/>
    <w:rsid w:val="008041C2"/>
    <w:rsid w:val="008062AB"/>
    <w:rsid w:val="00820A77"/>
    <w:rsid w:val="00832D28"/>
    <w:rsid w:val="00844128"/>
    <w:rsid w:val="00850536"/>
    <w:rsid w:val="00864CE2"/>
    <w:rsid w:val="0088425D"/>
    <w:rsid w:val="008864E8"/>
    <w:rsid w:val="008934E4"/>
    <w:rsid w:val="0089401E"/>
    <w:rsid w:val="008A7446"/>
    <w:rsid w:val="008C26E5"/>
    <w:rsid w:val="008D13FF"/>
    <w:rsid w:val="008D211A"/>
    <w:rsid w:val="00914019"/>
    <w:rsid w:val="009143E9"/>
    <w:rsid w:val="00926E7F"/>
    <w:rsid w:val="00927A50"/>
    <w:rsid w:val="009300D6"/>
    <w:rsid w:val="0093697C"/>
    <w:rsid w:val="0093767C"/>
    <w:rsid w:val="009407E2"/>
    <w:rsid w:val="00945830"/>
    <w:rsid w:val="0095447F"/>
    <w:rsid w:val="00955ACB"/>
    <w:rsid w:val="009629D7"/>
    <w:rsid w:val="00963E1B"/>
    <w:rsid w:val="009669ED"/>
    <w:rsid w:val="009857D9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35F3D"/>
    <w:rsid w:val="00A40A77"/>
    <w:rsid w:val="00A418B4"/>
    <w:rsid w:val="00A5688B"/>
    <w:rsid w:val="00A6743B"/>
    <w:rsid w:val="00A7568A"/>
    <w:rsid w:val="00A764E9"/>
    <w:rsid w:val="00A8722E"/>
    <w:rsid w:val="00AB3B75"/>
    <w:rsid w:val="00AB40BA"/>
    <w:rsid w:val="00AC345D"/>
    <w:rsid w:val="00AC4E6C"/>
    <w:rsid w:val="00AD3CD2"/>
    <w:rsid w:val="00AE285C"/>
    <w:rsid w:val="00AE4F50"/>
    <w:rsid w:val="00AF4AC5"/>
    <w:rsid w:val="00AF5074"/>
    <w:rsid w:val="00AF5339"/>
    <w:rsid w:val="00AF6D23"/>
    <w:rsid w:val="00B01324"/>
    <w:rsid w:val="00B15237"/>
    <w:rsid w:val="00B22BA5"/>
    <w:rsid w:val="00B25B9B"/>
    <w:rsid w:val="00B3736A"/>
    <w:rsid w:val="00B37F2D"/>
    <w:rsid w:val="00B44F00"/>
    <w:rsid w:val="00B91EC9"/>
    <w:rsid w:val="00B95FEA"/>
    <w:rsid w:val="00BC2A57"/>
    <w:rsid w:val="00BC4C42"/>
    <w:rsid w:val="00BD62BB"/>
    <w:rsid w:val="00BE246E"/>
    <w:rsid w:val="00BF3FF2"/>
    <w:rsid w:val="00C02511"/>
    <w:rsid w:val="00C041CF"/>
    <w:rsid w:val="00C12F75"/>
    <w:rsid w:val="00C1384D"/>
    <w:rsid w:val="00C36BC1"/>
    <w:rsid w:val="00C52E21"/>
    <w:rsid w:val="00C54F8F"/>
    <w:rsid w:val="00C56B0F"/>
    <w:rsid w:val="00C625FD"/>
    <w:rsid w:val="00C77242"/>
    <w:rsid w:val="00CB0A50"/>
    <w:rsid w:val="00CB12B5"/>
    <w:rsid w:val="00CB5CE5"/>
    <w:rsid w:val="00CD2EA9"/>
    <w:rsid w:val="00CD4064"/>
    <w:rsid w:val="00CD4CEF"/>
    <w:rsid w:val="00CD6868"/>
    <w:rsid w:val="00CD774B"/>
    <w:rsid w:val="00CE46CC"/>
    <w:rsid w:val="00CF1F4E"/>
    <w:rsid w:val="00CF2F9C"/>
    <w:rsid w:val="00CF36A0"/>
    <w:rsid w:val="00D04ED3"/>
    <w:rsid w:val="00D244E3"/>
    <w:rsid w:val="00D44235"/>
    <w:rsid w:val="00D5674F"/>
    <w:rsid w:val="00D56E79"/>
    <w:rsid w:val="00D655EE"/>
    <w:rsid w:val="00D74F72"/>
    <w:rsid w:val="00D84B7D"/>
    <w:rsid w:val="00DC7889"/>
    <w:rsid w:val="00DE2FAE"/>
    <w:rsid w:val="00E400A1"/>
    <w:rsid w:val="00E52212"/>
    <w:rsid w:val="00E60000"/>
    <w:rsid w:val="00E6760D"/>
    <w:rsid w:val="00EA6DC8"/>
    <w:rsid w:val="00EA70DD"/>
    <w:rsid w:val="00EB088D"/>
    <w:rsid w:val="00EB0CE8"/>
    <w:rsid w:val="00EC27B4"/>
    <w:rsid w:val="00ED3003"/>
    <w:rsid w:val="00EE6075"/>
    <w:rsid w:val="00EE6B59"/>
    <w:rsid w:val="00EF0D3D"/>
    <w:rsid w:val="00EF1EB1"/>
    <w:rsid w:val="00EF44CA"/>
    <w:rsid w:val="00EF6BDC"/>
    <w:rsid w:val="00F02F94"/>
    <w:rsid w:val="00F07331"/>
    <w:rsid w:val="00F07B06"/>
    <w:rsid w:val="00F426F0"/>
    <w:rsid w:val="00F4776F"/>
    <w:rsid w:val="00F54A2F"/>
    <w:rsid w:val="00F54C4E"/>
    <w:rsid w:val="00F56569"/>
    <w:rsid w:val="00F64BB0"/>
    <w:rsid w:val="00F66F37"/>
    <w:rsid w:val="00F71961"/>
    <w:rsid w:val="00F73808"/>
    <w:rsid w:val="00F91991"/>
    <w:rsid w:val="00FB1716"/>
    <w:rsid w:val="00FB58DD"/>
    <w:rsid w:val="00FD3C66"/>
    <w:rsid w:val="00FD3F0C"/>
    <w:rsid w:val="00FD40DB"/>
    <w:rsid w:val="00FE7CD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C9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100</cp:revision>
  <cp:lastPrinted>2021-08-19T07:15:00Z</cp:lastPrinted>
  <dcterms:created xsi:type="dcterms:W3CDTF">2021-08-19T05:30:00Z</dcterms:created>
  <dcterms:modified xsi:type="dcterms:W3CDTF">2021-12-09T11:56:00Z</dcterms:modified>
</cp:coreProperties>
</file>