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26" w:rsidRDefault="00745108" w:rsidP="001A0D8B">
      <w:pPr>
        <w:pStyle w:val="Nagwek3"/>
      </w:pPr>
      <w:r>
        <w:t>ZAŁĄCZNIK NR 1</w:t>
      </w:r>
      <w:r w:rsidR="00AE1926">
        <w:t xml:space="preserve"> DO ZAPROSZENIA DO SKŁADANIA OFERT</w:t>
      </w:r>
    </w:p>
    <w:p w:rsidR="00E4365C" w:rsidRDefault="000B72EC" w:rsidP="001A0D8B">
      <w:pPr>
        <w:pStyle w:val="Nagwek3"/>
      </w:pPr>
      <w:r>
        <w:t>PROJEKT</w:t>
      </w:r>
    </w:p>
    <w:p w:rsidR="000B72EC" w:rsidRDefault="000B72EC" w:rsidP="00754E1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/>
          <w:bCs/>
          <w:sz w:val="22"/>
          <w:szCs w:val="22"/>
        </w:rPr>
      </w:pPr>
      <w:r w:rsidRPr="00754E1B">
        <w:rPr>
          <w:rFonts w:ascii="Calibri" w:hAnsi="Calibri"/>
          <w:b/>
          <w:bCs/>
          <w:sz w:val="22"/>
          <w:szCs w:val="22"/>
        </w:rPr>
        <w:t xml:space="preserve">UMOWA Nr </w:t>
      </w:r>
      <w:r w:rsidR="00936803">
        <w:rPr>
          <w:rFonts w:ascii="Calibri" w:hAnsi="Calibri"/>
          <w:b/>
          <w:bCs/>
          <w:sz w:val="22"/>
          <w:szCs w:val="22"/>
        </w:rPr>
        <w:t>R…</w:t>
      </w:r>
      <w:r w:rsidR="00C879B2">
        <w:rPr>
          <w:rFonts w:ascii="Calibri" w:hAnsi="Calibri"/>
          <w:b/>
          <w:bCs/>
          <w:sz w:val="22"/>
          <w:szCs w:val="22"/>
        </w:rPr>
        <w:t>.32. … .2015</w:t>
      </w:r>
    </w:p>
    <w:p w:rsidR="00754E1B" w:rsidRPr="00754E1B" w:rsidRDefault="00754E1B" w:rsidP="00754E1B">
      <w:pPr>
        <w:rPr>
          <w:rFonts w:ascii="Calibri" w:hAnsi="Calibri"/>
          <w:b/>
          <w:sz w:val="22"/>
          <w:szCs w:val="22"/>
        </w:rPr>
      </w:pP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                Zawarta dnia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="00061DA8">
        <w:rPr>
          <w:rFonts w:ascii="Calibri" w:hAnsi="Calibri"/>
          <w:b/>
          <w:bCs/>
          <w:sz w:val="22"/>
          <w:szCs w:val="22"/>
        </w:rPr>
        <w:t xml:space="preserve">       </w:t>
      </w:r>
      <w:r w:rsidR="00C879B2">
        <w:rPr>
          <w:rFonts w:ascii="Calibri" w:hAnsi="Calibri"/>
          <w:b/>
          <w:bCs/>
          <w:sz w:val="22"/>
          <w:szCs w:val="22"/>
        </w:rPr>
        <w:t>2015</w:t>
      </w:r>
      <w:r w:rsidRPr="00754E1B">
        <w:rPr>
          <w:rFonts w:ascii="Calibri" w:hAnsi="Calibri"/>
          <w:b/>
          <w:bCs/>
          <w:sz w:val="22"/>
          <w:szCs w:val="22"/>
        </w:rPr>
        <w:t xml:space="preserve"> roku </w:t>
      </w:r>
      <w:r w:rsidRPr="00754E1B">
        <w:rPr>
          <w:rFonts w:ascii="Calibri" w:hAnsi="Calibri"/>
          <w:sz w:val="22"/>
          <w:szCs w:val="22"/>
        </w:rPr>
        <w:t>w Strzelcach Krajeńskich, pomiędzy:</w:t>
      </w: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Powiatem Strzelecko-Drezdeneckim reprezentowanym przez Zarząd Powiatu w Strzelcach Krajeńskich w osobach: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1. </w:t>
      </w:r>
      <w:r w:rsidR="00061DA8">
        <w:rPr>
          <w:rFonts w:ascii="Calibri" w:hAnsi="Calibri"/>
          <w:b/>
          <w:sz w:val="22"/>
          <w:szCs w:val="22"/>
        </w:rPr>
        <w:t xml:space="preserve">Edwarda </w:t>
      </w:r>
      <w:proofErr w:type="spellStart"/>
      <w:r w:rsidR="00061DA8">
        <w:rPr>
          <w:rFonts w:ascii="Calibri" w:hAnsi="Calibri"/>
          <w:b/>
          <w:sz w:val="22"/>
          <w:szCs w:val="22"/>
        </w:rPr>
        <w:t>Tyranowicza</w:t>
      </w:r>
      <w:proofErr w:type="spellEnd"/>
      <w:r w:rsidRPr="00754E1B">
        <w:rPr>
          <w:rFonts w:ascii="Calibri" w:hAnsi="Calibri"/>
          <w:b/>
          <w:sz w:val="22"/>
          <w:szCs w:val="22"/>
        </w:rPr>
        <w:t xml:space="preserve"> – Starosty Strzelecko-Drezdeneckiego,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2. </w:t>
      </w:r>
      <w:r w:rsidR="00061DA8">
        <w:rPr>
          <w:rFonts w:ascii="Calibri" w:hAnsi="Calibri"/>
          <w:b/>
          <w:sz w:val="22"/>
          <w:szCs w:val="22"/>
        </w:rPr>
        <w:t xml:space="preserve">Bogusława </w:t>
      </w:r>
      <w:proofErr w:type="spellStart"/>
      <w:r w:rsidR="00061DA8">
        <w:rPr>
          <w:rFonts w:ascii="Calibri" w:hAnsi="Calibri"/>
          <w:b/>
          <w:sz w:val="22"/>
          <w:szCs w:val="22"/>
        </w:rPr>
        <w:t>Kierusa</w:t>
      </w:r>
      <w:proofErr w:type="spellEnd"/>
      <w:r w:rsidR="00061DA8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- Wicestarosty Strzelecko-Drezdeneckiego</w:t>
      </w:r>
      <w:r w:rsidR="00E929D7">
        <w:rPr>
          <w:rFonts w:ascii="Calibri" w:hAnsi="Calibri"/>
          <w:b/>
          <w:sz w:val="22"/>
          <w:szCs w:val="22"/>
        </w:rPr>
        <w:t>,</w:t>
      </w:r>
    </w:p>
    <w:p w:rsidR="00754E1B" w:rsidRPr="00754E1B" w:rsidRDefault="00754E1B" w:rsidP="00754E1B">
      <w:pPr>
        <w:ind w:right="-426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przy kontrasygnacie skarbnika powiatu – </w:t>
      </w:r>
      <w:r w:rsidRPr="00754E1B">
        <w:rPr>
          <w:rFonts w:ascii="Calibri" w:hAnsi="Calibri"/>
          <w:b/>
          <w:sz w:val="22"/>
          <w:szCs w:val="22"/>
        </w:rPr>
        <w:t xml:space="preserve">Wandy </w:t>
      </w:r>
      <w:proofErr w:type="spellStart"/>
      <w:r w:rsidRPr="00754E1B">
        <w:rPr>
          <w:rFonts w:ascii="Calibri" w:hAnsi="Calibri"/>
          <w:b/>
          <w:sz w:val="22"/>
          <w:szCs w:val="22"/>
        </w:rPr>
        <w:t>Podhajnej</w:t>
      </w:r>
      <w:proofErr w:type="spellEnd"/>
    </w:p>
    <w:p w:rsidR="00754E1B" w:rsidRPr="00754E1B" w:rsidRDefault="00754E1B" w:rsidP="00754E1B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 xml:space="preserve">Zamawiającym, </w:t>
      </w:r>
      <w:r w:rsidRPr="00754E1B">
        <w:rPr>
          <w:rFonts w:ascii="Calibri" w:hAnsi="Calibri"/>
          <w:sz w:val="22"/>
          <w:szCs w:val="22"/>
        </w:rPr>
        <w:t xml:space="preserve">a: </w:t>
      </w:r>
    </w:p>
    <w:p w:rsidR="00754E1B" w:rsidRPr="00754E1B" w:rsidRDefault="00754E1B" w:rsidP="00754E1B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              </w:t>
      </w:r>
    </w:p>
    <w:p w:rsidR="00754E1B" w:rsidRDefault="00061DA8" w:rsidP="00754E1B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5AC">
        <w:rPr>
          <w:rFonts w:ascii="Calibri" w:hAnsi="Calibri"/>
          <w:b/>
          <w:bCs/>
          <w:iCs/>
          <w:sz w:val="22"/>
          <w:szCs w:val="22"/>
        </w:rPr>
        <w:t xml:space="preserve">, </w:t>
      </w:r>
      <w:r w:rsidR="00754E1B" w:rsidRPr="00754E1B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54E1B" w:rsidRPr="00754E1B">
        <w:rPr>
          <w:rFonts w:ascii="Calibri" w:hAnsi="Calibri"/>
          <w:sz w:val="22"/>
          <w:szCs w:val="22"/>
        </w:rPr>
        <w:t>reprezentowaną przez:</w:t>
      </w:r>
      <w:r w:rsidR="00754E1B" w:rsidRPr="00754E1B">
        <w:rPr>
          <w:rFonts w:ascii="Calibri" w:hAnsi="Calibri"/>
          <w:b/>
          <w:bCs/>
          <w:sz w:val="22"/>
          <w:szCs w:val="22"/>
        </w:rPr>
        <w:t xml:space="preserve">       </w:t>
      </w:r>
    </w:p>
    <w:p w:rsidR="00061DA8" w:rsidRPr="00754E1B" w:rsidRDefault="00061DA8" w:rsidP="00754E1B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754E1B" w:rsidRPr="00754E1B" w:rsidRDefault="00754E1B" w:rsidP="00754E1B">
      <w:pPr>
        <w:keepNext/>
        <w:ind w:firstLine="708"/>
        <w:outlineLvl w:val="1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1. </w:t>
      </w:r>
      <w:r w:rsidR="00061DA8">
        <w:rPr>
          <w:rFonts w:ascii="Calibri" w:hAnsi="Calibri"/>
          <w:b/>
          <w:bCs/>
          <w:iCs/>
          <w:sz w:val="22"/>
          <w:szCs w:val="22"/>
        </w:rPr>
        <w:t>…………………………………………….</w:t>
      </w:r>
    </w:p>
    <w:p w:rsidR="00754E1B" w:rsidRPr="00754E1B" w:rsidRDefault="00754E1B" w:rsidP="00754E1B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>Wykonawcą</w:t>
      </w:r>
      <w:r w:rsidRPr="00754E1B">
        <w:rPr>
          <w:rFonts w:ascii="Calibri" w:hAnsi="Calibri"/>
          <w:sz w:val="22"/>
          <w:szCs w:val="22"/>
        </w:rPr>
        <w:t>, następującej treści:</w:t>
      </w:r>
    </w:p>
    <w:p w:rsidR="00754E1B" w:rsidRPr="00754E1B" w:rsidRDefault="00754E1B" w:rsidP="00754E1B">
      <w:pPr>
        <w:jc w:val="both"/>
        <w:rPr>
          <w:rFonts w:ascii="Calibri" w:hAnsi="Calibri"/>
          <w:bCs/>
          <w:sz w:val="22"/>
          <w:szCs w:val="22"/>
        </w:rPr>
      </w:pPr>
    </w:p>
    <w:p w:rsid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CB231B">
        <w:rPr>
          <w:rFonts w:ascii="Calibri" w:hAnsi="Calibri"/>
          <w:bCs/>
          <w:sz w:val="22"/>
          <w:szCs w:val="22"/>
        </w:rPr>
        <w:t>§ 1</w:t>
      </w:r>
    </w:p>
    <w:p w:rsidR="00CB231B" w:rsidRPr="00CB231B" w:rsidRDefault="00CB231B" w:rsidP="00754E1B">
      <w:pPr>
        <w:jc w:val="center"/>
        <w:rPr>
          <w:rFonts w:ascii="Calibri" w:hAnsi="Calibri"/>
          <w:bCs/>
          <w:sz w:val="22"/>
          <w:szCs w:val="22"/>
        </w:rPr>
      </w:pPr>
    </w:p>
    <w:p w:rsidR="00CB231B" w:rsidRPr="00880FEA" w:rsidRDefault="00754E1B" w:rsidP="00880F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880FEA">
        <w:rPr>
          <w:rFonts w:ascii="Calibri" w:hAnsi="Calibri" w:cs="Calibri"/>
          <w:bCs/>
          <w:sz w:val="22"/>
          <w:szCs w:val="22"/>
        </w:rPr>
        <w:t xml:space="preserve">Zamawiający zleca, a Wykonawca zobowiązuje się </w:t>
      </w:r>
      <w:r w:rsidRPr="00880FEA">
        <w:rPr>
          <w:rFonts w:asciiTheme="minorHAnsi" w:hAnsiTheme="minorHAnsi" w:cs="Calibri"/>
          <w:bCs/>
          <w:sz w:val="22"/>
          <w:szCs w:val="22"/>
        </w:rPr>
        <w:t xml:space="preserve">do </w:t>
      </w:r>
      <w:r w:rsidR="00E929D7" w:rsidRPr="00880FEA">
        <w:rPr>
          <w:rFonts w:asciiTheme="minorHAnsi" w:hAnsiTheme="minorHAnsi" w:cs="Calibri"/>
          <w:sz w:val="22"/>
          <w:szCs w:val="22"/>
        </w:rPr>
        <w:t>o</w:t>
      </w:r>
      <w:r w:rsidR="00E929D7" w:rsidRPr="00880FEA">
        <w:rPr>
          <w:rFonts w:asciiTheme="minorHAnsi" w:hAnsiTheme="minorHAnsi"/>
          <w:sz w:val="22"/>
          <w:szCs w:val="22"/>
        </w:rPr>
        <w:t xml:space="preserve">pracowania dokumentacji </w:t>
      </w:r>
      <w:r w:rsidR="00CB231B" w:rsidRPr="00880FEA">
        <w:rPr>
          <w:rFonts w:ascii="Calibri" w:hAnsi="Calibri"/>
        </w:rPr>
        <w:t>technicznej dla zadania pod nazwą:</w:t>
      </w:r>
      <w:r w:rsidR="00936803" w:rsidRPr="00880FEA">
        <w:rPr>
          <w:rFonts w:ascii="Calibri" w:hAnsi="Calibri"/>
        </w:rPr>
        <w:t xml:space="preserve"> </w:t>
      </w:r>
      <w:r w:rsidR="00880FEA" w:rsidRPr="00880FEA">
        <w:rPr>
          <w:rFonts w:ascii="Calibri" w:hAnsi="Calibri"/>
          <w:b/>
        </w:rPr>
        <w:t xml:space="preserve">„Przebudowa odcinka drogi powiatowej nr 1371F Dobiegniew – Osiek, zmiana nawierzchni odcinków dróg powiatowych nr 1364F Górki Noteckie – Przyłęg, nr 1361F Pławin – </w:t>
      </w:r>
      <w:proofErr w:type="spellStart"/>
      <w:r w:rsidR="00880FEA" w:rsidRPr="00880FEA">
        <w:rPr>
          <w:rFonts w:ascii="Calibri" w:hAnsi="Calibri"/>
          <w:b/>
        </w:rPr>
        <w:t>Przynotecko</w:t>
      </w:r>
      <w:proofErr w:type="spellEnd"/>
      <w:r w:rsidR="00880FEA" w:rsidRPr="00880FEA">
        <w:rPr>
          <w:rFonts w:ascii="Calibri" w:hAnsi="Calibri"/>
          <w:b/>
        </w:rPr>
        <w:t xml:space="preserve"> – Łęgowo oraz nr 1381F Zwierzyn - Gardzko”.</w:t>
      </w:r>
      <w:bookmarkStart w:id="0" w:name="_GoBack"/>
      <w:bookmarkEnd w:id="0"/>
    </w:p>
    <w:p w:rsidR="00754E1B" w:rsidRPr="00CB231B" w:rsidRDefault="00754E1B" w:rsidP="00CB231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CB231B">
        <w:rPr>
          <w:rFonts w:ascii="Calibri" w:hAnsi="Calibri"/>
          <w:bCs/>
          <w:sz w:val="22"/>
          <w:szCs w:val="22"/>
        </w:rPr>
        <w:t xml:space="preserve">Podstawą zawarcia przedmiotowej umowy jest wybór Wykonawcy zgodnie z procedurą ustawy </w:t>
      </w:r>
      <w:r w:rsidR="00A06ED5" w:rsidRPr="00CB231B">
        <w:rPr>
          <w:rFonts w:ascii="Calibri" w:hAnsi="Calibri"/>
          <w:bCs/>
          <w:sz w:val="22"/>
          <w:szCs w:val="22"/>
        </w:rPr>
        <w:t xml:space="preserve">              </w:t>
      </w:r>
      <w:r w:rsidRPr="00CB231B">
        <w:rPr>
          <w:rFonts w:ascii="Calibri" w:hAnsi="Calibri"/>
          <w:bCs/>
          <w:sz w:val="22"/>
          <w:szCs w:val="22"/>
        </w:rPr>
        <w:t>z dnia 29 stycznia 2004r. Prawo zamówień publicznych (</w:t>
      </w:r>
      <w:proofErr w:type="spellStart"/>
      <w:r w:rsidRPr="00CB231B">
        <w:rPr>
          <w:rFonts w:ascii="Calibri" w:hAnsi="Calibri"/>
          <w:bCs/>
          <w:sz w:val="22"/>
          <w:szCs w:val="22"/>
        </w:rPr>
        <w:t>t.j</w:t>
      </w:r>
      <w:proofErr w:type="spellEnd"/>
      <w:r w:rsidRPr="00CB231B">
        <w:rPr>
          <w:rFonts w:ascii="Calibri" w:hAnsi="Calibri"/>
          <w:bCs/>
          <w:sz w:val="22"/>
          <w:szCs w:val="22"/>
        </w:rPr>
        <w:t>. Dz. U. z 201</w:t>
      </w:r>
      <w:r w:rsidR="00A06ED5" w:rsidRPr="00CB231B">
        <w:rPr>
          <w:rFonts w:ascii="Calibri" w:hAnsi="Calibri"/>
          <w:bCs/>
          <w:sz w:val="22"/>
          <w:szCs w:val="22"/>
        </w:rPr>
        <w:t>3</w:t>
      </w:r>
      <w:r w:rsidRPr="00CB231B">
        <w:rPr>
          <w:rFonts w:ascii="Calibri" w:hAnsi="Calibri"/>
          <w:bCs/>
          <w:sz w:val="22"/>
          <w:szCs w:val="22"/>
        </w:rPr>
        <w:t xml:space="preserve">, poz. </w:t>
      </w:r>
      <w:r w:rsidR="00A06ED5" w:rsidRPr="00CB231B">
        <w:rPr>
          <w:rFonts w:ascii="Calibri" w:hAnsi="Calibri"/>
          <w:bCs/>
          <w:sz w:val="22"/>
          <w:szCs w:val="22"/>
        </w:rPr>
        <w:t>907</w:t>
      </w:r>
      <w:r w:rsidRPr="00CB231B">
        <w:rPr>
          <w:rFonts w:ascii="Calibri" w:hAnsi="Calibri"/>
          <w:bCs/>
          <w:sz w:val="22"/>
          <w:szCs w:val="22"/>
        </w:rPr>
        <w:t xml:space="preserve"> ze zm.), </w:t>
      </w:r>
      <w:r w:rsidR="00A06ED5" w:rsidRPr="00CB231B">
        <w:rPr>
          <w:rFonts w:ascii="Calibri" w:hAnsi="Calibri"/>
          <w:bCs/>
          <w:sz w:val="22"/>
          <w:szCs w:val="22"/>
        </w:rPr>
        <w:t xml:space="preserve">                          </w:t>
      </w:r>
      <w:r w:rsidRPr="00CB231B">
        <w:rPr>
          <w:rFonts w:ascii="Calibri" w:hAnsi="Calibri"/>
          <w:bCs/>
          <w:sz w:val="22"/>
          <w:szCs w:val="22"/>
        </w:rPr>
        <w:t>w trybie art. 4 pkt 8.</w:t>
      </w:r>
    </w:p>
    <w:p w:rsidR="00754E1B" w:rsidRPr="00754E1B" w:rsidRDefault="00754E1B" w:rsidP="00754E1B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             </w:t>
      </w: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2</w:t>
      </w:r>
    </w:p>
    <w:p w:rsidR="00754E1B" w:rsidRPr="00754E1B" w:rsidRDefault="00754E1B" w:rsidP="00754E1B">
      <w:pPr>
        <w:numPr>
          <w:ilvl w:val="0"/>
          <w:numId w:val="7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Zakres wykonywanych prac obejmuje</w:t>
      </w:r>
      <w:r w:rsidRPr="00754E1B">
        <w:rPr>
          <w:rFonts w:ascii="Calibri" w:eastAsia="Calibri" w:hAnsi="Calibri"/>
          <w:sz w:val="22"/>
          <w:szCs w:val="22"/>
          <w:lang w:eastAsia="en-US"/>
        </w:rPr>
        <w:t>:</w:t>
      </w:r>
    </w:p>
    <w:p w:rsidR="00E4365C" w:rsidRPr="00E978BD" w:rsidRDefault="00936803" w:rsidP="00E978B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</w:t>
      </w:r>
      <w:r w:rsidR="00754E1B" w:rsidRPr="00754E1B">
        <w:rPr>
          <w:rFonts w:ascii="Calibri" w:hAnsi="Calibri"/>
          <w:sz w:val="22"/>
          <w:szCs w:val="22"/>
        </w:rPr>
        <w:t xml:space="preserve">ozyskanie przez wykonawcę wszelkich </w:t>
      </w:r>
      <w:r w:rsidR="00754E1B" w:rsidRPr="00754E1B">
        <w:rPr>
          <w:rFonts w:ascii="Calibri" w:eastAsia="Calibri" w:hAnsi="Calibri"/>
          <w:sz w:val="22"/>
          <w:szCs w:val="22"/>
          <w:lang w:eastAsia="en-US"/>
        </w:rPr>
        <w:t xml:space="preserve">opinii, </w:t>
      </w:r>
      <w:r w:rsidR="00A06ED5" w:rsidRPr="00A06ED5">
        <w:rPr>
          <w:rFonts w:ascii="Calibri" w:eastAsia="Calibri" w:hAnsi="Calibri"/>
          <w:sz w:val="22"/>
          <w:szCs w:val="22"/>
          <w:lang w:eastAsia="en-US"/>
        </w:rPr>
        <w:t xml:space="preserve">uzgodnień i </w:t>
      </w:r>
      <w:r w:rsidR="00754E1B" w:rsidRPr="00754E1B">
        <w:rPr>
          <w:rFonts w:ascii="Calibri" w:eastAsia="Calibri" w:hAnsi="Calibri"/>
          <w:sz w:val="22"/>
          <w:szCs w:val="22"/>
          <w:lang w:eastAsia="en-US"/>
        </w:rPr>
        <w:t>oświadczeń niezbędnych do zrealizowania przedmiotu zamówienia</w:t>
      </w:r>
      <w:r w:rsidR="00A06ED5" w:rsidRPr="00A06ED5">
        <w:rPr>
          <w:rFonts w:ascii="Calibri" w:eastAsia="Calibri" w:hAnsi="Calibri"/>
          <w:sz w:val="22"/>
          <w:szCs w:val="22"/>
          <w:lang w:eastAsia="en-US"/>
        </w:rPr>
        <w:t>, w tym sporządzenia</w:t>
      </w:r>
      <w:r w:rsidR="00E65157">
        <w:rPr>
          <w:rFonts w:ascii="Calibri" w:eastAsia="Calibri" w:hAnsi="Calibri"/>
          <w:sz w:val="22"/>
          <w:szCs w:val="22"/>
          <w:lang w:eastAsia="en-US"/>
        </w:rPr>
        <w:t xml:space="preserve"> odrębnie dla każdego z odcinków dróg</w:t>
      </w:r>
      <w:r w:rsidR="00A06ED5" w:rsidRPr="00A06ED5">
        <w:rPr>
          <w:rFonts w:ascii="Calibri" w:eastAsia="Calibri" w:hAnsi="Calibri"/>
          <w:sz w:val="22"/>
          <w:szCs w:val="22"/>
          <w:lang w:eastAsia="en-US"/>
        </w:rPr>
        <w:t>: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zaktualizowanych podkładów map do celów projektowych,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 xml:space="preserve">projektu budowlanego, 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projektu wykonawczego,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kosztorysu inwestorskiego;</w:t>
      </w:r>
    </w:p>
    <w:p w:rsidR="00936803" w:rsidRPr="00936803" w:rsidRDefault="00936803" w:rsidP="00936803">
      <w:pPr>
        <w:numPr>
          <w:ilvl w:val="0"/>
          <w:numId w:val="26"/>
        </w:numPr>
        <w:autoSpaceDE w:val="0"/>
        <w:autoSpaceDN w:val="0"/>
        <w:adjustRightInd w:val="0"/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 xml:space="preserve">przedmiaru robót,  </w:t>
      </w:r>
    </w:p>
    <w:p w:rsidR="00936803" w:rsidRPr="00936803" w:rsidRDefault="00936803" w:rsidP="00936803">
      <w:pPr>
        <w:numPr>
          <w:ilvl w:val="0"/>
          <w:numId w:val="26"/>
        </w:numPr>
        <w:autoSpaceDE w:val="0"/>
        <w:autoSpaceDN w:val="0"/>
        <w:adjustRightInd w:val="0"/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kosztorysu ofertowego,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specyfikacji technicznej wykonania i odbioru robót,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BIOZ,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stałej organizacji ruchu,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uzyskania decyzji pozwolenia na budowę/zgłoszenia wykonania robót (w zależności od przyjętych rozwiązań technicznych),</w:t>
      </w:r>
    </w:p>
    <w:p w:rsidR="00936803" w:rsidRPr="00936803" w:rsidRDefault="00936803" w:rsidP="00936803">
      <w:pPr>
        <w:numPr>
          <w:ilvl w:val="0"/>
          <w:numId w:val="26"/>
        </w:numPr>
        <w:ind w:left="1428"/>
        <w:contextualSpacing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ewentualnych innych dokumentów wymaganych przepisami prawa.</w:t>
      </w:r>
    </w:p>
    <w:p w:rsidR="00936803" w:rsidRPr="00936803" w:rsidRDefault="00936803" w:rsidP="00936803">
      <w:pPr>
        <w:ind w:left="76" w:hanging="142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 xml:space="preserve">              </w:t>
      </w:r>
    </w:p>
    <w:p w:rsidR="00936803" w:rsidRPr="00936803" w:rsidRDefault="00936803" w:rsidP="00936803">
      <w:pPr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lastRenderedPageBreak/>
        <w:t xml:space="preserve">Dokumenty zawarte w lit. a-c oraz e, g, h, i należy wykonać w wersji papierowej w 6 egz. oraz wersji elektronicznej, umożliwiającej ich ewentualną edycję przez Zamawiającego, dokumenty zawarte pod lit. d-f należy wykonać w wersji papierowej w dwóch egzemplarzach, kosztorys ofertowy także w wersji umożliwiającej Jego edycję przez Zamawiającego. </w:t>
      </w:r>
    </w:p>
    <w:p w:rsidR="00AF4C6B" w:rsidRPr="00754E1B" w:rsidRDefault="00AF4C6B" w:rsidP="00AF4C6B">
      <w:pPr>
        <w:ind w:firstLine="16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54E1B" w:rsidRPr="00754E1B" w:rsidRDefault="00754E1B" w:rsidP="00754E1B">
      <w:pPr>
        <w:ind w:firstLine="16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54E1B" w:rsidRPr="00754E1B" w:rsidRDefault="00754E1B" w:rsidP="00E4365C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§ 3  </w:t>
      </w: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E4365C" w:rsidRDefault="00E4365C" w:rsidP="00754E1B">
      <w:pPr>
        <w:jc w:val="both"/>
        <w:rPr>
          <w:rFonts w:ascii="Calibri" w:hAnsi="Calibri"/>
          <w:sz w:val="22"/>
          <w:szCs w:val="22"/>
        </w:rPr>
      </w:pPr>
    </w:p>
    <w:p w:rsidR="00E4365C" w:rsidRPr="00754E1B" w:rsidRDefault="00E4365C" w:rsidP="00754E1B">
      <w:pPr>
        <w:jc w:val="both"/>
        <w:rPr>
          <w:rFonts w:ascii="Calibri" w:hAnsi="Calibr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4</w:t>
      </w:r>
    </w:p>
    <w:p w:rsidR="002754EF" w:rsidRP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Wykonawca zobowiązuje się do uzyskania wszystkich opinii, uzgodnień i sprawdzeń w zakresie wynikającym z aktualnych przepisów prawnych i norm</w:t>
      </w:r>
      <w:r w:rsidR="00E929D7">
        <w:rPr>
          <w:rFonts w:ascii="Calibri" w:hAnsi="Calibri"/>
          <w:bCs/>
          <w:sz w:val="22"/>
          <w:szCs w:val="22"/>
        </w:rPr>
        <w:t xml:space="preserve">, </w:t>
      </w:r>
      <w:r w:rsidR="00CB231B">
        <w:rPr>
          <w:rFonts w:ascii="Calibri" w:hAnsi="Calibri"/>
          <w:bCs/>
          <w:sz w:val="22"/>
          <w:szCs w:val="22"/>
        </w:rPr>
        <w:t>w tym uzgodnień z Lubuskim Konserwatorem Zabytków.</w:t>
      </w:r>
    </w:p>
    <w:p w:rsidR="00754E1B" w:rsidRPr="00AF4C6B" w:rsidRDefault="00754E1B" w:rsidP="00AF4C6B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E65157">
        <w:rPr>
          <w:rFonts w:ascii="Calibri" w:hAnsi="Calibri"/>
          <w:b/>
          <w:bCs/>
          <w:sz w:val="22"/>
          <w:szCs w:val="22"/>
        </w:rPr>
        <w:t>11</w:t>
      </w:r>
      <w:r w:rsidR="00936803">
        <w:rPr>
          <w:rFonts w:ascii="Calibri" w:hAnsi="Calibri"/>
          <w:b/>
          <w:bCs/>
          <w:sz w:val="22"/>
          <w:szCs w:val="22"/>
        </w:rPr>
        <w:t xml:space="preserve"> grudnia</w:t>
      </w:r>
      <w:r w:rsidR="00AF4C6B">
        <w:rPr>
          <w:rFonts w:ascii="Calibri" w:hAnsi="Calibri"/>
          <w:b/>
          <w:bCs/>
          <w:sz w:val="22"/>
          <w:szCs w:val="22"/>
        </w:rPr>
        <w:t xml:space="preserve"> 2015 roku. </w:t>
      </w:r>
      <w:r w:rsidR="00AF4C6B" w:rsidRPr="009A63AA">
        <w:rPr>
          <w:rFonts w:ascii="Calibri" w:hAnsi="Calibri"/>
          <w:bCs/>
          <w:sz w:val="22"/>
          <w:szCs w:val="22"/>
        </w:rPr>
        <w:t>Data stanowi ostateczny termin złożenia kompletnego wniosku o wydanie pozwolenia na budowę</w:t>
      </w:r>
      <w:r w:rsidR="00936803">
        <w:rPr>
          <w:rFonts w:ascii="Calibri" w:hAnsi="Calibri"/>
          <w:bCs/>
          <w:sz w:val="22"/>
          <w:szCs w:val="22"/>
        </w:rPr>
        <w:t>/zgłoszenia robót</w:t>
      </w:r>
      <w:r w:rsidR="00AF4C6B" w:rsidRPr="009A63AA">
        <w:rPr>
          <w:rFonts w:ascii="Calibri" w:hAnsi="Calibri"/>
          <w:bCs/>
          <w:sz w:val="22"/>
          <w:szCs w:val="22"/>
        </w:rPr>
        <w:t xml:space="preserve"> oraz przedłożenia Zamawiającemu dokumentacji wymienionej w § 2 ust. 1 umowy.</w:t>
      </w:r>
    </w:p>
    <w:p w:rsidR="001940EB" w:rsidRPr="001940EB" w:rsidRDefault="001940EB" w:rsidP="001940EB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18406B">
        <w:rPr>
          <w:rFonts w:ascii="Calibri" w:hAnsi="Calibri"/>
          <w:bCs/>
          <w:sz w:val="22"/>
          <w:szCs w:val="22"/>
        </w:rPr>
        <w:t xml:space="preserve">Do realizacji zamówienia oraz do kontaktów z Zamawiającym Wykonawca wyznacza </w:t>
      </w:r>
      <w:r>
        <w:rPr>
          <w:rFonts w:ascii="Calibri" w:hAnsi="Calibri"/>
          <w:bCs/>
          <w:sz w:val="22"/>
          <w:szCs w:val="22"/>
        </w:rPr>
        <w:t>Panią/a ……..</w:t>
      </w:r>
    </w:p>
    <w:p w:rsid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 razie wystąpienia usterek w dokumentacji projektowej, niezgodności przedmiaru </w:t>
      </w:r>
      <w:r w:rsidR="00E4365C" w:rsidRPr="00896880">
        <w:rPr>
          <w:rFonts w:ascii="Calibri" w:hAnsi="Calibri"/>
          <w:bCs/>
          <w:sz w:val="22"/>
          <w:szCs w:val="22"/>
        </w:rPr>
        <w:t xml:space="preserve">                                       </w:t>
      </w:r>
      <w:r w:rsidRPr="00896880">
        <w:rPr>
          <w:rFonts w:ascii="Calibri" w:hAnsi="Calibri"/>
          <w:bCs/>
          <w:sz w:val="22"/>
          <w:szCs w:val="22"/>
        </w:rPr>
        <w:t>z dokumentacją przetargową po jej odebraniu i opłaceniu faktury, Wykonawca dokona ich usunięcia nieodpłatnie na wezwanie Zamawiającego w ciągu 3 dni od daty otrzymania wezwania.</w:t>
      </w:r>
    </w:p>
    <w:p w:rsidR="00896880" w:rsidRPr="00E929D7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E929D7">
        <w:rPr>
          <w:rFonts w:ascii="Calibri" w:hAnsi="Calibri"/>
          <w:bCs/>
          <w:sz w:val="22"/>
          <w:szCs w:val="22"/>
        </w:rPr>
        <w:t>Zamawiający zastrzega sobie wpływ na kształt dokumentacji projektowej na etapie jej realizacji.</w:t>
      </w:r>
      <w:r w:rsidR="00896880" w:rsidRPr="00E929D7">
        <w:rPr>
          <w:rFonts w:ascii="Calibri" w:hAnsi="Calibr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754E1B" w:rsidRPr="00896880" w:rsidRDefault="00896880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sz w:val="22"/>
          <w:szCs w:val="22"/>
        </w:rPr>
        <w:t xml:space="preserve">Od daty zawarcia umowy, do zakończenia jej realizacji, </w:t>
      </w:r>
      <w:r w:rsidR="00936803">
        <w:rPr>
          <w:rFonts w:ascii="Calibri" w:hAnsi="Calibri"/>
          <w:sz w:val="22"/>
          <w:szCs w:val="22"/>
        </w:rPr>
        <w:t>co tydzień</w:t>
      </w:r>
      <w:r w:rsidRPr="00896880">
        <w:rPr>
          <w:rFonts w:ascii="Calibri" w:hAnsi="Calibri"/>
          <w:sz w:val="22"/>
          <w:szCs w:val="22"/>
        </w:rPr>
        <w:t xml:space="preserve"> będą odbywały się spotkania Zamawiającego z Wykonawcą, w celu zweryfikowania postępów prac przy opracowywaniu dokumentacji.</w:t>
      </w:r>
    </w:p>
    <w:p w:rsidR="00754E1B" w:rsidRPr="00754E1B" w:rsidRDefault="00754E1B" w:rsidP="00754E1B">
      <w:pPr>
        <w:tabs>
          <w:tab w:val="left" w:pos="708"/>
          <w:tab w:val="center" w:pos="4536"/>
          <w:tab w:val="right" w:pos="9072"/>
        </w:tabs>
        <w:rPr>
          <w:rFonts w:ascii="Calibri" w:hAnsi="Calibri"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5</w:t>
      </w:r>
    </w:p>
    <w:p w:rsidR="00754E1B" w:rsidRPr="00754E1B" w:rsidRDefault="00754E1B" w:rsidP="00754E1B">
      <w:pPr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numPr>
          <w:ilvl w:val="0"/>
          <w:numId w:val="9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754E1B" w:rsidRPr="00754E1B" w:rsidRDefault="00754E1B" w:rsidP="00754E1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Nadzór autorski obejmuje w szczególności: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stwierdzanie, w toku wykonywania robót budowlanych, zgodności realizacji z projektem budowlanym i projektami wykonawczymi;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uzupełniania szczegółów dokumentacji projektowej oraz wyjaśnianie Zamawiającemu wątpliwości powstałych w toku realizacji;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uzgadnianie, na wniosek Zamawiającego lub/i Inspektorów Nadzoru, możliwości wprowadzenia rozwiązań zamiennych w stosunku do materiałów i konstrukcji przewidzianych w dokumentacji projektowej oraz rozwiązań technicznych </w:t>
      </w:r>
      <w:r w:rsidR="00E4365C">
        <w:rPr>
          <w:rFonts w:ascii="Calibri" w:hAnsi="Calibri"/>
          <w:sz w:val="22"/>
          <w:szCs w:val="22"/>
        </w:rPr>
        <w:t xml:space="preserve">                                          </w:t>
      </w:r>
      <w:r w:rsidRPr="00754E1B">
        <w:rPr>
          <w:rFonts w:ascii="Calibri" w:hAnsi="Calibri"/>
          <w:sz w:val="22"/>
          <w:szCs w:val="22"/>
        </w:rPr>
        <w:t>i technologicznych;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czuwanie, by zakres wprowadzonych zmian nie spowodował istotnej zmiany zatwierdzonego projektu budowlanego, 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lastRenderedPageBreak/>
        <w:t>ocenianie wyników szczegółowych badań materiałów i konstrukcji w zakresie zgodności z rozwiązaniami projektowymi, normami i innymi obowiązującymi przepisami;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754E1B" w:rsidRPr="00754E1B" w:rsidRDefault="00754E1B" w:rsidP="00754E1B">
      <w:pPr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6</w:t>
      </w:r>
    </w:p>
    <w:p w:rsidR="00754E1B" w:rsidRPr="00754E1B" w:rsidRDefault="00754E1B" w:rsidP="00754E1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zapisy na rysunkach wchodzących w skład dokumentacji projektowej,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rysunki zamienne lub szkice albo nowe projekty opatrzone datą, podpisem oraz informacją, jaki element dokumentacji zastępują,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wpisy do Dziennika Budowy,</w:t>
      </w:r>
    </w:p>
    <w:p w:rsidR="00AE1926" w:rsidRDefault="00754E1B" w:rsidP="00AE1926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protokoły lub notatki służbowe podpisywane przez strony i załączane do Dziennika Budowy.</w:t>
      </w:r>
    </w:p>
    <w:p w:rsidR="00896880" w:rsidRPr="00AE1926" w:rsidRDefault="00AE1926" w:rsidP="00AE1926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E1926">
        <w:rPr>
          <w:rFonts w:ascii="Calibri" w:hAnsi="Calibr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7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Wykonawcy przysługuje od Zamawiającego za wykonanie przedmiotu umowy wynagrodzenie – według oferty Wykonawcy – netto </w:t>
      </w:r>
      <w:r w:rsidR="00061DA8">
        <w:rPr>
          <w:rFonts w:ascii="Calibri" w:hAnsi="Calibri"/>
          <w:b/>
          <w:sz w:val="22"/>
          <w:szCs w:val="22"/>
        </w:rPr>
        <w:t>…………………………</w:t>
      </w:r>
      <w:r w:rsidRPr="00754E1B">
        <w:rPr>
          <w:rFonts w:ascii="Calibri" w:hAnsi="Calibri"/>
          <w:b/>
          <w:sz w:val="22"/>
          <w:szCs w:val="22"/>
        </w:rPr>
        <w:t xml:space="preserve"> 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 w:rsidR="00061DA8">
        <w:rPr>
          <w:rFonts w:ascii="Calibri" w:hAnsi="Calibri"/>
          <w:sz w:val="22"/>
          <w:szCs w:val="22"/>
        </w:rPr>
        <w:t>…………………………………………</w:t>
      </w:r>
      <w:r w:rsidRPr="00754E1B">
        <w:rPr>
          <w:rFonts w:ascii="Calibri" w:hAnsi="Calibri"/>
          <w:sz w:val="22"/>
          <w:szCs w:val="22"/>
        </w:rPr>
        <w:t xml:space="preserve">), 23% podatek VAT – </w:t>
      </w:r>
      <w:r w:rsidR="00061DA8">
        <w:rPr>
          <w:rFonts w:ascii="Calibri" w:hAnsi="Calibri"/>
          <w:b/>
          <w:sz w:val="22"/>
          <w:szCs w:val="22"/>
        </w:rPr>
        <w:t>……………………</w:t>
      </w:r>
      <w:r w:rsidR="000819F9" w:rsidRPr="000819F9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 w:rsidR="00061DA8">
        <w:rPr>
          <w:rFonts w:ascii="Calibri" w:hAnsi="Calibri"/>
          <w:sz w:val="22"/>
          <w:szCs w:val="22"/>
        </w:rPr>
        <w:t>………………………………………….</w:t>
      </w:r>
      <w:r w:rsidRPr="00754E1B">
        <w:rPr>
          <w:rFonts w:ascii="Calibri" w:hAnsi="Calibri"/>
          <w:sz w:val="22"/>
          <w:szCs w:val="22"/>
        </w:rPr>
        <w:t xml:space="preserve">). Całkowita wartość brutto usługi wyniesie </w:t>
      </w:r>
      <w:r w:rsidR="00061DA8">
        <w:rPr>
          <w:rFonts w:ascii="Calibri" w:hAnsi="Calibri"/>
          <w:b/>
          <w:sz w:val="22"/>
          <w:szCs w:val="22"/>
        </w:rPr>
        <w:t xml:space="preserve">………………………… </w:t>
      </w:r>
      <w:r w:rsidRPr="00754E1B">
        <w:rPr>
          <w:rFonts w:ascii="Calibri" w:hAnsi="Calibri"/>
          <w:b/>
          <w:sz w:val="22"/>
          <w:szCs w:val="22"/>
        </w:rPr>
        <w:t xml:space="preserve">zł (słownie: </w:t>
      </w:r>
      <w:r w:rsidR="00061DA8">
        <w:rPr>
          <w:rFonts w:ascii="Calibri" w:hAnsi="Calibri"/>
          <w:b/>
          <w:sz w:val="22"/>
          <w:szCs w:val="22"/>
        </w:rPr>
        <w:t>…………………………………………………………</w:t>
      </w:r>
      <w:r w:rsidRPr="00754E1B">
        <w:rPr>
          <w:rFonts w:ascii="Calibri" w:hAnsi="Calibri"/>
          <w:b/>
          <w:sz w:val="22"/>
          <w:szCs w:val="22"/>
        </w:rPr>
        <w:t>).</w:t>
      </w:r>
    </w:p>
    <w:p w:rsidR="00754E1B" w:rsidRPr="00754E1B" w:rsidRDefault="00754E1B" w:rsidP="00754E1B">
      <w:pPr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Wynagrodzenie będzie płatne na podstawie wystawionej faktury potwierdzonej protokołem odbioru usług, </w:t>
      </w:r>
      <w:r w:rsidRPr="00754E1B">
        <w:rPr>
          <w:rFonts w:ascii="Calibri" w:hAnsi="Calibri"/>
          <w:bCs/>
          <w:sz w:val="22"/>
          <w:szCs w:val="22"/>
        </w:rPr>
        <w:t xml:space="preserve">w terminie 14 dni </w:t>
      </w:r>
      <w:r w:rsidRPr="00754E1B">
        <w:rPr>
          <w:rFonts w:ascii="Calibri" w:hAnsi="Calibri"/>
          <w:sz w:val="22"/>
          <w:szCs w:val="22"/>
        </w:rPr>
        <w:t>od daty otrzymania faktury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przelewem na konto Wykonawcy.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754E1B" w:rsidRPr="00754E1B" w:rsidRDefault="00754E1B" w:rsidP="00754E1B">
      <w:pPr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Odbiór przedmiotu zamówienia określonego w § 1 nastąpi w ciągu 7 dni od daty</w:t>
      </w:r>
      <w:r w:rsidRPr="00754E1B">
        <w:rPr>
          <w:rFonts w:ascii="Calibri" w:hAnsi="Calibri"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przekazania.</w:t>
      </w:r>
    </w:p>
    <w:p w:rsidR="00754E1B" w:rsidRPr="00754E1B" w:rsidRDefault="00754E1B" w:rsidP="00754E1B">
      <w:pPr>
        <w:ind w:left="-11"/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-11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8</w:t>
      </w:r>
    </w:p>
    <w:p w:rsidR="00754E1B" w:rsidRPr="00754E1B" w:rsidRDefault="00754E1B" w:rsidP="00754E1B">
      <w:pPr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Praca wykonana na podstawie niniejszej umowy stanowi własność Zamawiającego.</w:t>
      </w:r>
    </w:p>
    <w:p w:rsidR="00754E1B" w:rsidRPr="00754E1B" w:rsidRDefault="00754E1B" w:rsidP="00754E1B">
      <w:pPr>
        <w:numPr>
          <w:ilvl w:val="0"/>
          <w:numId w:val="14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Wykonawca po przekazaniu pracy Zamawiającemu, wyraża zgodę na wprowadzanie </w:t>
      </w:r>
      <w:r w:rsidRPr="00754E1B">
        <w:rPr>
          <w:rFonts w:ascii="Calibri" w:hAnsi="Calibr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754E1B">
        <w:rPr>
          <w:rFonts w:ascii="Calibri" w:hAnsi="Calibri"/>
          <w:bCs/>
          <w:sz w:val="22"/>
          <w:szCs w:val="22"/>
        </w:rPr>
        <w:t xml:space="preserve"> zostaną wprowadzone przez osobę posiadającą uprawnienia do projektowania.</w:t>
      </w:r>
    </w:p>
    <w:p w:rsidR="00754E1B" w:rsidRPr="00754E1B" w:rsidRDefault="00754E1B" w:rsidP="00754E1B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9</w:t>
      </w:r>
    </w:p>
    <w:p w:rsidR="00754E1B" w:rsidRPr="00754E1B" w:rsidRDefault="00754E1B" w:rsidP="00936803">
      <w:p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754E1B" w:rsidRPr="00754E1B" w:rsidRDefault="00754E1B" w:rsidP="00754E1B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10</w:t>
      </w:r>
    </w:p>
    <w:p w:rsidR="00754E1B" w:rsidRPr="00936803" w:rsidRDefault="00754E1B" w:rsidP="00754E1B">
      <w:pPr>
        <w:tabs>
          <w:tab w:val="num" w:pos="702"/>
        </w:tabs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1.   </w:t>
      </w:r>
      <w:r w:rsidRPr="00936803">
        <w:rPr>
          <w:rFonts w:ascii="Calibri" w:hAnsi="Calibri"/>
          <w:sz w:val="22"/>
          <w:szCs w:val="22"/>
        </w:rPr>
        <w:t>Wykonawca zapłaci Zamawiającemu karę umowną:</w:t>
      </w:r>
    </w:p>
    <w:p w:rsidR="00754E1B" w:rsidRPr="00936803" w:rsidRDefault="00754E1B" w:rsidP="00754E1B">
      <w:pPr>
        <w:numPr>
          <w:ilvl w:val="1"/>
          <w:numId w:val="15"/>
        </w:numPr>
        <w:tabs>
          <w:tab w:val="num" w:pos="858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lastRenderedPageBreak/>
        <w:t xml:space="preserve">za opóźnienie w wykonaniu przedmiotu umowy – w wysokości </w:t>
      </w:r>
      <w:r w:rsidRPr="00936803">
        <w:rPr>
          <w:rFonts w:ascii="Calibri" w:hAnsi="Calibri"/>
          <w:b/>
          <w:bCs/>
          <w:sz w:val="22"/>
          <w:szCs w:val="22"/>
        </w:rPr>
        <w:t>0,</w:t>
      </w:r>
      <w:r w:rsidR="00DD6D14" w:rsidRPr="00936803">
        <w:rPr>
          <w:rFonts w:ascii="Calibri" w:hAnsi="Calibri"/>
          <w:b/>
          <w:bCs/>
          <w:sz w:val="22"/>
          <w:szCs w:val="22"/>
        </w:rPr>
        <w:t xml:space="preserve">80 </w:t>
      </w:r>
      <w:r w:rsidRPr="00936803">
        <w:rPr>
          <w:rFonts w:ascii="Calibri" w:hAnsi="Calibri"/>
          <w:b/>
          <w:bCs/>
          <w:sz w:val="22"/>
          <w:szCs w:val="22"/>
        </w:rPr>
        <w:t>%</w:t>
      </w:r>
      <w:r w:rsidRPr="00936803">
        <w:rPr>
          <w:rFonts w:ascii="Calibri" w:hAnsi="Calibri"/>
          <w:sz w:val="22"/>
          <w:szCs w:val="22"/>
        </w:rPr>
        <w:t xml:space="preserve"> wynagrodzenia umownego brutto za każdy dzień opóźnienia,</w:t>
      </w:r>
    </w:p>
    <w:p w:rsidR="00754E1B" w:rsidRPr="00936803" w:rsidRDefault="00754E1B" w:rsidP="00754E1B">
      <w:pPr>
        <w:numPr>
          <w:ilvl w:val="1"/>
          <w:numId w:val="15"/>
        </w:numPr>
        <w:tabs>
          <w:tab w:val="num" w:pos="851"/>
          <w:tab w:val="num" w:pos="1170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 xml:space="preserve">za odstąpienie od umowy z przyczyn zależnych od Wykonawcy w wysokości </w:t>
      </w:r>
      <w:r w:rsidR="00DD6D14" w:rsidRPr="00936803">
        <w:rPr>
          <w:rFonts w:ascii="Calibri" w:hAnsi="Calibri"/>
          <w:b/>
          <w:bCs/>
          <w:sz w:val="22"/>
          <w:szCs w:val="22"/>
        </w:rPr>
        <w:t>30</w:t>
      </w:r>
      <w:r w:rsidRPr="00936803">
        <w:rPr>
          <w:rFonts w:ascii="Calibri" w:hAnsi="Calibri"/>
          <w:b/>
          <w:bCs/>
          <w:sz w:val="22"/>
          <w:szCs w:val="22"/>
        </w:rPr>
        <w:t xml:space="preserve"> %</w:t>
      </w:r>
      <w:r w:rsidRPr="00936803">
        <w:rPr>
          <w:rFonts w:ascii="Calibri" w:hAnsi="Calibri"/>
          <w:sz w:val="22"/>
          <w:szCs w:val="22"/>
        </w:rPr>
        <w:t xml:space="preserve"> wynagrodzenia umownego brutto.</w:t>
      </w:r>
    </w:p>
    <w:p w:rsidR="00754E1B" w:rsidRPr="00936803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754E1B" w:rsidRPr="00936803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Wykonawca nie może zbywać na rzecz osób trzecich wierzytelności powstałych w wyniku realizacji niniejszej umowy.</w:t>
      </w:r>
    </w:p>
    <w:p w:rsidR="00754E1B" w:rsidRPr="00936803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 xml:space="preserve">W razie wystąpienia istotnej zmiany okoliczności powodującej, że wykonanie umowy nie leży </w:t>
      </w:r>
      <w:r w:rsidR="000819F9" w:rsidRPr="00936803">
        <w:rPr>
          <w:rFonts w:ascii="Calibri" w:hAnsi="Calibri"/>
          <w:sz w:val="22"/>
          <w:szCs w:val="22"/>
        </w:rPr>
        <w:t xml:space="preserve">                   </w:t>
      </w:r>
      <w:r w:rsidRPr="00936803">
        <w:rPr>
          <w:rFonts w:ascii="Calibri" w:hAnsi="Calibri"/>
          <w:sz w:val="22"/>
          <w:szCs w:val="22"/>
        </w:rPr>
        <w:t>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DD6D14" w:rsidRPr="00936803" w:rsidRDefault="00DD6D14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Wykonawca wyraża zgodę na potrąc</w:t>
      </w:r>
      <w:r w:rsidR="00896880" w:rsidRPr="00936803">
        <w:rPr>
          <w:rFonts w:ascii="Calibri" w:hAnsi="Calibri"/>
          <w:sz w:val="22"/>
          <w:szCs w:val="22"/>
        </w:rPr>
        <w:t>enie kar umownych z przysługującego mu wynagrodzenia z tytułu realizacji umowy.</w:t>
      </w:r>
    </w:p>
    <w:p w:rsidR="00E929D7" w:rsidRPr="00936803" w:rsidRDefault="00E929D7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 xml:space="preserve">W razie zaistnienia sytuacji, w której wydłużą się procedury pozyskiwania decyzji, uzgodnień, bądź pozwoleń, na co Wykonawca nie będzie miał wpływu i fakt ten </w:t>
      </w:r>
      <w:r w:rsidR="007635B7" w:rsidRPr="00936803">
        <w:rPr>
          <w:rFonts w:ascii="Calibri" w:hAnsi="Calibri"/>
          <w:sz w:val="22"/>
          <w:szCs w:val="22"/>
        </w:rPr>
        <w:t xml:space="preserve">odpowiednio </w:t>
      </w:r>
      <w:r w:rsidRPr="00936803">
        <w:rPr>
          <w:rFonts w:ascii="Calibri" w:hAnsi="Calibri"/>
          <w:sz w:val="22"/>
          <w:szCs w:val="22"/>
        </w:rPr>
        <w:t xml:space="preserve">udokumentuje </w:t>
      </w:r>
      <w:r w:rsidR="007635B7" w:rsidRPr="00936803">
        <w:rPr>
          <w:rFonts w:ascii="Calibri" w:hAnsi="Calibri"/>
          <w:sz w:val="22"/>
          <w:szCs w:val="22"/>
        </w:rPr>
        <w:t xml:space="preserve">oraz pisemnie uzasadni </w:t>
      </w:r>
      <w:r w:rsidRPr="00936803">
        <w:rPr>
          <w:rFonts w:ascii="Calibri" w:hAnsi="Calibri"/>
          <w:sz w:val="22"/>
          <w:szCs w:val="22"/>
        </w:rPr>
        <w:t xml:space="preserve">Zamawiającemu, </w:t>
      </w:r>
      <w:r w:rsidR="007635B7" w:rsidRPr="00936803">
        <w:rPr>
          <w:rFonts w:ascii="Calibri" w:hAnsi="Calibri"/>
          <w:sz w:val="22"/>
          <w:szCs w:val="22"/>
        </w:rPr>
        <w:t>za zgodą Zamawiającego istnieje możliwość wydłużenia terminu realizacji zadania.</w:t>
      </w:r>
    </w:p>
    <w:p w:rsidR="00C879B2" w:rsidRPr="00936803" w:rsidRDefault="00C879B2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="Calibri" w:hAnsi="Calibri"/>
          <w:sz w:val="22"/>
          <w:szCs w:val="22"/>
        </w:rPr>
      </w:pPr>
      <w:r w:rsidRPr="00936803">
        <w:rPr>
          <w:rFonts w:ascii="Calibri" w:hAnsi="Calibri"/>
          <w:sz w:val="22"/>
          <w:szCs w:val="22"/>
        </w:rPr>
        <w:t>W przypadku gdy nieterminowa realizacja zadania przez Wykonawcę spowoduje niemożność wnioskowania przez Zamawiającego o dofinansowanie inwestycji w ramach Narodowego Programu Przebudowy Dróg Lokalnych w 2015 roku, wówczas wynagrodzenie Wykonawcy z tytułu realizacji niniejszej umowy nie przysługuje.</w:t>
      </w:r>
    </w:p>
    <w:p w:rsidR="00754E1B" w:rsidRPr="00DD6D14" w:rsidRDefault="00754E1B" w:rsidP="00754E1B">
      <w:pPr>
        <w:rPr>
          <w:rFonts w:asciiTheme="minorHAnsi" w:hAnsiTheme="minorHAns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§ 11</w:t>
      </w:r>
    </w:p>
    <w:p w:rsidR="00754E1B" w:rsidRPr="00754E1B" w:rsidRDefault="00754E1B" w:rsidP="00754E1B">
      <w:pPr>
        <w:numPr>
          <w:ilvl w:val="0"/>
          <w:numId w:val="16"/>
        </w:numPr>
        <w:tabs>
          <w:tab w:val="num" w:pos="390"/>
        </w:tabs>
        <w:ind w:left="390" w:hanging="390"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 sprawach nieuregulowanych niniejszą umową stosuje się przepisy Prawa budowlanego </w:t>
      </w:r>
      <w:r w:rsidR="000819F9" w:rsidRPr="000819F9">
        <w:rPr>
          <w:rFonts w:ascii="Calibri" w:hAnsi="Calibri"/>
          <w:bCs/>
          <w:sz w:val="22"/>
          <w:szCs w:val="22"/>
        </w:rPr>
        <w:t xml:space="preserve">                          </w:t>
      </w:r>
      <w:r w:rsidRPr="00754E1B">
        <w:rPr>
          <w:rFonts w:ascii="Calibri" w:hAnsi="Calibri"/>
          <w:bCs/>
          <w:sz w:val="22"/>
          <w:szCs w:val="22"/>
        </w:rPr>
        <w:t>i Kodeksu cywilnego.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Wszelkie zmiany i uzupełnienia treści umowy wymagają dla swej ważności formy pisemnej.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Umowa niniejsza zawiera </w:t>
      </w:r>
      <w:r w:rsidR="002754EF">
        <w:rPr>
          <w:rFonts w:ascii="Calibri" w:hAnsi="Calibri"/>
          <w:bCs/>
          <w:sz w:val="22"/>
          <w:szCs w:val="22"/>
        </w:rPr>
        <w:t>4</w:t>
      </w:r>
      <w:r w:rsidRPr="00754E1B">
        <w:rPr>
          <w:rFonts w:ascii="Calibri" w:hAnsi="Calibri"/>
          <w:bCs/>
          <w:sz w:val="22"/>
          <w:szCs w:val="22"/>
        </w:rPr>
        <w:t xml:space="preserve"> strony.</w:t>
      </w:r>
    </w:p>
    <w:p w:rsidR="00AF4C6B" w:rsidRPr="00896880" w:rsidRDefault="002754EF" w:rsidP="00AF4C6B">
      <w:pPr>
        <w:numPr>
          <w:ilvl w:val="0"/>
          <w:numId w:val="16"/>
        </w:numPr>
        <w:jc w:val="both"/>
        <w:rPr>
          <w:rFonts w:ascii="Calibri" w:hAnsi="Calibri"/>
          <w:b/>
          <w:bCs/>
          <w:sz w:val="22"/>
          <w:szCs w:val="22"/>
        </w:rPr>
      </w:pPr>
      <w:r w:rsidRPr="00AF4C6B">
        <w:rPr>
          <w:rFonts w:ascii="Calibri" w:hAnsi="Calibri"/>
          <w:bCs/>
          <w:sz w:val="22"/>
          <w:szCs w:val="22"/>
        </w:rPr>
        <w:t xml:space="preserve"> Załącznikami do niniejszej umowy </w:t>
      </w:r>
      <w:r w:rsidR="00C879B2" w:rsidRPr="00AF4C6B">
        <w:rPr>
          <w:rFonts w:ascii="Calibri" w:hAnsi="Calibri"/>
          <w:bCs/>
          <w:sz w:val="22"/>
          <w:szCs w:val="22"/>
        </w:rPr>
        <w:t>są:</w:t>
      </w:r>
      <w:r w:rsidR="00C849BF" w:rsidRPr="00AF4C6B">
        <w:rPr>
          <w:rFonts w:ascii="Calibri" w:hAnsi="Calibri"/>
          <w:bCs/>
          <w:sz w:val="22"/>
          <w:szCs w:val="22"/>
        </w:rPr>
        <w:t xml:space="preserve"> </w:t>
      </w:r>
      <w:r w:rsidR="00AF4C6B">
        <w:rPr>
          <w:rFonts w:ascii="Calibri" w:hAnsi="Calibri"/>
          <w:bCs/>
          <w:sz w:val="22"/>
          <w:szCs w:val="22"/>
        </w:rPr>
        <w:t xml:space="preserve">zaproszenie do składania ofert, formularz ofertowy wykonawcy, </w:t>
      </w:r>
      <w:r w:rsidR="00AF4C6B">
        <w:rPr>
          <w:rFonts w:ascii="Calibri" w:hAnsi="Calibri"/>
          <w:b/>
          <w:bCs/>
          <w:sz w:val="22"/>
          <w:szCs w:val="22"/>
        </w:rPr>
        <w:t>kopie</w:t>
      </w:r>
      <w:r w:rsidR="00AF4C6B" w:rsidRPr="00896880">
        <w:rPr>
          <w:rFonts w:ascii="Calibri" w:hAnsi="Calibri"/>
          <w:b/>
          <w:bCs/>
          <w:sz w:val="22"/>
          <w:szCs w:val="22"/>
        </w:rPr>
        <w:t xml:space="preserve"> upra</w:t>
      </w:r>
      <w:r w:rsidR="00AF4C6B">
        <w:rPr>
          <w:rFonts w:ascii="Calibri" w:hAnsi="Calibri"/>
          <w:b/>
          <w:bCs/>
          <w:sz w:val="22"/>
          <w:szCs w:val="22"/>
        </w:rPr>
        <w:t>wnień budowlanych w odpowiednich</w:t>
      </w:r>
      <w:r w:rsidR="00AF4C6B" w:rsidRPr="00896880">
        <w:rPr>
          <w:rFonts w:ascii="Calibri" w:hAnsi="Calibri"/>
          <w:b/>
          <w:bCs/>
          <w:sz w:val="22"/>
          <w:szCs w:val="22"/>
        </w:rPr>
        <w:t xml:space="preserve"> specjalności</w:t>
      </w:r>
      <w:r w:rsidR="00AF4C6B">
        <w:rPr>
          <w:rFonts w:ascii="Calibri" w:hAnsi="Calibri"/>
          <w:b/>
          <w:bCs/>
          <w:sz w:val="22"/>
          <w:szCs w:val="22"/>
        </w:rPr>
        <w:t>ach</w:t>
      </w:r>
      <w:r w:rsidR="00AF4C6B" w:rsidRPr="00896880">
        <w:rPr>
          <w:rFonts w:ascii="Calibri" w:hAnsi="Calibri"/>
          <w:b/>
          <w:bCs/>
          <w:sz w:val="22"/>
          <w:szCs w:val="22"/>
        </w:rPr>
        <w:t>, decyzja</w:t>
      </w:r>
      <w:r w:rsidR="00AF4C6B">
        <w:rPr>
          <w:rFonts w:ascii="Calibri" w:hAnsi="Calibri"/>
          <w:b/>
          <w:bCs/>
          <w:sz w:val="22"/>
          <w:szCs w:val="22"/>
        </w:rPr>
        <w:t>/e</w:t>
      </w:r>
      <w:r w:rsidR="00AF4C6B" w:rsidRPr="00896880">
        <w:rPr>
          <w:rFonts w:ascii="Calibri" w:hAnsi="Calibri"/>
          <w:b/>
          <w:bCs/>
          <w:sz w:val="22"/>
          <w:szCs w:val="22"/>
        </w:rPr>
        <w:t xml:space="preserve"> o stwierdzeniu przygotowania zawodowego oraz kopia</w:t>
      </w:r>
      <w:r w:rsidR="00AF4C6B">
        <w:rPr>
          <w:rFonts w:ascii="Calibri" w:hAnsi="Calibri"/>
          <w:b/>
          <w:bCs/>
          <w:sz w:val="22"/>
          <w:szCs w:val="22"/>
        </w:rPr>
        <w:t>/e</w:t>
      </w:r>
      <w:r w:rsidR="00AF4C6B" w:rsidRPr="00896880">
        <w:rPr>
          <w:rFonts w:ascii="Calibri" w:hAnsi="Calibri"/>
          <w:b/>
          <w:bCs/>
          <w:sz w:val="22"/>
          <w:szCs w:val="22"/>
        </w:rPr>
        <w:t xml:space="preserve"> aktualnego</w:t>
      </w:r>
      <w:r w:rsidR="00AF4C6B">
        <w:rPr>
          <w:rFonts w:ascii="Calibri" w:hAnsi="Calibri"/>
          <w:b/>
          <w:bCs/>
          <w:sz w:val="22"/>
          <w:szCs w:val="22"/>
        </w:rPr>
        <w:t xml:space="preserve"> zaświadczenia</w:t>
      </w:r>
      <w:r w:rsidR="00AF4C6B" w:rsidRPr="00896880">
        <w:rPr>
          <w:rFonts w:ascii="Calibri" w:hAnsi="Calibri"/>
          <w:b/>
          <w:bCs/>
          <w:sz w:val="22"/>
          <w:szCs w:val="22"/>
        </w:rPr>
        <w:t xml:space="preserve"> o wpisaniu na listę członków w izbie architektów.  </w:t>
      </w:r>
    </w:p>
    <w:p w:rsidR="00AF4C6B" w:rsidRDefault="00AF4C6B" w:rsidP="00AF4C6B">
      <w:pPr>
        <w:rPr>
          <w:rFonts w:ascii="Calibri" w:hAnsi="Calibri"/>
          <w:b/>
          <w:sz w:val="22"/>
          <w:szCs w:val="22"/>
        </w:rPr>
      </w:pPr>
    </w:p>
    <w:p w:rsidR="002754EF" w:rsidRPr="00754E1B" w:rsidRDefault="002754EF" w:rsidP="00754E1B">
      <w:pPr>
        <w:rPr>
          <w:rFonts w:ascii="Calibri" w:hAnsi="Calibri"/>
          <w:b/>
          <w:sz w:val="22"/>
          <w:szCs w:val="22"/>
        </w:rPr>
      </w:pPr>
    </w:p>
    <w:p w:rsidR="00AE1926" w:rsidRPr="00C879B2" w:rsidRDefault="00754E1B" w:rsidP="00C879B2">
      <w:pPr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                     Zamawiający:</w:t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  <w:t>Wykonawca:</w:t>
      </w:r>
    </w:p>
    <w:p w:rsidR="00AE1926" w:rsidRDefault="00AE1926" w:rsidP="00D21018">
      <w:pPr>
        <w:jc w:val="right"/>
        <w:rPr>
          <w:color w:val="FF0000"/>
        </w:rPr>
      </w:pPr>
    </w:p>
    <w:p w:rsidR="00E65157" w:rsidRDefault="00E65157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2754EF" w:rsidRPr="002754EF" w:rsidRDefault="002754EF" w:rsidP="00E65157">
      <w:pPr>
        <w:rPr>
          <w:rFonts w:asciiTheme="minorHAnsi" w:hAnsiTheme="minorHAnsi"/>
          <w:i/>
          <w:sz w:val="20"/>
          <w:szCs w:val="20"/>
        </w:rPr>
      </w:pPr>
    </w:p>
    <w:p w:rsidR="00AF4C6B" w:rsidRPr="002754EF" w:rsidRDefault="00AF4C6B" w:rsidP="00AF4C6B">
      <w:pPr>
        <w:jc w:val="both"/>
        <w:rPr>
          <w:rFonts w:asciiTheme="minorHAnsi" w:hAnsiTheme="minorHAnsi"/>
          <w:i/>
          <w:sz w:val="20"/>
          <w:szCs w:val="20"/>
        </w:rPr>
      </w:pPr>
      <w:r w:rsidRPr="002754EF">
        <w:rPr>
          <w:rFonts w:asciiTheme="minorHAnsi" w:hAnsiTheme="minorHAnsi"/>
          <w:i/>
          <w:sz w:val="20"/>
          <w:szCs w:val="20"/>
        </w:rPr>
        <w:t>Załączniki</w:t>
      </w:r>
      <w:r>
        <w:rPr>
          <w:rFonts w:asciiTheme="minorHAnsi" w:hAnsiTheme="minorHAnsi"/>
          <w:i/>
          <w:sz w:val="20"/>
          <w:szCs w:val="20"/>
        </w:rPr>
        <w:t xml:space="preserve"> do niniejszej umowy</w:t>
      </w:r>
      <w:r w:rsidRPr="002754EF">
        <w:rPr>
          <w:rFonts w:asciiTheme="minorHAnsi" w:hAnsiTheme="minorHAnsi"/>
          <w:i/>
          <w:sz w:val="20"/>
          <w:szCs w:val="20"/>
        </w:rPr>
        <w:t xml:space="preserve">: </w:t>
      </w:r>
    </w:p>
    <w:p w:rsidR="00AF4C6B" w:rsidRDefault="00AF4C6B" w:rsidP="00AF4C6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754EF">
        <w:rPr>
          <w:rFonts w:asciiTheme="minorHAnsi" w:hAnsiTheme="minorHAnsi"/>
          <w:bCs/>
          <w:i/>
          <w:sz w:val="20"/>
          <w:szCs w:val="20"/>
        </w:rPr>
        <w:t xml:space="preserve">1. </w:t>
      </w:r>
      <w:r>
        <w:rPr>
          <w:rFonts w:asciiTheme="minorHAnsi" w:hAnsiTheme="minorHAnsi"/>
          <w:bCs/>
          <w:i/>
          <w:sz w:val="20"/>
          <w:szCs w:val="20"/>
        </w:rPr>
        <w:t>Zaproszenie do składania ofert.</w:t>
      </w:r>
    </w:p>
    <w:p w:rsidR="00AF4C6B" w:rsidRDefault="00AF4C6B" w:rsidP="00AF4C6B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2. Formularz ofertowy Wykonawcy.</w:t>
      </w:r>
    </w:p>
    <w:p w:rsidR="00AF4C6B" w:rsidRPr="00C879B2" w:rsidRDefault="00AF4C6B" w:rsidP="00AF4C6B">
      <w:pPr>
        <w:jc w:val="both"/>
        <w:rPr>
          <w:rFonts w:ascii="Calibri" w:hAnsi="Calibri"/>
          <w:b/>
          <w:bCs/>
          <w:sz w:val="20"/>
          <w:szCs w:val="20"/>
        </w:rPr>
      </w:pPr>
      <w:r w:rsidRPr="00C879B2">
        <w:rPr>
          <w:rFonts w:asciiTheme="minorHAnsi" w:hAnsiTheme="minorHAnsi"/>
          <w:bCs/>
          <w:i/>
          <w:sz w:val="20"/>
          <w:szCs w:val="20"/>
        </w:rPr>
        <w:t xml:space="preserve">3. </w:t>
      </w:r>
      <w:r w:rsidRPr="00C879B2">
        <w:rPr>
          <w:rFonts w:ascii="Calibri" w:hAnsi="Calibri"/>
          <w:bCs/>
          <w:i/>
          <w:sz w:val="20"/>
          <w:szCs w:val="20"/>
        </w:rPr>
        <w:t>Kopie uprawnień budowlanych w odpowiednich specjalnościach, decyzja/e o stwierdzeniu przygotowania zawodowego oraz kopia/e aktualnego zaświadczenia o wpisaniu na listę członków w izbie architektów.</w:t>
      </w:r>
      <w:r w:rsidRPr="00C879B2">
        <w:rPr>
          <w:rFonts w:ascii="Calibri" w:hAnsi="Calibri"/>
          <w:b/>
          <w:bCs/>
          <w:sz w:val="20"/>
          <w:szCs w:val="20"/>
        </w:rPr>
        <w:t xml:space="preserve">  </w:t>
      </w:r>
    </w:p>
    <w:p w:rsidR="002754EF" w:rsidRPr="00C879B2" w:rsidRDefault="00C879B2" w:rsidP="002754EF">
      <w:pPr>
        <w:jc w:val="both"/>
        <w:rPr>
          <w:rFonts w:ascii="Calibri" w:hAnsi="Calibri"/>
          <w:b/>
          <w:bCs/>
          <w:sz w:val="20"/>
          <w:szCs w:val="20"/>
        </w:rPr>
      </w:pPr>
      <w:r w:rsidRPr="00C879B2">
        <w:rPr>
          <w:rFonts w:ascii="Calibri" w:hAnsi="Calibri"/>
          <w:b/>
          <w:bCs/>
          <w:sz w:val="20"/>
          <w:szCs w:val="20"/>
        </w:rPr>
        <w:t xml:space="preserve"> </w:t>
      </w:r>
    </w:p>
    <w:sectPr w:rsidR="002754EF" w:rsidRPr="00C879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11" w:rsidRDefault="00434111" w:rsidP="00512ECD">
      <w:r>
        <w:separator/>
      </w:r>
    </w:p>
  </w:endnote>
  <w:endnote w:type="continuationSeparator" w:id="0">
    <w:p w:rsidR="00434111" w:rsidRDefault="00434111" w:rsidP="005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36120"/>
      <w:docPartObj>
        <w:docPartGallery w:val="Page Numbers (Bottom of Page)"/>
        <w:docPartUnique/>
      </w:docPartObj>
    </w:sdtPr>
    <w:sdtEndPr/>
    <w:sdtContent>
      <w:p w:rsidR="003528D0" w:rsidRDefault="00352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EA">
          <w:rPr>
            <w:noProof/>
          </w:rPr>
          <w:t>4</w:t>
        </w:r>
        <w:r>
          <w:fldChar w:fldCharType="end"/>
        </w:r>
      </w:p>
    </w:sdtContent>
  </w:sdt>
  <w:p w:rsidR="00D21018" w:rsidRDefault="00D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11" w:rsidRDefault="00434111" w:rsidP="00512ECD">
      <w:r>
        <w:separator/>
      </w:r>
    </w:p>
  </w:footnote>
  <w:footnote w:type="continuationSeparator" w:id="0">
    <w:p w:rsidR="00434111" w:rsidRDefault="00434111" w:rsidP="0051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 wp14:anchorId="5E9250AD" wp14:editId="2E2DDFAE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7E5EA3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C436FDE"/>
    <w:multiLevelType w:val="hybridMultilevel"/>
    <w:tmpl w:val="3D5A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39774293"/>
    <w:multiLevelType w:val="hybridMultilevel"/>
    <w:tmpl w:val="7C2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D5357"/>
    <w:multiLevelType w:val="hybridMultilevel"/>
    <w:tmpl w:val="01AA4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C60E7"/>
    <w:multiLevelType w:val="hybridMultilevel"/>
    <w:tmpl w:val="8C4C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60181"/>
    <w:multiLevelType w:val="multilevel"/>
    <w:tmpl w:val="BFE8A596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decimal"/>
      <w:lvlText w:val="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9">
    <w:nsid w:val="4FAB22AE"/>
    <w:multiLevelType w:val="hybridMultilevel"/>
    <w:tmpl w:val="BC14C586"/>
    <w:lvl w:ilvl="0" w:tplc="DB640D6A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C090A"/>
    <w:multiLevelType w:val="hybridMultilevel"/>
    <w:tmpl w:val="09B27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1">
    <w:nsid w:val="577F64F7"/>
    <w:multiLevelType w:val="hybridMultilevel"/>
    <w:tmpl w:val="E11E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14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1B2BEF"/>
    <w:multiLevelType w:val="hybridMultilevel"/>
    <w:tmpl w:val="69AE9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AF1C5F"/>
    <w:multiLevelType w:val="hybridMultilevel"/>
    <w:tmpl w:val="1DFA40D0"/>
    <w:lvl w:ilvl="0" w:tplc="D35E6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E0A1D"/>
    <w:multiLevelType w:val="hybridMultilevel"/>
    <w:tmpl w:val="5C62A068"/>
    <w:lvl w:ilvl="0" w:tplc="02280C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A54CE"/>
    <w:multiLevelType w:val="hybridMultilevel"/>
    <w:tmpl w:val="161686D4"/>
    <w:lvl w:ilvl="0" w:tplc="937A12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B5E2E"/>
    <w:multiLevelType w:val="hybridMultilevel"/>
    <w:tmpl w:val="D974D2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1AE8F9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4"/>
  </w:num>
  <w:num w:numId="19">
    <w:abstractNumId w:val="18"/>
  </w:num>
  <w:num w:numId="20">
    <w:abstractNumId w:val="19"/>
  </w:num>
  <w:num w:numId="21">
    <w:abstractNumId w:val="2"/>
  </w:num>
  <w:num w:numId="22">
    <w:abstractNumId w:val="9"/>
  </w:num>
  <w:num w:numId="23">
    <w:abstractNumId w:val="20"/>
  </w:num>
  <w:num w:numId="24">
    <w:abstractNumId w:val="6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E"/>
    <w:rsid w:val="000259C5"/>
    <w:rsid w:val="00040E76"/>
    <w:rsid w:val="00061DA8"/>
    <w:rsid w:val="000819F9"/>
    <w:rsid w:val="000A60B6"/>
    <w:rsid w:val="000B72EC"/>
    <w:rsid w:val="000C6F01"/>
    <w:rsid w:val="000D14C4"/>
    <w:rsid w:val="000D3EC5"/>
    <w:rsid w:val="00170170"/>
    <w:rsid w:val="001859F9"/>
    <w:rsid w:val="001877C1"/>
    <w:rsid w:val="001940EB"/>
    <w:rsid w:val="001A0D8B"/>
    <w:rsid w:val="001B43E5"/>
    <w:rsid w:val="001C1D8E"/>
    <w:rsid w:val="001F4BC4"/>
    <w:rsid w:val="00204549"/>
    <w:rsid w:val="0021138D"/>
    <w:rsid w:val="00247791"/>
    <w:rsid w:val="00261A03"/>
    <w:rsid w:val="00271381"/>
    <w:rsid w:val="002754EF"/>
    <w:rsid w:val="0029551A"/>
    <w:rsid w:val="00296C2A"/>
    <w:rsid w:val="002A5ABC"/>
    <w:rsid w:val="002C5908"/>
    <w:rsid w:val="002D6D38"/>
    <w:rsid w:val="002F4CB7"/>
    <w:rsid w:val="00304609"/>
    <w:rsid w:val="003528D0"/>
    <w:rsid w:val="00370D7F"/>
    <w:rsid w:val="00377583"/>
    <w:rsid w:val="003A2BE1"/>
    <w:rsid w:val="003C26CA"/>
    <w:rsid w:val="003D7499"/>
    <w:rsid w:val="00403C4F"/>
    <w:rsid w:val="00434111"/>
    <w:rsid w:val="00434FAC"/>
    <w:rsid w:val="004A0BF3"/>
    <w:rsid w:val="00512ECD"/>
    <w:rsid w:val="005472F2"/>
    <w:rsid w:val="00550A5A"/>
    <w:rsid w:val="005919D4"/>
    <w:rsid w:val="0061146E"/>
    <w:rsid w:val="00613D87"/>
    <w:rsid w:val="00647146"/>
    <w:rsid w:val="00672627"/>
    <w:rsid w:val="006D6F89"/>
    <w:rsid w:val="006E44E3"/>
    <w:rsid w:val="0070015C"/>
    <w:rsid w:val="00713411"/>
    <w:rsid w:val="00745108"/>
    <w:rsid w:val="00754E1B"/>
    <w:rsid w:val="007635B7"/>
    <w:rsid w:val="00772246"/>
    <w:rsid w:val="00792A90"/>
    <w:rsid w:val="007938B5"/>
    <w:rsid w:val="007C7578"/>
    <w:rsid w:val="007D1BE9"/>
    <w:rsid w:val="007E5EA3"/>
    <w:rsid w:val="007F3B01"/>
    <w:rsid w:val="00871A42"/>
    <w:rsid w:val="00880FEA"/>
    <w:rsid w:val="00896880"/>
    <w:rsid w:val="00925426"/>
    <w:rsid w:val="00936803"/>
    <w:rsid w:val="009843C9"/>
    <w:rsid w:val="009A0B93"/>
    <w:rsid w:val="009C2C48"/>
    <w:rsid w:val="009E794C"/>
    <w:rsid w:val="00A06ED5"/>
    <w:rsid w:val="00A2780F"/>
    <w:rsid w:val="00A37927"/>
    <w:rsid w:val="00A4064C"/>
    <w:rsid w:val="00A602E8"/>
    <w:rsid w:val="00A63707"/>
    <w:rsid w:val="00A96363"/>
    <w:rsid w:val="00AE1926"/>
    <w:rsid w:val="00AE65AC"/>
    <w:rsid w:val="00AF4C6B"/>
    <w:rsid w:val="00B51FAF"/>
    <w:rsid w:val="00B85D07"/>
    <w:rsid w:val="00BA09E5"/>
    <w:rsid w:val="00BF107E"/>
    <w:rsid w:val="00C249B7"/>
    <w:rsid w:val="00C278B8"/>
    <w:rsid w:val="00C30CEA"/>
    <w:rsid w:val="00C849BF"/>
    <w:rsid w:val="00C86B8E"/>
    <w:rsid w:val="00C879B2"/>
    <w:rsid w:val="00CB231B"/>
    <w:rsid w:val="00CC28D7"/>
    <w:rsid w:val="00CE6789"/>
    <w:rsid w:val="00CF6285"/>
    <w:rsid w:val="00D21018"/>
    <w:rsid w:val="00D3329B"/>
    <w:rsid w:val="00D401F3"/>
    <w:rsid w:val="00D4061D"/>
    <w:rsid w:val="00D90769"/>
    <w:rsid w:val="00D9369F"/>
    <w:rsid w:val="00DD6D14"/>
    <w:rsid w:val="00E04041"/>
    <w:rsid w:val="00E0463A"/>
    <w:rsid w:val="00E15BF6"/>
    <w:rsid w:val="00E4365C"/>
    <w:rsid w:val="00E6057B"/>
    <w:rsid w:val="00E65157"/>
    <w:rsid w:val="00E90DA2"/>
    <w:rsid w:val="00E929D7"/>
    <w:rsid w:val="00E978BD"/>
    <w:rsid w:val="00EA1DC9"/>
    <w:rsid w:val="00EA1E80"/>
    <w:rsid w:val="00EA5E6D"/>
    <w:rsid w:val="00EE19A1"/>
    <w:rsid w:val="00EE64D5"/>
    <w:rsid w:val="00F22451"/>
    <w:rsid w:val="00F35398"/>
    <w:rsid w:val="00F40CA0"/>
    <w:rsid w:val="00FB03AA"/>
    <w:rsid w:val="00FE2155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D8B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4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D8B"/>
    <w:rPr>
      <w:rFonts w:ascii="Calibri" w:eastAsia="Times New Roman" w:hAnsi="Calibri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D8B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4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D8B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7686-714C-4C6F-997D-01B560CE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Juzenko</cp:lastModifiedBy>
  <cp:revision>4</cp:revision>
  <cp:lastPrinted>2014-11-28T12:04:00Z</cp:lastPrinted>
  <dcterms:created xsi:type="dcterms:W3CDTF">2015-11-04T21:53:00Z</dcterms:created>
  <dcterms:modified xsi:type="dcterms:W3CDTF">2015-11-10T21:50:00Z</dcterms:modified>
</cp:coreProperties>
</file>