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5D" w:rsidRPr="001E6A5D" w:rsidRDefault="00064D37" w:rsidP="001E6A5D">
      <w:pPr>
        <w:spacing w:after="0" w:line="240" w:lineRule="auto"/>
        <w:jc w:val="center"/>
        <w:rPr>
          <w:b/>
        </w:rPr>
      </w:pPr>
      <w:r>
        <w:rPr>
          <w:b/>
        </w:rPr>
        <w:t>PROJEKT UMOWY</w:t>
      </w:r>
    </w:p>
    <w:p w:rsidR="001E6A5D" w:rsidRPr="001E6A5D" w:rsidRDefault="001E6A5D" w:rsidP="001E6A5D">
      <w:pPr>
        <w:spacing w:after="0" w:line="240" w:lineRule="auto"/>
        <w:jc w:val="center"/>
      </w:pPr>
    </w:p>
    <w:p w:rsidR="001E6A5D" w:rsidRPr="001E6A5D" w:rsidRDefault="001E6A5D" w:rsidP="001E6A5D">
      <w:pPr>
        <w:spacing w:after="0" w:line="240" w:lineRule="auto"/>
        <w:jc w:val="both"/>
      </w:pPr>
      <w:r w:rsidRPr="001E6A5D">
        <w:t xml:space="preserve">zawarta została w Strzelcach Krajeńskich w dniu </w:t>
      </w:r>
      <w:r w:rsidR="00064D37">
        <w:t>………….. 2018</w:t>
      </w:r>
      <w:r w:rsidRPr="001E6A5D">
        <w:t>r. pomiędzy stronami:</w:t>
      </w:r>
    </w:p>
    <w:p w:rsidR="001E6A5D" w:rsidRPr="001E6A5D" w:rsidRDefault="001E6A5D" w:rsidP="001E6A5D">
      <w:pPr>
        <w:spacing w:after="0" w:line="240" w:lineRule="auto"/>
        <w:jc w:val="both"/>
      </w:pPr>
      <w:r w:rsidRPr="001E6A5D">
        <w:t xml:space="preserve">Powiatem Strzelecko-Drezdeneckim ul. Ks. St. Wyszyńskiego 7 66-500 Strzelce Krajeńskie, NIP: 599-26-35-973 REGON: 210967350 </w:t>
      </w:r>
    </w:p>
    <w:p w:rsidR="001E6A5D" w:rsidRPr="001E6A5D" w:rsidRDefault="001E6A5D" w:rsidP="001E6A5D">
      <w:pPr>
        <w:spacing w:after="0" w:line="240" w:lineRule="auto"/>
        <w:jc w:val="both"/>
      </w:pPr>
      <w:r w:rsidRPr="001E6A5D">
        <w:t>reprezentowanym przez Zarząd Powiatu Strzelecko - Drezdeneckiego w Strzelcach Krajeńskich w osobach:</w:t>
      </w:r>
    </w:p>
    <w:p w:rsidR="001E6A5D" w:rsidRPr="001E6A5D" w:rsidRDefault="001E6A5D" w:rsidP="001E6A5D">
      <w:pPr>
        <w:pStyle w:val="Akapitzlist"/>
        <w:numPr>
          <w:ilvl w:val="0"/>
          <w:numId w:val="1"/>
        </w:numPr>
        <w:spacing w:after="0" w:line="240" w:lineRule="auto"/>
        <w:jc w:val="both"/>
      </w:pPr>
      <w:r w:rsidRPr="001E6A5D">
        <w:t xml:space="preserve">Edwarda </w:t>
      </w:r>
      <w:proofErr w:type="spellStart"/>
      <w:r w:rsidRPr="001E6A5D">
        <w:t>Tyranowicza</w:t>
      </w:r>
      <w:proofErr w:type="spellEnd"/>
      <w:r w:rsidRPr="001E6A5D">
        <w:t xml:space="preserve"> – Starosty Strzelecko-Drezdeneckiego,</w:t>
      </w:r>
    </w:p>
    <w:p w:rsidR="001E6A5D" w:rsidRPr="001E6A5D" w:rsidRDefault="001E6A5D" w:rsidP="001E6A5D">
      <w:pPr>
        <w:pStyle w:val="Akapitzlist"/>
        <w:numPr>
          <w:ilvl w:val="0"/>
          <w:numId w:val="1"/>
        </w:numPr>
        <w:spacing w:after="0" w:line="240" w:lineRule="auto"/>
        <w:jc w:val="both"/>
      </w:pPr>
      <w:r w:rsidRPr="001E6A5D">
        <w:t xml:space="preserve">Bogusława </w:t>
      </w:r>
      <w:proofErr w:type="spellStart"/>
      <w:r w:rsidRPr="001E6A5D">
        <w:t>Kierusa</w:t>
      </w:r>
      <w:proofErr w:type="spellEnd"/>
      <w:r w:rsidRPr="001E6A5D">
        <w:t xml:space="preserve"> – Wicestarosty Strzelecko – Drezdeneckiego, </w:t>
      </w:r>
    </w:p>
    <w:p w:rsidR="001E6A5D" w:rsidRPr="001E6A5D" w:rsidRDefault="001E6A5D" w:rsidP="001E6A5D">
      <w:pPr>
        <w:pStyle w:val="Akapitzlist"/>
        <w:spacing w:after="0" w:line="240" w:lineRule="auto"/>
        <w:jc w:val="both"/>
      </w:pPr>
      <w:r w:rsidRPr="001E6A5D">
        <w:t xml:space="preserve">przy kontrasygnacie Skarbnika powiatu – Wandy </w:t>
      </w:r>
      <w:proofErr w:type="spellStart"/>
      <w:r w:rsidRPr="001E6A5D">
        <w:t>Podhajnej</w:t>
      </w:r>
      <w:proofErr w:type="spellEnd"/>
      <w:r w:rsidRPr="001E6A5D">
        <w:t>,</w:t>
      </w:r>
    </w:p>
    <w:p w:rsidR="001E6A5D" w:rsidRPr="001E6A5D" w:rsidRDefault="001E6A5D" w:rsidP="001E6A5D">
      <w:pPr>
        <w:spacing w:after="0" w:line="240" w:lineRule="auto"/>
        <w:jc w:val="both"/>
      </w:pPr>
    </w:p>
    <w:p w:rsidR="001E6A5D" w:rsidRPr="001E6A5D" w:rsidRDefault="001E6A5D" w:rsidP="001E6A5D">
      <w:pPr>
        <w:spacing w:after="0" w:line="240" w:lineRule="auto"/>
        <w:jc w:val="both"/>
      </w:pPr>
      <w:r w:rsidRPr="001E6A5D">
        <w:t>zwanymi dalej Zamawiającym,</w:t>
      </w:r>
    </w:p>
    <w:p w:rsidR="001E6A5D" w:rsidRPr="001E6A5D" w:rsidRDefault="001E6A5D" w:rsidP="001E6A5D">
      <w:pPr>
        <w:spacing w:after="0" w:line="240" w:lineRule="auto"/>
        <w:jc w:val="both"/>
      </w:pPr>
      <w:r w:rsidRPr="001E6A5D">
        <w:t xml:space="preserve"> a: </w:t>
      </w:r>
    </w:p>
    <w:p w:rsidR="00064D37" w:rsidRDefault="00064D37" w:rsidP="00064D37">
      <w:pPr>
        <w:spacing w:after="0" w:line="240" w:lineRule="auto"/>
        <w:jc w:val="both"/>
      </w:pPr>
      <w:r>
        <w:t>…………………………………………………………………………………………………………………………………………………………………………………………….. zwaną dalej „Wykonawcą” reprezentowaną/</w:t>
      </w:r>
      <w:proofErr w:type="spellStart"/>
      <w:r>
        <w:t>ym</w:t>
      </w:r>
      <w:proofErr w:type="spellEnd"/>
      <w:r>
        <w:t xml:space="preserve"> przez:</w:t>
      </w:r>
    </w:p>
    <w:p w:rsidR="00064D37" w:rsidRDefault="00064D37" w:rsidP="00064D37">
      <w:pPr>
        <w:spacing w:after="0" w:line="240" w:lineRule="auto"/>
        <w:jc w:val="both"/>
      </w:pPr>
      <w:r>
        <w:t>1. ………………………………………………..,</w:t>
      </w:r>
    </w:p>
    <w:p w:rsidR="00064D37" w:rsidRDefault="00064D37" w:rsidP="00064D37">
      <w:pPr>
        <w:spacing w:after="0" w:line="240" w:lineRule="auto"/>
        <w:jc w:val="both"/>
      </w:pPr>
      <w:r>
        <w:t>2. ………………………………………………..,</w:t>
      </w:r>
    </w:p>
    <w:p w:rsidR="00064D37" w:rsidRDefault="00064D37" w:rsidP="001E6A5D">
      <w:pPr>
        <w:spacing w:after="0" w:line="240" w:lineRule="auto"/>
        <w:jc w:val="both"/>
      </w:pPr>
    </w:p>
    <w:p w:rsidR="001E6A5D" w:rsidRPr="001E6A5D" w:rsidRDefault="001E6A5D" w:rsidP="001E6A5D">
      <w:pPr>
        <w:spacing w:after="0" w:line="240" w:lineRule="auto"/>
        <w:jc w:val="both"/>
      </w:pPr>
      <w:r w:rsidRPr="001E6A5D">
        <w:t>Niniejszym ustala się, co następuje:</w:t>
      </w:r>
    </w:p>
    <w:p w:rsidR="001E6A5D" w:rsidRPr="001E6A5D" w:rsidRDefault="001E6A5D" w:rsidP="001E6A5D">
      <w:pPr>
        <w:spacing w:after="0" w:line="240" w:lineRule="auto"/>
        <w:jc w:val="both"/>
      </w:pPr>
      <w:r w:rsidRPr="001E6A5D">
        <w:t xml:space="preserve">Wykonawca został wyłoniony w trybie art. 4 </w:t>
      </w:r>
      <w:proofErr w:type="spellStart"/>
      <w:r w:rsidRPr="001E6A5D">
        <w:t>pkt</w:t>
      </w:r>
      <w:proofErr w:type="spellEnd"/>
      <w:r w:rsidRPr="001E6A5D">
        <w:t xml:space="preserve"> 8 Ustawy z dnia 29 stycznia 2004 r. – Prawo Zamówień Publicznych (</w:t>
      </w:r>
      <w:proofErr w:type="spellStart"/>
      <w:r w:rsidRPr="001E6A5D">
        <w:t>t.j</w:t>
      </w:r>
      <w:proofErr w:type="spellEnd"/>
      <w:r w:rsidRPr="001E6A5D">
        <w:t xml:space="preserve">. </w:t>
      </w:r>
      <w:proofErr w:type="spellStart"/>
      <w:r w:rsidRPr="001E6A5D">
        <w:t>Dz.U</w:t>
      </w:r>
      <w:proofErr w:type="spellEnd"/>
      <w:r w:rsidRPr="001E6A5D">
        <w:t xml:space="preserve">. z </w:t>
      </w:r>
      <w:r w:rsidR="008A2B95">
        <w:t>2017</w:t>
      </w:r>
      <w:r w:rsidRPr="001E6A5D">
        <w:t xml:space="preserve"> poz. </w:t>
      </w:r>
      <w:r w:rsidR="008A2B95">
        <w:t>1579</w:t>
      </w:r>
      <w:r w:rsidRPr="001E6A5D">
        <w:t xml:space="preserve">) oraz na podstawie zarządzenia nr 10/2016 Starosty Strzelecko-Drezdeneckiego z dnia 6 maja 2016 roku w sprawie wprowadzenia regulaminu udzielania zamówień publicznych, których wartość nie przekracza wyrażonej w złotych równowartości kwoty 30.000 euro w Starostwie Powiatowym w Strzelcach Krajeńskich. </w:t>
      </w:r>
    </w:p>
    <w:p w:rsidR="001E6A5D" w:rsidRPr="001E6A5D" w:rsidRDefault="001E6A5D" w:rsidP="001E6A5D">
      <w:pPr>
        <w:spacing w:after="0" w:line="240" w:lineRule="auto"/>
        <w:jc w:val="both"/>
      </w:pPr>
    </w:p>
    <w:p w:rsidR="001E6A5D" w:rsidRPr="001E6A5D" w:rsidRDefault="001E6A5D" w:rsidP="001E6A5D">
      <w:pPr>
        <w:widowControl w:val="0"/>
        <w:spacing w:after="0" w:line="240" w:lineRule="auto"/>
        <w:jc w:val="both"/>
        <w:rPr>
          <w:rFonts w:ascii="Calibri" w:eastAsia="Times New Roman" w:hAnsi="Calibri" w:cs="Times New Roman"/>
          <w:lang w:eastAsia="pl-PL"/>
        </w:rPr>
      </w:pPr>
      <w:r w:rsidRPr="001E6A5D">
        <w:rPr>
          <w:rFonts w:ascii="Calibri" w:eastAsia="Times New Roman" w:hAnsi="Calibri" w:cs="Times New Roman"/>
          <w:lang w:eastAsia="pl-PL"/>
        </w:rPr>
        <w:t>Ilekroć w niniejszej Umowie jest mowa o:</w:t>
      </w:r>
    </w:p>
    <w:p w:rsidR="001E6A5D" w:rsidRPr="001E6A5D" w:rsidRDefault="001E6A5D" w:rsidP="001E6A5D">
      <w:pPr>
        <w:widowControl w:val="0"/>
        <w:numPr>
          <w:ilvl w:val="2"/>
          <w:numId w:val="33"/>
        </w:numPr>
        <w:tabs>
          <w:tab w:val="num" w:pos="709"/>
        </w:tabs>
        <w:spacing w:after="0" w:line="240" w:lineRule="auto"/>
        <w:ind w:left="714" w:hanging="357"/>
        <w:jc w:val="both"/>
        <w:rPr>
          <w:rFonts w:ascii="Calibri" w:eastAsia="Times New Roman" w:hAnsi="Calibri" w:cs="Times New Roman"/>
          <w:lang w:eastAsia="pl-PL"/>
        </w:rPr>
      </w:pPr>
      <w:r w:rsidRPr="001E6A5D">
        <w:rPr>
          <w:rFonts w:ascii="Calibri" w:eastAsia="Times New Roman" w:hAnsi="Calibri" w:cs="Times New Roman"/>
          <w:lang w:eastAsia="pl-PL"/>
        </w:rPr>
        <w:t>Umowie - należy przez to rozumieć niniejszą Umowę, na której treść składają się postanowienia zawarte w następujących dokumentach, według kolejności ich pierwszeństwa dla celów interpretacyjnych:</w:t>
      </w:r>
    </w:p>
    <w:p w:rsidR="001E6A5D" w:rsidRPr="001E6A5D" w:rsidRDefault="001E6A5D" w:rsidP="001E6A5D">
      <w:pPr>
        <w:widowControl w:val="0"/>
        <w:numPr>
          <w:ilvl w:val="1"/>
          <w:numId w:val="34"/>
        </w:numPr>
        <w:tabs>
          <w:tab w:val="left" w:pos="1276"/>
        </w:tabs>
        <w:spacing w:after="0" w:line="240" w:lineRule="auto"/>
        <w:ind w:left="1276" w:hanging="425"/>
        <w:jc w:val="both"/>
        <w:rPr>
          <w:rFonts w:ascii="Calibri" w:eastAsia="Times New Roman" w:hAnsi="Calibri" w:cs="Times New Roman"/>
          <w:lang w:eastAsia="pl-PL"/>
        </w:rPr>
      </w:pPr>
      <w:r w:rsidRPr="001E6A5D">
        <w:rPr>
          <w:rFonts w:ascii="Calibri" w:eastAsia="Times New Roman" w:hAnsi="Calibri" w:cs="Times New Roman"/>
          <w:lang w:eastAsia="pl-PL"/>
        </w:rPr>
        <w:t>Umowa,</w:t>
      </w:r>
    </w:p>
    <w:p w:rsidR="001E6A5D" w:rsidRPr="001E6A5D" w:rsidRDefault="001E6A5D" w:rsidP="001E6A5D">
      <w:pPr>
        <w:widowControl w:val="0"/>
        <w:numPr>
          <w:ilvl w:val="1"/>
          <w:numId w:val="34"/>
        </w:numPr>
        <w:tabs>
          <w:tab w:val="left" w:pos="1276"/>
        </w:tabs>
        <w:spacing w:after="0" w:line="240" w:lineRule="auto"/>
        <w:ind w:left="1276" w:hanging="425"/>
        <w:jc w:val="both"/>
        <w:rPr>
          <w:rFonts w:ascii="Calibri" w:eastAsia="Times New Roman" w:hAnsi="Calibri" w:cs="Times New Roman"/>
          <w:lang w:eastAsia="pl-PL"/>
        </w:rPr>
      </w:pPr>
      <w:r w:rsidRPr="001E6A5D">
        <w:rPr>
          <w:rFonts w:ascii="Calibri" w:eastAsia="Times New Roman" w:hAnsi="Calibri" w:cs="Times New Roman"/>
          <w:lang w:eastAsia="pl-PL"/>
        </w:rPr>
        <w:t>Zaproszenie do składania ofert,</w:t>
      </w:r>
    </w:p>
    <w:p w:rsidR="001E6A5D" w:rsidRPr="001E6A5D" w:rsidRDefault="001E6A5D" w:rsidP="001E6A5D">
      <w:pPr>
        <w:widowControl w:val="0"/>
        <w:numPr>
          <w:ilvl w:val="1"/>
          <w:numId w:val="34"/>
        </w:numPr>
        <w:tabs>
          <w:tab w:val="left" w:pos="1276"/>
        </w:tabs>
        <w:spacing w:after="0" w:line="240" w:lineRule="auto"/>
        <w:ind w:left="1276" w:hanging="425"/>
        <w:jc w:val="both"/>
        <w:rPr>
          <w:rFonts w:ascii="Calibri" w:eastAsia="Times New Roman" w:hAnsi="Calibri" w:cs="Times New Roman"/>
          <w:lang w:eastAsia="pl-PL"/>
        </w:rPr>
      </w:pPr>
      <w:r w:rsidRPr="001E6A5D">
        <w:rPr>
          <w:rFonts w:ascii="Calibri" w:eastAsia="Times New Roman" w:hAnsi="Calibri" w:cs="Times New Roman"/>
          <w:lang w:eastAsia="pl-PL"/>
        </w:rPr>
        <w:t>Oferta Wykonawcy wraz z załącznikami,</w:t>
      </w:r>
    </w:p>
    <w:p w:rsidR="001E6A5D" w:rsidRPr="001E6A5D" w:rsidRDefault="001E6A5D" w:rsidP="001E6A5D">
      <w:pPr>
        <w:widowControl w:val="0"/>
        <w:numPr>
          <w:ilvl w:val="1"/>
          <w:numId w:val="34"/>
        </w:numPr>
        <w:tabs>
          <w:tab w:val="left" w:pos="1276"/>
        </w:tabs>
        <w:spacing w:after="0" w:line="240" w:lineRule="auto"/>
        <w:ind w:left="1276" w:hanging="425"/>
        <w:jc w:val="both"/>
        <w:rPr>
          <w:rFonts w:ascii="Calibri" w:eastAsia="Times New Roman" w:hAnsi="Calibri" w:cs="Times New Roman"/>
          <w:lang w:eastAsia="pl-PL"/>
        </w:rPr>
      </w:pPr>
      <w:r w:rsidRPr="001E6A5D">
        <w:rPr>
          <w:rFonts w:ascii="Calibri" w:eastAsia="Times New Roman" w:hAnsi="Calibri" w:cs="Times New Roman"/>
          <w:lang w:eastAsia="pl-PL"/>
        </w:rPr>
        <w:t>Inne dokumenty wskazane w niniejszej Umowie.</w:t>
      </w:r>
    </w:p>
    <w:p w:rsidR="00064D37" w:rsidRPr="009E0895" w:rsidRDefault="001E6A5D" w:rsidP="001E6A5D">
      <w:pPr>
        <w:widowControl w:val="0"/>
        <w:numPr>
          <w:ilvl w:val="2"/>
          <w:numId w:val="33"/>
        </w:numPr>
        <w:tabs>
          <w:tab w:val="num" w:pos="709"/>
        </w:tabs>
        <w:spacing w:after="0" w:line="240" w:lineRule="auto"/>
        <w:ind w:left="714" w:hanging="357"/>
        <w:jc w:val="both"/>
        <w:rPr>
          <w:rFonts w:ascii="Calibri" w:eastAsia="Times New Roman" w:hAnsi="Calibri" w:cs="Times New Roman"/>
          <w:b/>
          <w:i/>
          <w:lang w:eastAsia="pl-PL"/>
        </w:rPr>
      </w:pPr>
      <w:r w:rsidRPr="00064D37">
        <w:rPr>
          <w:rFonts w:ascii="Calibri" w:eastAsia="Times New Roman" w:hAnsi="Calibri" w:cs="Times New Roman"/>
          <w:lang w:eastAsia="pl-PL"/>
        </w:rPr>
        <w:t xml:space="preserve">Zamówieniu - należy przez to rozumieć zamówienie publiczne udzielone Wykonawcy </w:t>
      </w:r>
      <w:r w:rsidRPr="00064D37">
        <w:rPr>
          <w:rFonts w:ascii="Calibri" w:eastAsia="Times New Roman" w:hAnsi="Calibri" w:cs="Times New Roman"/>
          <w:lang w:eastAsia="pl-PL"/>
        </w:rPr>
        <w:br/>
        <w:t xml:space="preserve">w trybie </w:t>
      </w:r>
      <w:r w:rsidRPr="001E6A5D">
        <w:t xml:space="preserve">art. 4 </w:t>
      </w:r>
      <w:proofErr w:type="spellStart"/>
      <w:r w:rsidRPr="001E6A5D">
        <w:t>pkt</w:t>
      </w:r>
      <w:proofErr w:type="spellEnd"/>
      <w:r w:rsidRPr="001E6A5D">
        <w:t xml:space="preserve"> 8 Ustawy z dnia 29 stycznia 2004 r. – Prawo Zamówień Publicznych (</w:t>
      </w:r>
      <w:proofErr w:type="spellStart"/>
      <w:r w:rsidRPr="001E6A5D">
        <w:t>t.j</w:t>
      </w:r>
      <w:proofErr w:type="spellEnd"/>
      <w:r w:rsidRPr="001E6A5D">
        <w:t xml:space="preserve">. </w:t>
      </w:r>
      <w:proofErr w:type="spellStart"/>
      <w:r w:rsidRPr="001E6A5D">
        <w:t>Dz.U</w:t>
      </w:r>
      <w:proofErr w:type="spellEnd"/>
      <w:r w:rsidRPr="001E6A5D">
        <w:t>. z 2015 poz. 2164 ze zm.) oraz na podstawie zarządzenia nr 10/2016 Starosty Strzelecko-Drezdeneckiego z dnia 6 maja 2016 roku w sprawie wprowadzenia regulaminu udzielania zamówień publicznych, których wartość nie przekracza wyrażonej w złotych równowartości kwoty 30.000 euro w Starostwie Powiatowym w Strzelcach Krajeńskich</w:t>
      </w:r>
      <w:r w:rsidR="00064D37">
        <w:t xml:space="preserve"> na </w:t>
      </w:r>
      <w:r w:rsidR="000E7B8A">
        <w:t xml:space="preserve"> </w:t>
      </w:r>
      <w:r w:rsidR="00064D37" w:rsidRPr="00064D37">
        <w:t>„</w:t>
      </w:r>
      <w:r w:rsidR="00064D37" w:rsidRPr="009E0895">
        <w:rPr>
          <w:b/>
          <w:i/>
        </w:rPr>
        <w:t>Wykonanie oznakowania pionowego oraz poziomego przejść dla pieszych w pobliżu placówek oświatowych  na terenie powiatu  strzelecko – drezdeneckiego ”.</w:t>
      </w:r>
    </w:p>
    <w:p w:rsidR="001E6A5D" w:rsidRPr="00064D37" w:rsidRDefault="001E6A5D" w:rsidP="001E6A5D">
      <w:pPr>
        <w:widowControl w:val="0"/>
        <w:numPr>
          <w:ilvl w:val="2"/>
          <w:numId w:val="33"/>
        </w:numPr>
        <w:tabs>
          <w:tab w:val="num" w:pos="709"/>
        </w:tabs>
        <w:spacing w:after="0" w:line="240" w:lineRule="auto"/>
        <w:ind w:left="714" w:hanging="357"/>
        <w:jc w:val="both"/>
        <w:rPr>
          <w:rFonts w:ascii="Calibri" w:eastAsia="Times New Roman" w:hAnsi="Calibri" w:cs="Times New Roman"/>
          <w:lang w:eastAsia="pl-PL"/>
        </w:rPr>
      </w:pPr>
      <w:r w:rsidRPr="00064D37">
        <w:rPr>
          <w:rFonts w:ascii="Calibri" w:eastAsia="Times New Roman" w:hAnsi="Calibri" w:cs="Times New Roman"/>
          <w:lang w:eastAsia="pl-PL"/>
        </w:rPr>
        <w:t>Ofercie Wykonawcy - należy przez to rozumieć ofertę Wykonawcy złożoną w postępowaniu  o udzielenie Zamówienia, którą wybrał Zamawiający.</w:t>
      </w:r>
    </w:p>
    <w:p w:rsidR="001E6A5D" w:rsidRPr="001E6A5D" w:rsidRDefault="001E6A5D" w:rsidP="001E6A5D">
      <w:pPr>
        <w:widowControl w:val="0"/>
        <w:numPr>
          <w:ilvl w:val="2"/>
          <w:numId w:val="33"/>
        </w:numPr>
        <w:tabs>
          <w:tab w:val="num" w:pos="709"/>
        </w:tabs>
        <w:spacing w:after="0" w:line="240" w:lineRule="auto"/>
        <w:ind w:left="714" w:hanging="357"/>
        <w:jc w:val="both"/>
        <w:rPr>
          <w:rFonts w:ascii="Calibri" w:eastAsia="Times New Roman" w:hAnsi="Calibri" w:cs="Times New Roman"/>
          <w:lang w:eastAsia="pl-PL"/>
        </w:rPr>
      </w:pPr>
      <w:r w:rsidRPr="001E6A5D">
        <w:rPr>
          <w:rFonts w:ascii="Calibri" w:eastAsia="Times New Roman" w:hAnsi="Calibri" w:cs="Times New Roman"/>
          <w:lang w:eastAsia="pl-PL"/>
        </w:rPr>
        <w:t>Robotach/ dostawach/ usługach - należy przez to rozumieć roboty budowlane/ dostawy / usługi składające się na Zamówienie, których przedmiot został wyznaczony łącznie treścią:</w:t>
      </w:r>
    </w:p>
    <w:p w:rsidR="001E6A5D" w:rsidRPr="001E6A5D" w:rsidRDefault="001E6A5D" w:rsidP="001E6A5D">
      <w:pPr>
        <w:widowControl w:val="0"/>
        <w:numPr>
          <w:ilvl w:val="4"/>
          <w:numId w:val="33"/>
        </w:numPr>
        <w:tabs>
          <w:tab w:val="num" w:pos="1134"/>
        </w:tabs>
        <w:spacing w:after="0" w:line="240" w:lineRule="auto"/>
        <w:ind w:left="1080"/>
        <w:jc w:val="both"/>
        <w:rPr>
          <w:rFonts w:ascii="Calibri" w:eastAsia="Times New Roman" w:hAnsi="Calibri" w:cs="Times New Roman"/>
          <w:lang w:eastAsia="pl-PL"/>
        </w:rPr>
      </w:pPr>
      <w:r w:rsidRPr="001E6A5D">
        <w:rPr>
          <w:rFonts w:ascii="Calibri" w:eastAsia="Times New Roman" w:hAnsi="Calibri" w:cs="Times New Roman"/>
          <w:lang w:eastAsia="pl-PL"/>
        </w:rPr>
        <w:t>Umowy,</w:t>
      </w:r>
    </w:p>
    <w:p w:rsidR="001E6A5D" w:rsidRPr="001E6A5D" w:rsidRDefault="001E6A5D" w:rsidP="001E6A5D">
      <w:pPr>
        <w:widowControl w:val="0"/>
        <w:numPr>
          <w:ilvl w:val="4"/>
          <w:numId w:val="33"/>
        </w:numPr>
        <w:tabs>
          <w:tab w:val="num" w:pos="1134"/>
        </w:tabs>
        <w:spacing w:after="0" w:line="240" w:lineRule="auto"/>
        <w:ind w:left="1080"/>
        <w:jc w:val="both"/>
        <w:rPr>
          <w:rFonts w:ascii="Calibri" w:eastAsia="Times New Roman" w:hAnsi="Calibri" w:cs="Times New Roman"/>
          <w:lang w:eastAsia="pl-PL"/>
        </w:rPr>
      </w:pPr>
      <w:r w:rsidRPr="001E6A5D">
        <w:rPr>
          <w:rFonts w:ascii="Calibri" w:eastAsia="Times New Roman" w:hAnsi="Calibri" w:cs="Times New Roman"/>
          <w:lang w:eastAsia="pl-PL"/>
        </w:rPr>
        <w:t>Zaproszenia do składania ofert,</w:t>
      </w:r>
    </w:p>
    <w:p w:rsidR="001E6A5D" w:rsidRPr="001E6A5D" w:rsidRDefault="001E6A5D" w:rsidP="001E6A5D">
      <w:pPr>
        <w:widowControl w:val="0"/>
        <w:numPr>
          <w:ilvl w:val="4"/>
          <w:numId w:val="33"/>
        </w:numPr>
        <w:tabs>
          <w:tab w:val="num" w:pos="1134"/>
        </w:tabs>
        <w:spacing w:after="0" w:line="240" w:lineRule="auto"/>
        <w:ind w:left="1080"/>
        <w:jc w:val="both"/>
        <w:rPr>
          <w:rFonts w:ascii="Calibri" w:eastAsia="Times New Roman" w:hAnsi="Calibri" w:cs="Times New Roman"/>
          <w:lang w:eastAsia="pl-PL"/>
        </w:rPr>
      </w:pPr>
      <w:r w:rsidRPr="001E6A5D">
        <w:rPr>
          <w:rFonts w:ascii="Calibri" w:eastAsia="Times New Roman" w:hAnsi="Calibri" w:cs="Times New Roman"/>
          <w:lang w:eastAsia="pl-PL"/>
        </w:rPr>
        <w:t>Ofertą Wykonawcy.</w:t>
      </w:r>
    </w:p>
    <w:p w:rsidR="001E6A5D" w:rsidRPr="001E6A5D" w:rsidRDefault="001E6A5D" w:rsidP="001E6A5D">
      <w:pPr>
        <w:widowControl w:val="0"/>
        <w:numPr>
          <w:ilvl w:val="2"/>
          <w:numId w:val="33"/>
        </w:numPr>
        <w:tabs>
          <w:tab w:val="num" w:pos="709"/>
        </w:tabs>
        <w:spacing w:after="0" w:line="240" w:lineRule="auto"/>
        <w:ind w:left="714" w:hanging="357"/>
        <w:jc w:val="both"/>
        <w:rPr>
          <w:rFonts w:ascii="Calibri" w:eastAsia="Times New Roman" w:hAnsi="Calibri" w:cs="Times New Roman"/>
          <w:lang w:eastAsia="pl-PL"/>
        </w:rPr>
      </w:pPr>
      <w:r w:rsidRPr="001E6A5D">
        <w:rPr>
          <w:rFonts w:ascii="Calibri" w:eastAsia="Times New Roman" w:hAnsi="Calibri" w:cs="Times New Roman"/>
          <w:lang w:eastAsia="pl-PL"/>
        </w:rPr>
        <w:lastRenderedPageBreak/>
        <w:t>Placu budowy - należy przez to rozumieć miejsce wykonywania Robót.</w:t>
      </w:r>
    </w:p>
    <w:p w:rsidR="001E6A5D" w:rsidRPr="001E6A5D" w:rsidRDefault="001E6A5D" w:rsidP="001E6A5D">
      <w:pPr>
        <w:widowControl w:val="0"/>
        <w:numPr>
          <w:ilvl w:val="2"/>
          <w:numId w:val="33"/>
        </w:numPr>
        <w:tabs>
          <w:tab w:val="num" w:pos="709"/>
        </w:tabs>
        <w:spacing w:after="0" w:line="240" w:lineRule="auto"/>
        <w:ind w:left="714" w:hanging="357"/>
        <w:jc w:val="both"/>
        <w:rPr>
          <w:rFonts w:ascii="Calibri" w:eastAsia="Times New Roman" w:hAnsi="Calibri" w:cs="Times New Roman"/>
          <w:lang w:eastAsia="pl-PL"/>
        </w:rPr>
      </w:pPr>
      <w:r w:rsidRPr="001E6A5D">
        <w:rPr>
          <w:rFonts w:ascii="Calibri" w:eastAsia="Times New Roman" w:hAnsi="Calibri" w:cs="Times New Roman"/>
          <w:lang w:eastAsia="pl-PL"/>
        </w:rPr>
        <w:t xml:space="preserve">Ustawie Prawo zamówień publicznych (ustawa </w:t>
      </w:r>
      <w:proofErr w:type="spellStart"/>
      <w:r w:rsidRPr="001E6A5D">
        <w:rPr>
          <w:rFonts w:ascii="Calibri" w:eastAsia="Times New Roman" w:hAnsi="Calibri" w:cs="Times New Roman"/>
          <w:lang w:eastAsia="pl-PL"/>
        </w:rPr>
        <w:t>Pzp</w:t>
      </w:r>
      <w:proofErr w:type="spellEnd"/>
      <w:r w:rsidRPr="001E6A5D">
        <w:rPr>
          <w:rFonts w:ascii="Calibri" w:eastAsia="Times New Roman" w:hAnsi="Calibri" w:cs="Times New Roman"/>
          <w:lang w:eastAsia="pl-PL"/>
        </w:rPr>
        <w:t>) - należy przez to rozumieć ustawę z dnia 29 stycznia 2004 r. Prawo zamówień publicznych (</w:t>
      </w:r>
      <w:proofErr w:type="spellStart"/>
      <w:r w:rsidRPr="001E6A5D">
        <w:rPr>
          <w:rFonts w:ascii="Calibri" w:eastAsia="Times New Roman" w:hAnsi="Calibri" w:cs="Times New Roman"/>
          <w:lang w:eastAsia="pl-PL"/>
        </w:rPr>
        <w:t>t.j</w:t>
      </w:r>
      <w:proofErr w:type="spellEnd"/>
      <w:r w:rsidRPr="001E6A5D">
        <w:rPr>
          <w:rFonts w:ascii="Calibri" w:eastAsia="Times New Roman" w:hAnsi="Calibri" w:cs="Times New Roman"/>
          <w:lang w:eastAsia="pl-PL"/>
        </w:rPr>
        <w:t xml:space="preserve">. </w:t>
      </w:r>
      <w:proofErr w:type="spellStart"/>
      <w:r w:rsidRPr="001E6A5D">
        <w:rPr>
          <w:rFonts w:ascii="Calibri" w:eastAsia="Times New Roman" w:hAnsi="Calibri" w:cs="Times New Roman"/>
          <w:lang w:eastAsia="pl-PL"/>
        </w:rPr>
        <w:t>Dz.U</w:t>
      </w:r>
      <w:proofErr w:type="spellEnd"/>
      <w:r w:rsidRPr="001E6A5D">
        <w:rPr>
          <w:rFonts w:ascii="Calibri" w:eastAsia="Times New Roman" w:hAnsi="Calibri" w:cs="Times New Roman"/>
          <w:lang w:eastAsia="pl-PL"/>
        </w:rPr>
        <w:t>. z 20</w:t>
      </w:r>
      <w:r w:rsidR="00267D11">
        <w:rPr>
          <w:rFonts w:ascii="Calibri" w:eastAsia="Times New Roman" w:hAnsi="Calibri" w:cs="Times New Roman"/>
          <w:lang w:eastAsia="pl-PL"/>
        </w:rPr>
        <w:t>17</w:t>
      </w:r>
      <w:r w:rsidRPr="001E6A5D">
        <w:rPr>
          <w:rFonts w:ascii="Calibri" w:eastAsia="Times New Roman" w:hAnsi="Calibri" w:cs="Times New Roman"/>
          <w:lang w:eastAsia="pl-PL"/>
        </w:rPr>
        <w:t xml:space="preserve">, poz. </w:t>
      </w:r>
      <w:r w:rsidR="00267D11">
        <w:rPr>
          <w:rFonts w:ascii="Calibri" w:eastAsia="Times New Roman" w:hAnsi="Calibri" w:cs="Times New Roman"/>
          <w:lang w:eastAsia="pl-PL"/>
        </w:rPr>
        <w:t>1579</w:t>
      </w:r>
      <w:r w:rsidRPr="001E6A5D">
        <w:rPr>
          <w:rFonts w:ascii="Calibri" w:eastAsia="Times New Roman" w:hAnsi="Calibri" w:cs="Times New Roman"/>
          <w:lang w:eastAsia="pl-PL"/>
        </w:rPr>
        <w:t>).</w:t>
      </w:r>
    </w:p>
    <w:p w:rsidR="001E6A5D" w:rsidRPr="001E6A5D" w:rsidRDefault="001E6A5D" w:rsidP="001E6A5D">
      <w:pPr>
        <w:widowControl w:val="0"/>
        <w:numPr>
          <w:ilvl w:val="2"/>
          <w:numId w:val="33"/>
        </w:numPr>
        <w:tabs>
          <w:tab w:val="num" w:pos="709"/>
        </w:tabs>
        <w:spacing w:after="0" w:line="240" w:lineRule="auto"/>
        <w:ind w:left="714" w:hanging="357"/>
        <w:jc w:val="both"/>
        <w:rPr>
          <w:rFonts w:ascii="Calibri" w:eastAsia="Times New Roman" w:hAnsi="Calibri" w:cs="Times New Roman"/>
          <w:lang w:eastAsia="pl-PL"/>
        </w:rPr>
      </w:pPr>
      <w:r w:rsidRPr="001E6A5D">
        <w:rPr>
          <w:rFonts w:ascii="Calibri" w:eastAsia="Times New Roman" w:hAnsi="Calibri" w:cs="Times New Roman"/>
          <w:lang w:eastAsia="pl-PL"/>
        </w:rPr>
        <w:t>Ustawie Prawo budowlane - należy przez to rozumieć ustawę z dnia 7 lipca 1994 r. Pr</w:t>
      </w:r>
      <w:r w:rsidR="00267D11">
        <w:rPr>
          <w:rFonts w:ascii="Calibri" w:eastAsia="Times New Roman" w:hAnsi="Calibri" w:cs="Times New Roman"/>
          <w:lang w:eastAsia="pl-PL"/>
        </w:rPr>
        <w:t>awo budowlane (</w:t>
      </w:r>
      <w:proofErr w:type="spellStart"/>
      <w:r w:rsidR="00267D11">
        <w:rPr>
          <w:rFonts w:ascii="Calibri" w:eastAsia="Times New Roman" w:hAnsi="Calibri" w:cs="Times New Roman"/>
          <w:lang w:eastAsia="pl-PL"/>
        </w:rPr>
        <w:t>t.j</w:t>
      </w:r>
      <w:proofErr w:type="spellEnd"/>
      <w:r w:rsidR="00267D11">
        <w:rPr>
          <w:rFonts w:ascii="Calibri" w:eastAsia="Times New Roman" w:hAnsi="Calibri" w:cs="Times New Roman"/>
          <w:lang w:eastAsia="pl-PL"/>
        </w:rPr>
        <w:t xml:space="preserve">. </w:t>
      </w:r>
      <w:proofErr w:type="spellStart"/>
      <w:r w:rsidR="00267D11">
        <w:rPr>
          <w:rFonts w:ascii="Calibri" w:eastAsia="Times New Roman" w:hAnsi="Calibri" w:cs="Times New Roman"/>
          <w:lang w:eastAsia="pl-PL"/>
        </w:rPr>
        <w:t>Dz.U</w:t>
      </w:r>
      <w:proofErr w:type="spellEnd"/>
      <w:r w:rsidR="00267D11">
        <w:rPr>
          <w:rFonts w:ascii="Calibri" w:eastAsia="Times New Roman" w:hAnsi="Calibri" w:cs="Times New Roman"/>
          <w:lang w:eastAsia="pl-PL"/>
        </w:rPr>
        <w:t>. z 2017</w:t>
      </w:r>
      <w:r w:rsidRPr="001E6A5D">
        <w:rPr>
          <w:rFonts w:ascii="Calibri" w:eastAsia="Times New Roman" w:hAnsi="Calibri" w:cs="Times New Roman"/>
          <w:lang w:eastAsia="pl-PL"/>
        </w:rPr>
        <w:t xml:space="preserve">r., poz. </w:t>
      </w:r>
      <w:r w:rsidR="00267D11">
        <w:rPr>
          <w:rFonts w:ascii="Calibri" w:eastAsia="Times New Roman" w:hAnsi="Calibri" w:cs="Times New Roman"/>
          <w:lang w:eastAsia="pl-PL"/>
        </w:rPr>
        <w:t>1332</w:t>
      </w:r>
      <w:r w:rsidRPr="001E6A5D">
        <w:rPr>
          <w:rFonts w:ascii="Calibri" w:eastAsia="Times New Roman" w:hAnsi="Calibri" w:cs="Times New Roman"/>
          <w:lang w:eastAsia="pl-PL"/>
        </w:rPr>
        <w:t>).</w:t>
      </w:r>
    </w:p>
    <w:p w:rsidR="001E6A5D" w:rsidRPr="001E6A5D" w:rsidRDefault="001E6A5D" w:rsidP="001E6A5D">
      <w:pPr>
        <w:widowControl w:val="0"/>
        <w:numPr>
          <w:ilvl w:val="2"/>
          <w:numId w:val="33"/>
        </w:numPr>
        <w:tabs>
          <w:tab w:val="num" w:pos="709"/>
        </w:tabs>
        <w:spacing w:after="0" w:line="240" w:lineRule="auto"/>
        <w:ind w:left="714" w:hanging="357"/>
        <w:jc w:val="both"/>
        <w:rPr>
          <w:rFonts w:ascii="Calibri" w:eastAsia="Times New Roman" w:hAnsi="Calibri" w:cs="Times New Roman"/>
          <w:lang w:eastAsia="pl-PL"/>
        </w:rPr>
      </w:pPr>
      <w:r w:rsidRPr="001E6A5D">
        <w:rPr>
          <w:rFonts w:ascii="Calibri" w:eastAsia="Times New Roman" w:hAnsi="Calibri" w:cs="Arial"/>
          <w:lang w:eastAsia="pl-PL"/>
        </w:rPr>
        <w:t>Ustawie o wyrobach budowlanych – należy przez to rozumieć ustawę z dnia 16 kwietnia 2004 r. o wyrobach budowlanych (</w:t>
      </w:r>
      <w:proofErr w:type="spellStart"/>
      <w:r w:rsidRPr="001E6A5D">
        <w:rPr>
          <w:rFonts w:ascii="Calibri" w:eastAsia="Times New Roman" w:hAnsi="Calibri" w:cs="Arial"/>
          <w:lang w:eastAsia="pl-PL"/>
        </w:rPr>
        <w:t>Dz.U</w:t>
      </w:r>
      <w:proofErr w:type="spellEnd"/>
      <w:r w:rsidRPr="001E6A5D">
        <w:rPr>
          <w:rFonts w:ascii="Calibri" w:eastAsia="Times New Roman" w:hAnsi="Calibri" w:cs="Arial"/>
          <w:lang w:eastAsia="pl-PL"/>
        </w:rPr>
        <w:t>. z 2016r., poz. 1570 ze zm.).</w:t>
      </w:r>
    </w:p>
    <w:p w:rsidR="00064D37" w:rsidRDefault="001E6A5D" w:rsidP="00064D37">
      <w:pPr>
        <w:widowControl w:val="0"/>
        <w:numPr>
          <w:ilvl w:val="2"/>
          <w:numId w:val="33"/>
        </w:numPr>
        <w:tabs>
          <w:tab w:val="num" w:pos="709"/>
        </w:tabs>
        <w:spacing w:after="0" w:line="240" w:lineRule="auto"/>
        <w:ind w:left="714" w:hanging="357"/>
        <w:jc w:val="both"/>
        <w:rPr>
          <w:rFonts w:ascii="Calibri" w:eastAsia="Times New Roman" w:hAnsi="Calibri" w:cs="Times New Roman"/>
          <w:lang w:eastAsia="pl-PL"/>
        </w:rPr>
      </w:pPr>
      <w:r w:rsidRPr="001E6A5D">
        <w:rPr>
          <w:rFonts w:ascii="Calibri" w:eastAsia="Times New Roman" w:hAnsi="Calibri" w:cs="Times New Roman"/>
          <w:lang w:eastAsia="pl-PL"/>
        </w:rPr>
        <w:t>Podwykonawcy - należy przez to rozumieć podmiot wyznaczony jako podwykonawca, dla wykonania części robót, usług lub dostaw, stanowiących część zamówienia publicznego oraz prawnych następców każdego z tych podmiotów, w trybie określonym Umową.</w:t>
      </w:r>
    </w:p>
    <w:p w:rsidR="00064D37" w:rsidRDefault="00064D37" w:rsidP="00064D37">
      <w:pPr>
        <w:widowControl w:val="0"/>
        <w:numPr>
          <w:ilvl w:val="2"/>
          <w:numId w:val="33"/>
        </w:numPr>
        <w:tabs>
          <w:tab w:val="num" w:pos="709"/>
        </w:tabs>
        <w:spacing w:after="0" w:line="240" w:lineRule="auto"/>
        <w:ind w:left="714" w:hanging="357"/>
        <w:jc w:val="both"/>
        <w:rPr>
          <w:rFonts w:ascii="Calibri" w:eastAsia="Times New Roman" w:hAnsi="Calibri" w:cs="Times New Roman"/>
          <w:lang w:eastAsia="pl-PL"/>
        </w:rPr>
      </w:pPr>
      <w:r>
        <w:rPr>
          <w:lang w:eastAsia="ar-SA"/>
        </w:rPr>
        <w:t>Załącznik nr 1 i 4 do rozporządzenia Ministra Infrastruktury z dnia 3 lipca 2003 w sprawie szczegółowych warunków technicznych dla znaków i sygnałów drogowych oraz urządzeń bezpieczeństwa ruchu drogowego i warunków ich umieszczania na drogach (Dz. U. nr 220, poz. 2181, z dnia 23 grudnia 2003r.,ze zm.);</w:t>
      </w:r>
    </w:p>
    <w:p w:rsidR="00064D37" w:rsidRPr="00064D37" w:rsidRDefault="00064D37" w:rsidP="00064D37">
      <w:pPr>
        <w:widowControl w:val="0"/>
        <w:numPr>
          <w:ilvl w:val="2"/>
          <w:numId w:val="33"/>
        </w:numPr>
        <w:tabs>
          <w:tab w:val="num" w:pos="709"/>
        </w:tabs>
        <w:spacing w:after="0" w:line="240" w:lineRule="auto"/>
        <w:ind w:left="714" w:hanging="357"/>
        <w:jc w:val="both"/>
        <w:rPr>
          <w:rFonts w:ascii="Calibri" w:eastAsia="Times New Roman" w:hAnsi="Calibri" w:cs="Times New Roman"/>
          <w:lang w:eastAsia="pl-PL"/>
        </w:rPr>
      </w:pPr>
      <w:r>
        <w:rPr>
          <w:lang w:eastAsia="ar-SA"/>
        </w:rPr>
        <w:t>Rozporządzenie Parlamentu Europejskiego i Rady (UE) nr 305/2011 z dnia 9 marca 2011r. ustanawiające zharmonizowane warunki wprowadzania do obrotu wyrobów budowlanych i uchylające dyrektywę Rady 89/106/EWG;</w:t>
      </w:r>
    </w:p>
    <w:p w:rsidR="001E6A5D" w:rsidRPr="005A7CFB" w:rsidRDefault="001E6A5D" w:rsidP="001E6A5D">
      <w:pPr>
        <w:spacing w:after="0" w:line="240" w:lineRule="auto"/>
        <w:jc w:val="both"/>
        <w:rPr>
          <w:b/>
          <w:color w:val="FF0000"/>
        </w:rPr>
      </w:pPr>
    </w:p>
    <w:p w:rsidR="001E6A5D" w:rsidRPr="005A7CFB" w:rsidRDefault="001E6A5D" w:rsidP="001E6A5D">
      <w:pPr>
        <w:spacing w:after="0" w:line="240" w:lineRule="auto"/>
        <w:jc w:val="both"/>
      </w:pPr>
      <w:r w:rsidRPr="005A7CFB">
        <w:t>Oświadczenia stron umowy:</w:t>
      </w:r>
    </w:p>
    <w:p w:rsidR="001E6A5D" w:rsidRPr="005A7CFB" w:rsidRDefault="001E6A5D" w:rsidP="001E6A5D">
      <w:pPr>
        <w:pStyle w:val="Akapitzlist"/>
        <w:numPr>
          <w:ilvl w:val="0"/>
          <w:numId w:val="2"/>
        </w:numPr>
        <w:spacing w:after="0" w:line="240" w:lineRule="auto"/>
        <w:jc w:val="both"/>
      </w:pPr>
      <w:r w:rsidRPr="005A7CFB">
        <w:t xml:space="preserve">Wykonawca oświadcza, że szczegółowo zapoznał się z wymogami Zamawiającego, które uwzględnił w swojej ofercie. </w:t>
      </w:r>
    </w:p>
    <w:p w:rsidR="001E6A5D" w:rsidRPr="005A7CFB" w:rsidRDefault="001E6A5D" w:rsidP="001E6A5D">
      <w:pPr>
        <w:pStyle w:val="Akapitzlist"/>
        <w:numPr>
          <w:ilvl w:val="0"/>
          <w:numId w:val="2"/>
        </w:numPr>
        <w:spacing w:after="0" w:line="240" w:lineRule="auto"/>
        <w:jc w:val="both"/>
      </w:pPr>
      <w:r w:rsidRPr="005A7CFB">
        <w:t>Wykonawca oświadcza, że uwzględnił wyszczególnione poniżej warunki realizacji umowy i wynikające z nich koszty oraz inne okoliczności niezbędne dla zrealizowania powierzonych zadań. Ponadto Wykonawca oświadcza, że dysponuje środkami technicznymi i organizacyjnymi umożliwiającymi należyte wykonanie zobowiązań opisanych w niniejszej umowie.</w:t>
      </w:r>
    </w:p>
    <w:p w:rsidR="001E6A5D" w:rsidRPr="005A7CFB" w:rsidRDefault="001E6A5D" w:rsidP="001E6A5D">
      <w:pPr>
        <w:pStyle w:val="Akapitzlist"/>
        <w:numPr>
          <w:ilvl w:val="0"/>
          <w:numId w:val="2"/>
        </w:numPr>
        <w:spacing w:after="0" w:line="240" w:lineRule="auto"/>
        <w:jc w:val="both"/>
      </w:pPr>
      <w:r w:rsidRPr="005A7CFB">
        <w:t xml:space="preserve">Zamawiający oświadcza, że posiada zabezpieczone środki finansowe na realizację zadania objętego niniejszą umową. </w:t>
      </w:r>
    </w:p>
    <w:p w:rsidR="001E6A5D" w:rsidRPr="009D06E8" w:rsidRDefault="001E6A5D" w:rsidP="001E6A5D">
      <w:pPr>
        <w:pStyle w:val="Akapitzlist"/>
        <w:spacing w:after="0" w:line="240" w:lineRule="auto"/>
        <w:ind w:left="360"/>
        <w:jc w:val="both"/>
        <w:rPr>
          <w:color w:val="FF0000"/>
        </w:rPr>
      </w:pPr>
    </w:p>
    <w:p w:rsidR="001E6A5D" w:rsidRPr="00BA04F9" w:rsidRDefault="001E6A5D" w:rsidP="001E6A5D">
      <w:pPr>
        <w:spacing w:after="0" w:line="240" w:lineRule="auto"/>
        <w:jc w:val="both"/>
        <w:rPr>
          <w:b/>
        </w:rPr>
      </w:pPr>
      <w:r w:rsidRPr="00BA04F9">
        <w:rPr>
          <w:b/>
        </w:rPr>
        <w:t>§ 1</w:t>
      </w:r>
    </w:p>
    <w:p w:rsidR="001E6A5D" w:rsidRPr="00BA04F9" w:rsidRDefault="001E6A5D" w:rsidP="001E6A5D">
      <w:pPr>
        <w:spacing w:after="0" w:line="240" w:lineRule="auto"/>
        <w:jc w:val="both"/>
        <w:rPr>
          <w:b/>
        </w:rPr>
      </w:pPr>
      <w:r w:rsidRPr="00BA04F9">
        <w:rPr>
          <w:b/>
        </w:rPr>
        <w:t>[Przedmiot umowy]</w:t>
      </w:r>
    </w:p>
    <w:p w:rsidR="001E6A5D" w:rsidRPr="009D06E8" w:rsidRDefault="001E6A5D" w:rsidP="001E6A5D">
      <w:pPr>
        <w:pStyle w:val="Akapitzlist"/>
        <w:numPr>
          <w:ilvl w:val="0"/>
          <w:numId w:val="3"/>
        </w:numPr>
        <w:spacing w:after="0" w:line="240" w:lineRule="auto"/>
        <w:jc w:val="both"/>
        <w:rPr>
          <w:color w:val="FF0000"/>
        </w:rPr>
      </w:pPr>
      <w:r w:rsidRPr="00BA04F9">
        <w:t>P</w:t>
      </w:r>
      <w:r>
        <w:t xml:space="preserve">rzedmiotem umowy </w:t>
      </w:r>
      <w:r w:rsidR="000E7B8A" w:rsidRPr="000E7B8A">
        <w:rPr>
          <w:rFonts w:cstheme="minorHAnsi"/>
          <w:color w:val="000000" w:themeColor="text1"/>
        </w:rPr>
        <w:t xml:space="preserve">jest </w:t>
      </w:r>
      <w:r w:rsidR="00B11D14">
        <w:rPr>
          <w:rFonts w:cstheme="minorHAnsi"/>
          <w:color w:val="000000" w:themeColor="text1"/>
        </w:rPr>
        <w:t>„</w:t>
      </w:r>
      <w:r w:rsidR="00B11D14" w:rsidRPr="00B11D14">
        <w:rPr>
          <w:rFonts w:cstheme="minorHAnsi"/>
          <w:color w:val="000000" w:themeColor="text1"/>
        </w:rPr>
        <w:t xml:space="preserve">Wykonanie oznakowania pionowego oraz poziomego przejść dla pieszych w pobliżu placówek oświatowych  na terenie powiatu  strzelecko – drezdeneckiego ”, </w:t>
      </w:r>
      <w:r w:rsidRPr="00BA04F9">
        <w:t xml:space="preserve">w zakresie określonym szczegółowo w </w:t>
      </w:r>
      <w:r>
        <w:t xml:space="preserve">zaproszeniu  do składania ofert oraz </w:t>
      </w:r>
      <w:r w:rsidRPr="00BA04F9">
        <w:t xml:space="preserve">ofercie wykonawcy. </w:t>
      </w:r>
    </w:p>
    <w:p w:rsidR="001E6A5D" w:rsidRPr="00156C25" w:rsidRDefault="001E6A5D" w:rsidP="001E6A5D">
      <w:pPr>
        <w:pStyle w:val="Akapitzlist"/>
        <w:numPr>
          <w:ilvl w:val="0"/>
          <w:numId w:val="3"/>
        </w:numPr>
        <w:spacing w:after="0" w:line="240" w:lineRule="auto"/>
        <w:jc w:val="both"/>
      </w:pPr>
      <w:r w:rsidRPr="00156C25">
        <w:t>Umowa zostanie wykonana zgodnie z obowiązującymi przepisami, normami technicznymi oraz z zasadami wiedzy technicznej, treścią zaproszenia do składania ofert</w:t>
      </w:r>
      <w:r>
        <w:t>,</w:t>
      </w:r>
      <w:r w:rsidRPr="00156C25">
        <w:t xml:space="preserve"> a także ofertą Wykonawcy. </w:t>
      </w:r>
    </w:p>
    <w:p w:rsidR="001E6A5D" w:rsidRPr="00156C25" w:rsidRDefault="001E6A5D" w:rsidP="001E6A5D">
      <w:pPr>
        <w:pStyle w:val="Akapitzlist"/>
        <w:numPr>
          <w:ilvl w:val="0"/>
          <w:numId w:val="3"/>
        </w:numPr>
        <w:spacing w:after="0" w:line="240" w:lineRule="auto"/>
        <w:jc w:val="both"/>
      </w:pPr>
      <w:r w:rsidRPr="00156C25">
        <w:t>Wykonawca oświadcza, że zapoznał się kompleksowo z treścią zaproszenia do składania ofert oraz projektem umowy</w:t>
      </w:r>
      <w:r>
        <w:t xml:space="preserve"> </w:t>
      </w:r>
      <w:r w:rsidRPr="00156C25">
        <w:t xml:space="preserve">i nie wnosi do niej żadnych uwag ani zastrzeżeń. </w:t>
      </w:r>
    </w:p>
    <w:p w:rsidR="001E6A5D" w:rsidRPr="009D06E8" w:rsidRDefault="001E6A5D" w:rsidP="001E6A5D">
      <w:pPr>
        <w:pStyle w:val="Akapitzlist"/>
        <w:spacing w:after="0" w:line="240" w:lineRule="auto"/>
        <w:ind w:left="360"/>
        <w:jc w:val="both"/>
        <w:rPr>
          <w:color w:val="FF0000"/>
        </w:rPr>
      </w:pPr>
    </w:p>
    <w:p w:rsidR="001E6A5D" w:rsidRPr="00156C25" w:rsidRDefault="001E6A5D" w:rsidP="001E6A5D">
      <w:pPr>
        <w:spacing w:after="0" w:line="240" w:lineRule="auto"/>
        <w:jc w:val="both"/>
        <w:rPr>
          <w:b/>
        </w:rPr>
      </w:pPr>
      <w:r w:rsidRPr="00156C25">
        <w:rPr>
          <w:b/>
        </w:rPr>
        <w:t>§ 2</w:t>
      </w:r>
    </w:p>
    <w:p w:rsidR="001E6A5D" w:rsidRPr="00156C25" w:rsidRDefault="001E6A5D" w:rsidP="001E6A5D">
      <w:pPr>
        <w:spacing w:after="0" w:line="240" w:lineRule="auto"/>
        <w:jc w:val="both"/>
        <w:rPr>
          <w:b/>
        </w:rPr>
      </w:pPr>
      <w:r w:rsidRPr="00156C25">
        <w:rPr>
          <w:b/>
        </w:rPr>
        <w:t xml:space="preserve">[Termin wykonania </w:t>
      </w:r>
      <w:r>
        <w:rPr>
          <w:b/>
        </w:rPr>
        <w:t>dostawy</w:t>
      </w:r>
      <w:r w:rsidRPr="00156C25">
        <w:rPr>
          <w:b/>
        </w:rPr>
        <w:t>]</w:t>
      </w:r>
    </w:p>
    <w:p w:rsidR="001E6A5D" w:rsidRPr="00156C25" w:rsidRDefault="001E6A5D" w:rsidP="001E6A5D">
      <w:pPr>
        <w:pStyle w:val="Akapitzlist"/>
        <w:numPr>
          <w:ilvl w:val="0"/>
          <w:numId w:val="4"/>
        </w:numPr>
        <w:spacing w:after="0" w:line="240" w:lineRule="auto"/>
        <w:jc w:val="both"/>
      </w:pPr>
      <w:r w:rsidRPr="00156C25">
        <w:t xml:space="preserve">Wykonawca zobowiązuje się wykonać umowę w terminie do </w:t>
      </w:r>
      <w:r w:rsidR="00B11D14">
        <w:t>31 sierpnia 2018</w:t>
      </w:r>
      <w:r w:rsidRPr="00156C25">
        <w:t xml:space="preserve"> r. </w:t>
      </w:r>
    </w:p>
    <w:p w:rsidR="001E6A5D" w:rsidRPr="00156C25" w:rsidRDefault="001E6A5D" w:rsidP="001E6A5D">
      <w:pPr>
        <w:pStyle w:val="Akapitzlist"/>
        <w:numPr>
          <w:ilvl w:val="0"/>
          <w:numId w:val="4"/>
        </w:numPr>
        <w:spacing w:after="0" w:line="240" w:lineRule="auto"/>
        <w:jc w:val="both"/>
      </w:pPr>
      <w:r w:rsidRPr="00156C25">
        <w:t xml:space="preserve">Na okoliczność przekazania placu budowy strony sporządzą protokół. Od chwili protokolarnego przejęcia placu budowy na Wykonawcy spoczywa wszelka odpowiedzialność za szkody powstałe na placu budowy. </w:t>
      </w:r>
    </w:p>
    <w:p w:rsidR="001E6A5D" w:rsidRPr="00156C25" w:rsidRDefault="001E6A5D" w:rsidP="001E6A5D">
      <w:pPr>
        <w:pStyle w:val="Akapitzlist"/>
        <w:numPr>
          <w:ilvl w:val="0"/>
          <w:numId w:val="4"/>
        </w:numPr>
        <w:spacing w:after="0" w:line="240" w:lineRule="auto"/>
        <w:jc w:val="both"/>
      </w:pPr>
      <w:r w:rsidRPr="00156C25">
        <w:t xml:space="preserve">Od daty rozpoczęcia robót do daty odbioru końcowego, Wykonawca będzie odpowiedzialny za ochronę robót oraz za wszelkie materiały, narzędzia, sprzęt i urządzenia używane do wykonania przedmiotu zamówienia. </w:t>
      </w:r>
    </w:p>
    <w:p w:rsidR="001E6A5D" w:rsidRPr="00156C25" w:rsidRDefault="001E6A5D" w:rsidP="001E6A5D">
      <w:pPr>
        <w:pStyle w:val="Akapitzlist"/>
        <w:numPr>
          <w:ilvl w:val="0"/>
          <w:numId w:val="4"/>
        </w:numPr>
        <w:spacing w:after="0" w:line="240" w:lineRule="auto"/>
        <w:jc w:val="both"/>
      </w:pPr>
      <w:r w:rsidRPr="00156C25">
        <w:lastRenderedPageBreak/>
        <w:t>Termin wykonania robót może ulec zmianie jedy</w:t>
      </w:r>
      <w:r>
        <w:t>nie z powodów wymienionych w §13</w:t>
      </w:r>
      <w:r w:rsidRPr="00156C25">
        <w:t xml:space="preserve"> ust. 2 Umowy. </w:t>
      </w:r>
    </w:p>
    <w:p w:rsidR="001E6A5D" w:rsidRPr="00156C25" w:rsidRDefault="001E6A5D" w:rsidP="001E6A5D">
      <w:pPr>
        <w:pStyle w:val="Akapitzlist"/>
        <w:spacing w:after="0" w:line="240" w:lineRule="auto"/>
        <w:ind w:left="360"/>
        <w:jc w:val="both"/>
      </w:pPr>
    </w:p>
    <w:p w:rsidR="001E6A5D" w:rsidRPr="00156C25" w:rsidRDefault="001E6A5D" w:rsidP="001E6A5D">
      <w:pPr>
        <w:tabs>
          <w:tab w:val="left" w:pos="3255"/>
        </w:tabs>
        <w:spacing w:after="0" w:line="240" w:lineRule="auto"/>
        <w:jc w:val="both"/>
        <w:rPr>
          <w:b/>
        </w:rPr>
      </w:pPr>
      <w:r w:rsidRPr="00156C25">
        <w:rPr>
          <w:b/>
        </w:rPr>
        <w:t>§ 3</w:t>
      </w:r>
      <w:r w:rsidRPr="00156C25">
        <w:rPr>
          <w:b/>
        </w:rPr>
        <w:tab/>
      </w:r>
    </w:p>
    <w:p w:rsidR="001E6A5D" w:rsidRPr="00156C25" w:rsidRDefault="001E6A5D" w:rsidP="001E6A5D">
      <w:pPr>
        <w:spacing w:after="0" w:line="240" w:lineRule="auto"/>
        <w:jc w:val="both"/>
      </w:pPr>
      <w:r w:rsidRPr="00156C25">
        <w:rPr>
          <w:b/>
        </w:rPr>
        <w:t>[Wynagrodzenie</w:t>
      </w:r>
      <w:r w:rsidRPr="00156C25">
        <w:t>]</w:t>
      </w:r>
    </w:p>
    <w:p w:rsidR="001E6A5D" w:rsidRPr="00156C25" w:rsidRDefault="001E6A5D" w:rsidP="001E6A5D">
      <w:pPr>
        <w:pStyle w:val="Akapitzlist"/>
        <w:numPr>
          <w:ilvl w:val="0"/>
          <w:numId w:val="5"/>
        </w:numPr>
        <w:spacing w:after="0" w:line="240" w:lineRule="auto"/>
        <w:jc w:val="both"/>
      </w:pPr>
      <w:r w:rsidRPr="00156C25">
        <w:t xml:space="preserve">Zamawiający za wykonanie umowy zapłaci Wykonawcy wynagrodzenie wynikające z oferty ,tj. w wysokości: netto </w:t>
      </w:r>
      <w:r w:rsidR="00B11D14">
        <w:t>……………….</w:t>
      </w:r>
      <w:r>
        <w:t xml:space="preserve"> </w:t>
      </w:r>
      <w:r w:rsidRPr="00156C25">
        <w:t>zł, powię</w:t>
      </w:r>
      <w:r>
        <w:t xml:space="preserve">kszone o podatek VAT w wysokości </w:t>
      </w:r>
      <w:r w:rsidR="00B11D14">
        <w:t>…………………….</w:t>
      </w:r>
      <w:r w:rsidR="00267D11">
        <w:t xml:space="preserve"> </w:t>
      </w:r>
      <w:r w:rsidRPr="00156C25">
        <w:t xml:space="preserve">zł, razem brutto </w:t>
      </w:r>
      <w:r w:rsidR="00B11D14">
        <w:t>……………………….</w:t>
      </w:r>
      <w:r w:rsidRPr="00156C25">
        <w:t>zł (słownie:</w:t>
      </w:r>
      <w:r w:rsidR="009E0895">
        <w:t>………………………</w:t>
      </w:r>
      <w:r w:rsidRPr="00156C25">
        <w:t xml:space="preserve"> </w:t>
      </w:r>
      <w:r w:rsidR="009E0895">
        <w:t>00/</w:t>
      </w:r>
      <w:r w:rsidR="00362C14">
        <w:t>100</w:t>
      </w:r>
      <w:r>
        <w:t>.</w:t>
      </w:r>
      <w:r w:rsidRPr="00156C25">
        <w:t xml:space="preserve">) w terminie 30 dni od daty otrzymania faktury potwierdzonej protokołem odbioru zgodnie z § 3 ust. 4 na rachunek Wykonawcy. Wynagrodzenie obejmuje wszystkie koszty związane z realizacją przedmiotu umowy. </w:t>
      </w:r>
    </w:p>
    <w:p w:rsidR="001E6A5D" w:rsidRPr="00156C25" w:rsidRDefault="001E6A5D" w:rsidP="001E6A5D">
      <w:pPr>
        <w:pStyle w:val="Akapitzlist"/>
        <w:numPr>
          <w:ilvl w:val="0"/>
          <w:numId w:val="5"/>
        </w:numPr>
        <w:spacing w:after="0" w:line="240" w:lineRule="auto"/>
        <w:jc w:val="both"/>
      </w:pPr>
      <w:r w:rsidRPr="00156C25">
        <w:t xml:space="preserve">Wartość wynagrodzenia Wykonawcy za wykonanie prac stanowiących przedmiot umowy może ulec zmniejszeniu, jeżeli w toku wykonania robót strony uzgodniły: </w:t>
      </w:r>
    </w:p>
    <w:p w:rsidR="001E6A5D" w:rsidRPr="00156C25" w:rsidRDefault="001E6A5D" w:rsidP="001E6A5D">
      <w:pPr>
        <w:pStyle w:val="Akapitzlist"/>
        <w:numPr>
          <w:ilvl w:val="0"/>
          <w:numId w:val="28"/>
        </w:numPr>
        <w:spacing w:after="0" w:line="240" w:lineRule="auto"/>
        <w:jc w:val="both"/>
      </w:pPr>
      <w:r w:rsidRPr="00156C25">
        <w:t xml:space="preserve">zmianę sposobu przeprowadzenia robót lub użycie innych materiałów powodujących obniżenie wartości robót; </w:t>
      </w:r>
    </w:p>
    <w:p w:rsidR="001E6A5D" w:rsidRPr="00156C25" w:rsidRDefault="001E6A5D" w:rsidP="001E6A5D">
      <w:pPr>
        <w:pStyle w:val="Akapitzlist"/>
        <w:numPr>
          <w:ilvl w:val="0"/>
          <w:numId w:val="28"/>
        </w:numPr>
        <w:spacing w:after="0" w:line="240" w:lineRule="auto"/>
        <w:jc w:val="both"/>
      </w:pPr>
      <w:r w:rsidRPr="00156C25">
        <w:t xml:space="preserve">ograniczenia zakresu robót lub wprowadzenie robót zamiennych o niższej wartości niż przewidziana w ofercie cenowej. </w:t>
      </w:r>
    </w:p>
    <w:p w:rsidR="001E6A5D" w:rsidRPr="00156C25" w:rsidRDefault="001E6A5D" w:rsidP="001E6A5D">
      <w:pPr>
        <w:pStyle w:val="Akapitzlist"/>
        <w:numPr>
          <w:ilvl w:val="0"/>
          <w:numId w:val="5"/>
        </w:numPr>
        <w:spacing w:after="0" w:line="240" w:lineRule="auto"/>
        <w:jc w:val="both"/>
      </w:pPr>
      <w:r w:rsidRPr="00156C25">
        <w:t xml:space="preserve">Wynagrodzenie, określone w ust. 1, obejmuje w szczególności: </w:t>
      </w:r>
    </w:p>
    <w:p w:rsidR="001E6A5D" w:rsidRPr="00156C25" w:rsidRDefault="001E6A5D" w:rsidP="001E6A5D">
      <w:pPr>
        <w:pStyle w:val="Akapitzlist"/>
        <w:numPr>
          <w:ilvl w:val="0"/>
          <w:numId w:val="27"/>
        </w:numPr>
        <w:spacing w:after="0" w:line="240" w:lineRule="auto"/>
        <w:jc w:val="both"/>
      </w:pPr>
      <w:r w:rsidRPr="00156C25">
        <w:t>koszty wszelkich robót przygotowawczych, demontażowych, odtworzeniowych, porządkowych, zagospodarowania miejsca wykonywania prac, robót związanych z utrudnieniami w</w:t>
      </w:r>
      <w:r>
        <w:t xml:space="preserve">ynikającymi z realizacji robót </w:t>
      </w:r>
      <w:r w:rsidRPr="00156C25">
        <w:t xml:space="preserve">i innych, które są niezbędne do prawidłowego wykonania umowy; </w:t>
      </w:r>
    </w:p>
    <w:p w:rsidR="001E6A5D" w:rsidRPr="00156C25" w:rsidRDefault="001E6A5D" w:rsidP="001E6A5D">
      <w:pPr>
        <w:pStyle w:val="Akapitzlist"/>
        <w:numPr>
          <w:ilvl w:val="0"/>
          <w:numId w:val="27"/>
        </w:numPr>
        <w:spacing w:after="0" w:line="240" w:lineRule="auto"/>
        <w:jc w:val="both"/>
      </w:pPr>
      <w:r w:rsidRPr="00156C25">
        <w:t xml:space="preserve">robociznę (w tym wynagrodzenie Podwykonawców), wartość materiałów wraz z kosztami ich zakupu i dowozu do miejsca wbudowania, wartość pracy sprzętu wraz z kosztami jednorazowymi (transport na teren budowy i </w:t>
      </w:r>
      <w:r>
        <w:t>z powrotem, montaż i demontaż)</w:t>
      </w:r>
      <w:r w:rsidRPr="00156C25">
        <w:t xml:space="preserve">, koszty opracowań niezbędnych do realizacji robót, podatki, ewentualne cła, koszty odszkodowań, ubezpieczenia, koszty pośrednie w skład, których wchodzą koszty ogólne poniesione w związku z wykonywanymi pracami i koszty zarządu jednostki gospodarczej, zysk, koszt ewentualnego ryzyka Wykonawcy. </w:t>
      </w:r>
    </w:p>
    <w:p w:rsidR="001E6A5D" w:rsidRPr="00002179" w:rsidRDefault="001E6A5D" w:rsidP="001E6A5D">
      <w:pPr>
        <w:pStyle w:val="Akapitzlist"/>
        <w:numPr>
          <w:ilvl w:val="0"/>
          <w:numId w:val="5"/>
        </w:numPr>
        <w:spacing w:after="0" w:line="240" w:lineRule="auto"/>
        <w:jc w:val="both"/>
      </w:pPr>
      <w:r w:rsidRPr="00002179">
        <w:t>Wynagrodzenie Wykonawcy płatne będzie na podstawie protokołu odbioru końcowego robót, podpisanego przez inspektora nadzoru i Zamawiającego oraz faktury wystawionej przez Wykonawcę.</w:t>
      </w:r>
    </w:p>
    <w:p w:rsidR="001E6A5D" w:rsidRPr="00156C25" w:rsidRDefault="001E6A5D" w:rsidP="001E6A5D">
      <w:pPr>
        <w:pStyle w:val="Akapitzlist"/>
        <w:numPr>
          <w:ilvl w:val="0"/>
          <w:numId w:val="5"/>
        </w:numPr>
        <w:spacing w:after="0" w:line="240" w:lineRule="auto"/>
        <w:jc w:val="both"/>
      </w:pPr>
      <w:r w:rsidRPr="00156C25">
        <w:t xml:space="preserve">Zamawiający odmówi opłacenia faktury także w przypadku, jeżeli Wykonawca nie dostarczy odpowiednich certyfikatów zgodności, deklaracji zgodności lub innych dokumentów obowiązujących </w:t>
      </w:r>
      <w:r>
        <w:t xml:space="preserve">w </w:t>
      </w:r>
      <w:r w:rsidRPr="00156C25">
        <w:t>przepisach na wbudowane materiały.</w:t>
      </w:r>
    </w:p>
    <w:p w:rsidR="001E6A5D" w:rsidRPr="00156C25" w:rsidRDefault="001E6A5D" w:rsidP="001E6A5D">
      <w:pPr>
        <w:pStyle w:val="Akapitzlist"/>
        <w:numPr>
          <w:ilvl w:val="0"/>
          <w:numId w:val="5"/>
        </w:numPr>
        <w:spacing w:after="0" w:line="240" w:lineRule="auto"/>
        <w:jc w:val="both"/>
      </w:pPr>
      <w:r w:rsidRPr="00156C25">
        <w:t>Rozliczenie końcowe za wykonanie przedmiotu umowy nastąpi po wykonaniu całości robót budowlanych po dokonaniu odbioru końcowego robót budowlanych</w:t>
      </w:r>
      <w:r>
        <w:t>, odbiorze końcowym o</w:t>
      </w:r>
      <w:r w:rsidRPr="00156C25">
        <w:t>raz po dostarczeniu dokumentów odbiorowych, jak również – w przypadku wystąpienia wad – po sporządzeniu protokołu usunięcia wad.</w:t>
      </w:r>
    </w:p>
    <w:p w:rsidR="001E6A5D" w:rsidRPr="00156C25" w:rsidRDefault="001E6A5D" w:rsidP="001E6A5D">
      <w:pPr>
        <w:pStyle w:val="Akapitzlist"/>
        <w:numPr>
          <w:ilvl w:val="0"/>
          <w:numId w:val="5"/>
        </w:numPr>
        <w:spacing w:after="0" w:line="240" w:lineRule="auto"/>
        <w:jc w:val="both"/>
      </w:pPr>
      <w:r w:rsidRPr="00156C25">
        <w:t xml:space="preserve">Zapłata należności będzie następowała przelewem na rachunek bankowy Wykonawcy. </w:t>
      </w:r>
    </w:p>
    <w:p w:rsidR="001E6A5D" w:rsidRPr="00156C25" w:rsidRDefault="001E6A5D" w:rsidP="001E6A5D">
      <w:pPr>
        <w:pStyle w:val="Akapitzlist"/>
        <w:numPr>
          <w:ilvl w:val="0"/>
          <w:numId w:val="5"/>
        </w:numPr>
        <w:spacing w:after="0" w:line="240" w:lineRule="auto"/>
        <w:jc w:val="both"/>
      </w:pPr>
      <w:r w:rsidRPr="00156C25">
        <w:t>Za dzień zapłaty uważa się dzień obciążenia rachunku bankowego Zamawiającego.</w:t>
      </w:r>
    </w:p>
    <w:p w:rsidR="001E6A5D" w:rsidRPr="00156C25" w:rsidRDefault="001E6A5D" w:rsidP="001E6A5D">
      <w:pPr>
        <w:pStyle w:val="Akapitzlist"/>
        <w:numPr>
          <w:ilvl w:val="0"/>
          <w:numId w:val="5"/>
        </w:numPr>
        <w:spacing w:after="0" w:line="240" w:lineRule="auto"/>
        <w:jc w:val="both"/>
      </w:pPr>
      <w:r w:rsidRPr="00156C25">
        <w:t>Przelew wierzytelności przysługującej Wykonawcy wobec Zamawiającego może nastąpić wyłącznie za pisemną zgodą Zamawiającego pod rygorem nieważności.</w:t>
      </w:r>
    </w:p>
    <w:p w:rsidR="001E6A5D" w:rsidRPr="00156C25" w:rsidRDefault="001E6A5D" w:rsidP="001E6A5D">
      <w:pPr>
        <w:pStyle w:val="Akapitzlist"/>
        <w:numPr>
          <w:ilvl w:val="0"/>
          <w:numId w:val="5"/>
        </w:numPr>
        <w:spacing w:after="0" w:line="240" w:lineRule="auto"/>
        <w:jc w:val="both"/>
      </w:pPr>
      <w:r w:rsidRPr="00156C25">
        <w:t>Wykonawca wyraża zgodę na potrącenie przysługujących Zamawiającemu kar umownych powstałych w wyniku realizacji niniejszej umowy.</w:t>
      </w:r>
    </w:p>
    <w:p w:rsidR="001E6A5D" w:rsidRPr="009D06E8" w:rsidRDefault="001E6A5D" w:rsidP="001E6A5D">
      <w:pPr>
        <w:pStyle w:val="Akapitzlist"/>
        <w:spacing w:after="0" w:line="240" w:lineRule="auto"/>
        <w:ind w:left="360"/>
        <w:jc w:val="both"/>
        <w:rPr>
          <w:color w:val="FF0000"/>
        </w:rPr>
      </w:pPr>
    </w:p>
    <w:p w:rsidR="001E6A5D" w:rsidRPr="00156C25" w:rsidRDefault="001E6A5D" w:rsidP="001E6A5D">
      <w:pPr>
        <w:spacing w:after="0" w:line="240" w:lineRule="auto"/>
        <w:jc w:val="both"/>
        <w:rPr>
          <w:b/>
        </w:rPr>
      </w:pPr>
      <w:r w:rsidRPr="00156C25">
        <w:rPr>
          <w:b/>
        </w:rPr>
        <w:t xml:space="preserve">§ 4 </w:t>
      </w:r>
    </w:p>
    <w:p w:rsidR="001E6A5D" w:rsidRPr="00156C25" w:rsidRDefault="001E6A5D" w:rsidP="001E6A5D">
      <w:pPr>
        <w:spacing w:after="0" w:line="240" w:lineRule="auto"/>
        <w:jc w:val="both"/>
        <w:rPr>
          <w:b/>
        </w:rPr>
      </w:pPr>
      <w:r w:rsidRPr="00156C25">
        <w:rPr>
          <w:b/>
        </w:rPr>
        <w:t>[Obowiązki Zamawiającego]</w:t>
      </w:r>
    </w:p>
    <w:p w:rsidR="001E6A5D" w:rsidRPr="00156C25" w:rsidRDefault="001E6A5D" w:rsidP="001E6A5D">
      <w:pPr>
        <w:spacing w:after="0" w:line="240" w:lineRule="auto"/>
        <w:jc w:val="both"/>
      </w:pPr>
      <w:r w:rsidRPr="00156C25">
        <w:t>Zamawiający zobowiązany jest do:</w:t>
      </w:r>
    </w:p>
    <w:p w:rsidR="001E6A5D" w:rsidRPr="00002179" w:rsidRDefault="001E6A5D" w:rsidP="00B11D14">
      <w:pPr>
        <w:pStyle w:val="Akapitzlist"/>
        <w:numPr>
          <w:ilvl w:val="0"/>
          <w:numId w:val="31"/>
        </w:numPr>
        <w:spacing w:after="0" w:line="240" w:lineRule="auto"/>
        <w:jc w:val="both"/>
      </w:pPr>
      <w:r w:rsidRPr="00156C25">
        <w:lastRenderedPageBreak/>
        <w:t xml:space="preserve">przekazania Wykonawcy placu budowy; </w:t>
      </w:r>
      <w:r w:rsidRPr="00002179">
        <w:t xml:space="preserve"> </w:t>
      </w:r>
    </w:p>
    <w:p w:rsidR="001E6A5D" w:rsidRPr="003A0951" w:rsidRDefault="001E6A5D" w:rsidP="001E6A5D">
      <w:pPr>
        <w:pStyle w:val="Akapitzlist"/>
        <w:numPr>
          <w:ilvl w:val="0"/>
          <w:numId w:val="31"/>
        </w:numPr>
        <w:spacing w:after="0" w:line="240" w:lineRule="auto"/>
        <w:jc w:val="both"/>
      </w:pPr>
      <w:r w:rsidRPr="003A0951">
        <w:t xml:space="preserve">dokonania odbioru końcowego prac w terminach określonym w § 2 ust. 1 Umowy, po wcześniejszym pisemnym zgłoszeniu przez Wykonawcę gotowości do odbioru; </w:t>
      </w:r>
    </w:p>
    <w:p w:rsidR="001E6A5D" w:rsidRPr="003A0951" w:rsidRDefault="001E6A5D" w:rsidP="001E6A5D">
      <w:pPr>
        <w:pStyle w:val="Akapitzlist"/>
        <w:numPr>
          <w:ilvl w:val="0"/>
          <w:numId w:val="31"/>
        </w:numPr>
        <w:spacing w:after="0" w:line="240" w:lineRule="auto"/>
        <w:jc w:val="both"/>
      </w:pPr>
      <w:r w:rsidRPr="003A0951">
        <w:t>terminowego wypłacenia wynagrodzenia.</w:t>
      </w:r>
    </w:p>
    <w:p w:rsidR="001E6A5D" w:rsidRPr="009D06E8" w:rsidRDefault="001E6A5D" w:rsidP="001E6A5D">
      <w:pPr>
        <w:pStyle w:val="Akapitzlist"/>
        <w:spacing w:after="0" w:line="240" w:lineRule="auto"/>
        <w:ind w:left="360"/>
        <w:jc w:val="both"/>
        <w:rPr>
          <w:color w:val="FF0000"/>
        </w:rPr>
      </w:pPr>
    </w:p>
    <w:p w:rsidR="001E6A5D" w:rsidRPr="006F0765" w:rsidRDefault="001E6A5D" w:rsidP="001E6A5D">
      <w:pPr>
        <w:spacing w:after="0" w:line="240" w:lineRule="auto"/>
        <w:jc w:val="both"/>
        <w:rPr>
          <w:b/>
        </w:rPr>
      </w:pPr>
      <w:r w:rsidRPr="006F0765">
        <w:rPr>
          <w:b/>
        </w:rPr>
        <w:t xml:space="preserve">§ 5 </w:t>
      </w:r>
    </w:p>
    <w:p w:rsidR="001E6A5D" w:rsidRPr="006F0765" w:rsidRDefault="001E6A5D" w:rsidP="001E6A5D">
      <w:pPr>
        <w:spacing w:after="0" w:line="240" w:lineRule="auto"/>
        <w:jc w:val="both"/>
        <w:rPr>
          <w:b/>
        </w:rPr>
      </w:pPr>
      <w:r w:rsidRPr="0074330F">
        <w:rPr>
          <w:b/>
        </w:rPr>
        <w:t>[Obowiązki Wykonawcy]</w:t>
      </w:r>
    </w:p>
    <w:p w:rsidR="001E6A5D" w:rsidRPr="006F0765" w:rsidRDefault="001E6A5D" w:rsidP="001E6A5D">
      <w:pPr>
        <w:pStyle w:val="Akapitzlist"/>
        <w:numPr>
          <w:ilvl w:val="0"/>
          <w:numId w:val="29"/>
        </w:numPr>
        <w:spacing w:after="0" w:line="240" w:lineRule="auto"/>
        <w:jc w:val="both"/>
      </w:pPr>
      <w:r w:rsidRPr="006F0765">
        <w:t xml:space="preserve">Wykonawca zobowiązuje się wykonać wszystkie prace zgodnie z treścią zaproszenia do składania ofert, przepisami prawa. </w:t>
      </w:r>
    </w:p>
    <w:p w:rsidR="001E6A5D" w:rsidRPr="006F0765" w:rsidRDefault="001E6A5D" w:rsidP="001E6A5D">
      <w:pPr>
        <w:pStyle w:val="Akapitzlist"/>
        <w:numPr>
          <w:ilvl w:val="0"/>
          <w:numId w:val="29"/>
        </w:numPr>
        <w:spacing w:after="0" w:line="240" w:lineRule="auto"/>
        <w:jc w:val="both"/>
      </w:pPr>
      <w:r w:rsidRPr="006F0765">
        <w:t xml:space="preserve">Dopuszcza się do stosowania przy wykonywaniu umowy wyłącznie materiały i urządzenia posiadające certyfikaty, deklaracje zgodności z Polskimi Normami, aprobaty techniczne. </w:t>
      </w:r>
    </w:p>
    <w:p w:rsidR="001E6A5D" w:rsidRPr="006F0765" w:rsidRDefault="001E6A5D" w:rsidP="001E6A5D">
      <w:pPr>
        <w:pStyle w:val="Akapitzlist"/>
        <w:numPr>
          <w:ilvl w:val="0"/>
          <w:numId w:val="29"/>
        </w:numPr>
        <w:spacing w:after="0" w:line="240" w:lineRule="auto"/>
        <w:jc w:val="both"/>
        <w:rPr>
          <w:rFonts w:cstheme="minorHAnsi"/>
        </w:rPr>
      </w:pPr>
      <w:r w:rsidRPr="006F0765">
        <w:t>Roboty będące przedmiotem niniejszej umowy odbywać się mogą całodobowo, z zastrzeżeniem zachowania ciszy w porze nocnej</w:t>
      </w:r>
      <w:r w:rsidRPr="006F0765">
        <w:rPr>
          <w:rFonts w:cstheme="minorHAnsi"/>
        </w:rPr>
        <w:t>.</w:t>
      </w:r>
    </w:p>
    <w:p w:rsidR="001E6A5D" w:rsidRPr="006F0765" w:rsidRDefault="001E6A5D" w:rsidP="001E6A5D">
      <w:pPr>
        <w:pStyle w:val="Akapitzlist"/>
        <w:numPr>
          <w:ilvl w:val="0"/>
          <w:numId w:val="29"/>
        </w:numPr>
        <w:spacing w:after="0" w:line="240" w:lineRule="auto"/>
        <w:jc w:val="both"/>
      </w:pPr>
      <w:r w:rsidRPr="006F0765">
        <w:t>Wykonawca zobowiązuje się do zabezpieczenia terenu przed dostępem osób trzecich i zapewnienia stałych warunków widoczności w dzień i w nocy w rejonie prowadzonych robót budowlanych.</w:t>
      </w:r>
    </w:p>
    <w:p w:rsidR="001E6A5D" w:rsidRPr="006F0765" w:rsidRDefault="001E6A5D" w:rsidP="001E6A5D">
      <w:pPr>
        <w:pStyle w:val="Akapitzlist"/>
        <w:numPr>
          <w:ilvl w:val="0"/>
          <w:numId w:val="29"/>
        </w:numPr>
        <w:spacing w:after="0" w:line="240" w:lineRule="auto"/>
        <w:jc w:val="both"/>
      </w:pPr>
      <w:r w:rsidRPr="006F0765">
        <w:t>Wykonawca zobowiązany jest po zakończeniu robót do uporządkowania użytkowanego terenu.</w:t>
      </w:r>
    </w:p>
    <w:p w:rsidR="001E6A5D" w:rsidRPr="006F0765" w:rsidRDefault="001E6A5D" w:rsidP="001E6A5D">
      <w:pPr>
        <w:pStyle w:val="Akapitzlist"/>
        <w:numPr>
          <w:ilvl w:val="0"/>
          <w:numId w:val="29"/>
        </w:numPr>
        <w:spacing w:after="0" w:line="240" w:lineRule="auto"/>
        <w:jc w:val="both"/>
      </w:pPr>
      <w:r w:rsidRPr="006F0765">
        <w:t xml:space="preserve">Wszystkie badania, pomiary, sprawdzenia, ew. badania materiałów Wykonawca wykonuje na własny koszt. </w:t>
      </w:r>
    </w:p>
    <w:p w:rsidR="001E6A5D" w:rsidRPr="006F0765" w:rsidRDefault="001E6A5D" w:rsidP="001E6A5D">
      <w:pPr>
        <w:pStyle w:val="Akapitzlist"/>
        <w:numPr>
          <w:ilvl w:val="0"/>
          <w:numId w:val="29"/>
        </w:numPr>
        <w:spacing w:after="0" w:line="240" w:lineRule="auto"/>
        <w:jc w:val="both"/>
      </w:pPr>
      <w:r w:rsidRPr="006F0765">
        <w:t>Jeżeli Zamawiający zarządzi dodatkowe badania sprawdzające, które nie były</w:t>
      </w:r>
      <w:r>
        <w:t xml:space="preserve"> przewidziane</w:t>
      </w:r>
      <w:r w:rsidRPr="006F0765">
        <w:t xml:space="preserve">: </w:t>
      </w:r>
    </w:p>
    <w:p w:rsidR="001E6A5D" w:rsidRPr="006F0765" w:rsidRDefault="001E6A5D" w:rsidP="001E6A5D">
      <w:pPr>
        <w:pStyle w:val="Akapitzlist"/>
        <w:numPr>
          <w:ilvl w:val="0"/>
          <w:numId w:val="30"/>
        </w:numPr>
        <w:spacing w:after="0" w:line="240" w:lineRule="auto"/>
        <w:jc w:val="both"/>
      </w:pPr>
      <w:r w:rsidRPr="006F0765">
        <w:t xml:space="preserve">jeżeli wyniki badań wykażą, że materiały bądź elementy robót są niezgodne z umową – koszty badań dodatkowo zleconych obciążą Wykonawcę; </w:t>
      </w:r>
    </w:p>
    <w:p w:rsidR="001E6A5D" w:rsidRPr="006F0765" w:rsidRDefault="001E6A5D" w:rsidP="001E6A5D">
      <w:pPr>
        <w:pStyle w:val="Akapitzlist"/>
        <w:numPr>
          <w:ilvl w:val="0"/>
          <w:numId w:val="30"/>
        </w:numPr>
        <w:spacing w:after="0" w:line="240" w:lineRule="auto"/>
        <w:jc w:val="both"/>
      </w:pPr>
      <w:r w:rsidRPr="006F0765">
        <w:t xml:space="preserve">jeżeli wyniki badań wykażą, że materiały lub roboty są zgodne z umową – koszty badań obciążą Zamawiającego. </w:t>
      </w:r>
    </w:p>
    <w:p w:rsidR="001E6A5D" w:rsidRDefault="001E6A5D" w:rsidP="001E6A5D">
      <w:pPr>
        <w:pStyle w:val="Akapitzlist"/>
        <w:numPr>
          <w:ilvl w:val="0"/>
          <w:numId w:val="29"/>
        </w:numPr>
        <w:spacing w:after="0" w:line="240" w:lineRule="auto"/>
        <w:jc w:val="both"/>
      </w:pPr>
      <w:r w:rsidRPr="006F0765">
        <w:t xml:space="preserve">Wykonawca jest zobowiązany do współudziału w organizowanych w siedzibie Zamawiającego lub na terenie budowy spotkań przedstawicieli Zamawiającego i Wykonawcy w celu bieżącej kontroli wykonania robót. </w:t>
      </w:r>
    </w:p>
    <w:p w:rsidR="001E6A5D" w:rsidRPr="006F0765" w:rsidRDefault="001E6A5D" w:rsidP="001E6A5D">
      <w:pPr>
        <w:pStyle w:val="Akapitzlist"/>
        <w:numPr>
          <w:ilvl w:val="0"/>
          <w:numId w:val="29"/>
        </w:numPr>
        <w:spacing w:after="0" w:line="240" w:lineRule="auto"/>
        <w:jc w:val="both"/>
      </w:pPr>
      <w:r w:rsidRPr="006F0765">
        <w:t>Wykonawca jest zobowiązany zagospodarować odpady powstałe w trakcie realizacji zadania zgodnie z wymaganiami przepisów Ustawy o odpadach (</w:t>
      </w:r>
      <w:proofErr w:type="spellStart"/>
      <w:r w:rsidRPr="006F0765">
        <w:t>t.j</w:t>
      </w:r>
      <w:proofErr w:type="spellEnd"/>
      <w:r w:rsidRPr="006F0765">
        <w:t xml:space="preserve">. </w:t>
      </w:r>
      <w:proofErr w:type="spellStart"/>
      <w:r w:rsidRPr="006F0765">
        <w:t>Dz.U</w:t>
      </w:r>
      <w:proofErr w:type="spellEnd"/>
      <w:r w:rsidRPr="006F0765">
        <w:t>. z 2016 r., poz. 1987 ze zm.) i Prawo Ochrony Środowiska (</w:t>
      </w:r>
      <w:proofErr w:type="spellStart"/>
      <w:r w:rsidRPr="006F0765">
        <w:t>t.j</w:t>
      </w:r>
      <w:proofErr w:type="spellEnd"/>
      <w:r w:rsidRPr="006F0765">
        <w:t xml:space="preserve">. </w:t>
      </w:r>
      <w:proofErr w:type="spellStart"/>
      <w:r w:rsidRPr="006F0765">
        <w:t>Dz.U</w:t>
      </w:r>
      <w:proofErr w:type="spellEnd"/>
      <w:r w:rsidRPr="006F0765">
        <w:t>. z 2017 r., poz. 519).</w:t>
      </w:r>
    </w:p>
    <w:p w:rsidR="001E6A5D" w:rsidRPr="006F0765" w:rsidRDefault="001E6A5D" w:rsidP="001E6A5D">
      <w:pPr>
        <w:pStyle w:val="Akapitzlist"/>
        <w:numPr>
          <w:ilvl w:val="0"/>
          <w:numId w:val="29"/>
        </w:numPr>
        <w:spacing w:after="0" w:line="240" w:lineRule="auto"/>
        <w:jc w:val="both"/>
      </w:pPr>
      <w:r w:rsidRPr="006F0765">
        <w:t>Wykonawca zobowiązany jest dokonać zgłoszenia na piśmie Zamawiającemu zakończenia robót budowlanych.</w:t>
      </w:r>
    </w:p>
    <w:p w:rsidR="001E6A5D" w:rsidRPr="009D06E8" w:rsidRDefault="001E6A5D" w:rsidP="001E6A5D">
      <w:pPr>
        <w:pStyle w:val="Akapitzlist"/>
        <w:spacing w:after="0" w:line="240" w:lineRule="auto"/>
        <w:ind w:left="360"/>
        <w:jc w:val="both"/>
        <w:rPr>
          <w:b/>
          <w:color w:val="FF0000"/>
        </w:rPr>
      </w:pPr>
    </w:p>
    <w:p w:rsidR="001E6A5D" w:rsidRPr="006F0765" w:rsidRDefault="001E6A5D" w:rsidP="001E6A5D">
      <w:pPr>
        <w:spacing w:after="0" w:line="240" w:lineRule="auto"/>
        <w:jc w:val="both"/>
        <w:rPr>
          <w:b/>
        </w:rPr>
      </w:pPr>
      <w:r w:rsidRPr="006F0765">
        <w:rPr>
          <w:b/>
        </w:rPr>
        <w:t xml:space="preserve">§ 6 </w:t>
      </w:r>
    </w:p>
    <w:p w:rsidR="001E6A5D" w:rsidRPr="00002179" w:rsidRDefault="001E6A5D" w:rsidP="001E6A5D">
      <w:pPr>
        <w:spacing w:after="0" w:line="240" w:lineRule="auto"/>
        <w:jc w:val="both"/>
        <w:rPr>
          <w:rFonts w:cstheme="minorHAnsi"/>
          <w:b/>
        </w:rPr>
      </w:pPr>
      <w:r w:rsidRPr="00002179">
        <w:rPr>
          <w:b/>
        </w:rPr>
        <w:t>[Nadzór]</w:t>
      </w:r>
    </w:p>
    <w:p w:rsidR="001E6A5D" w:rsidRPr="00002179" w:rsidRDefault="001E6A5D" w:rsidP="001E6A5D">
      <w:pPr>
        <w:pStyle w:val="Akapitzlist"/>
        <w:numPr>
          <w:ilvl w:val="0"/>
          <w:numId w:val="6"/>
        </w:numPr>
        <w:spacing w:after="0" w:line="240" w:lineRule="auto"/>
        <w:jc w:val="both"/>
        <w:rPr>
          <w:rFonts w:cstheme="minorHAnsi"/>
        </w:rPr>
      </w:pPr>
      <w:r w:rsidRPr="00002179">
        <w:rPr>
          <w:rFonts w:cstheme="minorHAnsi"/>
        </w:rPr>
        <w:t xml:space="preserve">Zamawiający zapewnia nadzór </w:t>
      </w:r>
      <w:r w:rsidR="00B96924">
        <w:rPr>
          <w:rFonts w:cstheme="minorHAnsi"/>
        </w:rPr>
        <w:t>– Kierownik Referatu Dróg Mirosław Bak.</w:t>
      </w:r>
    </w:p>
    <w:p w:rsidR="001E6A5D" w:rsidRPr="006F0765" w:rsidRDefault="001E6A5D" w:rsidP="001E6A5D">
      <w:pPr>
        <w:pStyle w:val="Akapitzlist"/>
        <w:numPr>
          <w:ilvl w:val="0"/>
          <w:numId w:val="6"/>
        </w:numPr>
        <w:spacing w:after="0" w:line="240" w:lineRule="auto"/>
        <w:jc w:val="both"/>
      </w:pPr>
      <w:r w:rsidRPr="006F0765">
        <w:t>Wykonawca jest zobowiązany do zapewnienia wszystkim osobom występującym w imieniu Zamawiającego, wstępu na teren budowy oraz dostępu do miejsc planowanych jak i wykonywanych robót budowlanych, związanych z realizacją przedmiotu umowy.</w:t>
      </w:r>
    </w:p>
    <w:p w:rsidR="001E6A5D" w:rsidRPr="006F0765" w:rsidRDefault="001E6A5D" w:rsidP="001E6A5D">
      <w:pPr>
        <w:pStyle w:val="Akapitzlist"/>
        <w:numPr>
          <w:ilvl w:val="0"/>
          <w:numId w:val="6"/>
        </w:numPr>
        <w:spacing w:after="0" w:line="240" w:lineRule="auto"/>
        <w:jc w:val="both"/>
      </w:pPr>
      <w:r w:rsidRPr="006F0765">
        <w:t>Zmiana przedstawicieli Zamawiającego nie wymaga aneksu do umowy, a jedynie powiadomienia Wykonawcy na piśmie.</w:t>
      </w:r>
    </w:p>
    <w:p w:rsidR="001E6A5D" w:rsidRPr="006F0765" w:rsidRDefault="001E6A5D" w:rsidP="001E6A5D">
      <w:pPr>
        <w:pStyle w:val="Akapitzlist"/>
        <w:spacing w:after="0" w:line="240" w:lineRule="auto"/>
        <w:ind w:left="360"/>
        <w:jc w:val="both"/>
      </w:pPr>
    </w:p>
    <w:p w:rsidR="001E6A5D" w:rsidRPr="006F0765" w:rsidRDefault="001E6A5D" w:rsidP="001E6A5D">
      <w:pPr>
        <w:spacing w:after="0" w:line="240" w:lineRule="auto"/>
        <w:jc w:val="both"/>
        <w:rPr>
          <w:b/>
        </w:rPr>
      </w:pPr>
      <w:r w:rsidRPr="006F0765">
        <w:rPr>
          <w:b/>
        </w:rPr>
        <w:t xml:space="preserve">§ </w:t>
      </w:r>
      <w:r>
        <w:rPr>
          <w:b/>
        </w:rPr>
        <w:t>7</w:t>
      </w:r>
      <w:r w:rsidRPr="006F0765">
        <w:rPr>
          <w:b/>
        </w:rPr>
        <w:t xml:space="preserve"> </w:t>
      </w:r>
    </w:p>
    <w:p w:rsidR="001E6A5D" w:rsidRPr="006F0765" w:rsidRDefault="001E6A5D" w:rsidP="001E6A5D">
      <w:pPr>
        <w:spacing w:after="0" w:line="240" w:lineRule="auto"/>
        <w:jc w:val="both"/>
        <w:rPr>
          <w:b/>
        </w:rPr>
      </w:pPr>
      <w:r w:rsidRPr="006F0765">
        <w:rPr>
          <w:b/>
        </w:rPr>
        <w:t xml:space="preserve">[Plac budowy] </w:t>
      </w:r>
    </w:p>
    <w:p w:rsidR="001E6A5D" w:rsidRPr="006F0765" w:rsidRDefault="001E6A5D" w:rsidP="001E6A5D">
      <w:pPr>
        <w:pStyle w:val="Akapitzlist"/>
        <w:numPr>
          <w:ilvl w:val="0"/>
          <w:numId w:val="7"/>
        </w:numPr>
        <w:spacing w:after="0" w:line="240" w:lineRule="auto"/>
        <w:jc w:val="both"/>
      </w:pPr>
      <w:r w:rsidRPr="006F0765">
        <w:t xml:space="preserve">Wykonawca oświadcza, że zapoznał się z placem budowy i otrzymał od Zamawiającego odpowiedzi na pytania mogące mieć wpływ na ryzyko i okoliczności realizacji umowy w związku z czym nie będzie występował z tego tytułu z żadnymi roszczeniami wobec Zamawiającego. </w:t>
      </w:r>
    </w:p>
    <w:p w:rsidR="001E6A5D" w:rsidRPr="006F0765" w:rsidRDefault="001E6A5D" w:rsidP="001E6A5D">
      <w:pPr>
        <w:pStyle w:val="Akapitzlist"/>
        <w:numPr>
          <w:ilvl w:val="0"/>
          <w:numId w:val="7"/>
        </w:numPr>
        <w:spacing w:after="0" w:line="240" w:lineRule="auto"/>
        <w:jc w:val="both"/>
      </w:pPr>
      <w:r w:rsidRPr="006F0765">
        <w:lastRenderedPageBreak/>
        <w:t xml:space="preserve">Wykonawca zorganizuje zaplecze budowy dla pracowników na placu budowy z należytymi warunkami sanitarnymi, w tym z zaopatrzeniem w bieżącą wodę i energię elektryczną. </w:t>
      </w:r>
    </w:p>
    <w:p w:rsidR="001E6A5D" w:rsidRPr="006F0765" w:rsidRDefault="001E6A5D" w:rsidP="001E6A5D">
      <w:pPr>
        <w:pStyle w:val="Akapitzlist"/>
        <w:numPr>
          <w:ilvl w:val="0"/>
          <w:numId w:val="7"/>
        </w:numPr>
        <w:spacing w:after="0" w:line="240" w:lineRule="auto"/>
        <w:jc w:val="both"/>
      </w:pPr>
      <w:r w:rsidRPr="006F0765">
        <w:t xml:space="preserve">Wykonawca zobowiązany jest do: </w:t>
      </w:r>
    </w:p>
    <w:p w:rsidR="001E6A5D" w:rsidRPr="006F0765" w:rsidRDefault="001E6A5D" w:rsidP="001E6A5D">
      <w:pPr>
        <w:pStyle w:val="Akapitzlist"/>
        <w:numPr>
          <w:ilvl w:val="0"/>
          <w:numId w:val="8"/>
        </w:numPr>
        <w:spacing w:after="0" w:line="240" w:lineRule="auto"/>
        <w:jc w:val="both"/>
      </w:pPr>
      <w:r w:rsidRPr="006F0765">
        <w:t xml:space="preserve">przejęcia placu budowy dotyczącego umowy; </w:t>
      </w:r>
    </w:p>
    <w:p w:rsidR="001E6A5D" w:rsidRPr="006F0765" w:rsidRDefault="001E6A5D" w:rsidP="001E6A5D">
      <w:pPr>
        <w:pStyle w:val="Akapitzlist"/>
        <w:numPr>
          <w:ilvl w:val="0"/>
          <w:numId w:val="8"/>
        </w:numPr>
        <w:spacing w:after="0" w:line="240" w:lineRule="auto"/>
        <w:jc w:val="both"/>
      </w:pPr>
      <w:r w:rsidRPr="006F0765">
        <w:t xml:space="preserve">przestrzegania przepisów prawa budowlanego, przepisów bhp i ppoż. przy wykonywanych pracach. W szczególności odpowiada za to, aby wszystkie osoby pracujące na budowie, również pracownicy podwykonawców, byli należycie przeszkoleni w zakresie BHP stosownie do wykonywanych czynności; </w:t>
      </w:r>
    </w:p>
    <w:p w:rsidR="001E6A5D" w:rsidRPr="006F0765" w:rsidRDefault="001E6A5D" w:rsidP="001E6A5D">
      <w:pPr>
        <w:pStyle w:val="Akapitzlist"/>
        <w:numPr>
          <w:ilvl w:val="0"/>
          <w:numId w:val="8"/>
        </w:numPr>
        <w:spacing w:after="0" w:line="240" w:lineRule="auto"/>
        <w:jc w:val="both"/>
      </w:pPr>
      <w:r w:rsidRPr="006F0765">
        <w:t xml:space="preserve">utrzymywania porządku w rejonie wykonywanych prac budowlanych w stanie wolnym od przeszkód oraz usuwania na bieżąco zbędnych materiałów, odpadków, śmieci, urządzeń prowizorycznych, itp. ze szczególnym uwzględnieniem dróg publicznych – parkingów, pasów jezdni i chodników w rejonie realizacji przedmiotu zamówienia, (w przypadku nie wywiązania się Wykonawcy z tych obowiązków Zamawiający zastrzega sobie prawo do wykonania tych prac we własnym zakresie i obciążenia kosztami Wykonawcy poprzez potrącenie z faktury); </w:t>
      </w:r>
    </w:p>
    <w:p w:rsidR="001E6A5D" w:rsidRPr="006F0765" w:rsidRDefault="001E6A5D" w:rsidP="001E6A5D">
      <w:pPr>
        <w:pStyle w:val="Akapitzlist"/>
        <w:numPr>
          <w:ilvl w:val="0"/>
          <w:numId w:val="8"/>
        </w:numPr>
        <w:spacing w:after="0" w:line="240" w:lineRule="auto"/>
        <w:jc w:val="both"/>
      </w:pPr>
      <w:r w:rsidRPr="006F0765">
        <w:t xml:space="preserve">naprawy ewentualnych uszkodzeń; </w:t>
      </w:r>
    </w:p>
    <w:p w:rsidR="001E6A5D" w:rsidRPr="006F0765" w:rsidRDefault="001E6A5D" w:rsidP="001E6A5D">
      <w:pPr>
        <w:pStyle w:val="Akapitzlist"/>
        <w:numPr>
          <w:ilvl w:val="0"/>
          <w:numId w:val="8"/>
        </w:numPr>
        <w:spacing w:after="0" w:line="240" w:lineRule="auto"/>
        <w:jc w:val="both"/>
      </w:pPr>
      <w:r w:rsidRPr="006F0765">
        <w:t xml:space="preserve">przekazania terenu, na którym wykonywana była umowa, w terminie odbioru końcowego. </w:t>
      </w:r>
    </w:p>
    <w:p w:rsidR="001E6A5D" w:rsidRPr="006F0765" w:rsidRDefault="001E6A5D" w:rsidP="001E6A5D">
      <w:pPr>
        <w:pStyle w:val="Akapitzlist"/>
        <w:spacing w:after="0" w:line="240" w:lineRule="auto"/>
        <w:jc w:val="both"/>
      </w:pPr>
    </w:p>
    <w:p w:rsidR="001E6A5D" w:rsidRPr="006F0765" w:rsidRDefault="001E6A5D" w:rsidP="001E6A5D">
      <w:pPr>
        <w:spacing w:after="0" w:line="240" w:lineRule="auto"/>
        <w:jc w:val="both"/>
        <w:rPr>
          <w:b/>
        </w:rPr>
      </w:pPr>
      <w:r w:rsidRPr="006F0765">
        <w:rPr>
          <w:b/>
        </w:rPr>
        <w:t xml:space="preserve">§ </w:t>
      </w:r>
      <w:r>
        <w:rPr>
          <w:b/>
        </w:rPr>
        <w:t>8</w:t>
      </w:r>
      <w:r w:rsidRPr="006F0765">
        <w:rPr>
          <w:b/>
        </w:rPr>
        <w:t xml:space="preserve"> </w:t>
      </w:r>
    </w:p>
    <w:p w:rsidR="001E6A5D" w:rsidRPr="006F0765" w:rsidRDefault="001E6A5D" w:rsidP="001E6A5D">
      <w:pPr>
        <w:spacing w:after="0" w:line="240" w:lineRule="auto"/>
        <w:jc w:val="both"/>
        <w:rPr>
          <w:b/>
        </w:rPr>
      </w:pPr>
      <w:r w:rsidRPr="006F0765">
        <w:rPr>
          <w:b/>
        </w:rPr>
        <w:t>[Odbiory robót budowlanych]</w:t>
      </w:r>
    </w:p>
    <w:p w:rsidR="001E6A5D" w:rsidRPr="006F0765" w:rsidRDefault="001E6A5D" w:rsidP="001E6A5D">
      <w:pPr>
        <w:pStyle w:val="Akapitzlist"/>
        <w:numPr>
          <w:ilvl w:val="0"/>
          <w:numId w:val="9"/>
        </w:numPr>
        <w:spacing w:after="0" w:line="240" w:lineRule="auto"/>
        <w:ind w:left="360"/>
        <w:jc w:val="both"/>
      </w:pPr>
      <w:r w:rsidRPr="006F0765">
        <w:t xml:space="preserve">Roboty budowlane wykonane w ramach niniejszej umowy będą podlegały następującym odbiorom i przeglądom: </w:t>
      </w:r>
    </w:p>
    <w:p w:rsidR="001E6A5D" w:rsidRPr="006F0765" w:rsidRDefault="001E6A5D" w:rsidP="001E6A5D">
      <w:pPr>
        <w:pStyle w:val="Akapitzlist"/>
        <w:numPr>
          <w:ilvl w:val="0"/>
          <w:numId w:val="10"/>
        </w:numPr>
        <w:spacing w:after="0" w:line="240" w:lineRule="auto"/>
        <w:ind w:left="708"/>
        <w:jc w:val="both"/>
      </w:pPr>
      <w:r w:rsidRPr="006F0765">
        <w:t xml:space="preserve">odbiór końcowy, </w:t>
      </w:r>
    </w:p>
    <w:p w:rsidR="001E6A5D" w:rsidRPr="006F0765" w:rsidRDefault="001E6A5D" w:rsidP="001E6A5D">
      <w:pPr>
        <w:pStyle w:val="Akapitzlist"/>
        <w:numPr>
          <w:ilvl w:val="0"/>
          <w:numId w:val="10"/>
        </w:numPr>
        <w:spacing w:after="0" w:line="240" w:lineRule="auto"/>
        <w:ind w:left="708"/>
        <w:jc w:val="both"/>
      </w:pPr>
      <w:r w:rsidRPr="006F0765">
        <w:t xml:space="preserve">odbiór ostateczny. </w:t>
      </w:r>
    </w:p>
    <w:p w:rsidR="001E6A5D" w:rsidRPr="006F0765" w:rsidRDefault="001E6A5D" w:rsidP="001E6A5D">
      <w:pPr>
        <w:pStyle w:val="Akapitzlist"/>
        <w:numPr>
          <w:ilvl w:val="0"/>
          <w:numId w:val="9"/>
        </w:numPr>
        <w:spacing w:after="0" w:line="240" w:lineRule="auto"/>
        <w:ind w:left="360"/>
        <w:jc w:val="both"/>
      </w:pPr>
      <w:r w:rsidRPr="006F0765">
        <w:t xml:space="preserve">Zamawiający przystępuje do odbiorów: </w:t>
      </w:r>
    </w:p>
    <w:p w:rsidR="001E6A5D" w:rsidRPr="006F0765" w:rsidRDefault="001E6A5D" w:rsidP="001E6A5D">
      <w:pPr>
        <w:pStyle w:val="Akapitzlist"/>
        <w:numPr>
          <w:ilvl w:val="0"/>
          <w:numId w:val="11"/>
        </w:numPr>
        <w:spacing w:after="0" w:line="240" w:lineRule="auto"/>
        <w:ind w:left="708"/>
        <w:jc w:val="both"/>
      </w:pPr>
      <w:r w:rsidRPr="006F0765">
        <w:t xml:space="preserve">końcowego – w terminie </w:t>
      </w:r>
      <w:r>
        <w:t>7</w:t>
      </w:r>
      <w:r w:rsidRPr="006F0765">
        <w:t xml:space="preserve"> dni kalendarzowych od daty otrzymania zawiadomienia od Wykonawcy o zakończeniu prac i gotowości do odbioru końcowego; </w:t>
      </w:r>
    </w:p>
    <w:p w:rsidR="001E6A5D" w:rsidRPr="006F0765" w:rsidRDefault="001E6A5D" w:rsidP="001E6A5D">
      <w:pPr>
        <w:pStyle w:val="Akapitzlist"/>
        <w:numPr>
          <w:ilvl w:val="0"/>
          <w:numId w:val="11"/>
        </w:numPr>
        <w:spacing w:after="0" w:line="240" w:lineRule="auto"/>
        <w:ind w:left="708"/>
        <w:jc w:val="both"/>
      </w:pPr>
      <w:r w:rsidRPr="006F0765">
        <w:t>ostatecznego – przed upływem gwarancji.</w:t>
      </w:r>
    </w:p>
    <w:p w:rsidR="001E6A5D" w:rsidRPr="000D00CE" w:rsidRDefault="001E6A5D" w:rsidP="001E6A5D">
      <w:pPr>
        <w:pStyle w:val="Akapitzlist"/>
        <w:numPr>
          <w:ilvl w:val="0"/>
          <w:numId w:val="9"/>
        </w:numPr>
        <w:spacing w:after="0" w:line="240" w:lineRule="auto"/>
        <w:ind w:left="360"/>
        <w:jc w:val="both"/>
      </w:pPr>
      <w:r w:rsidRPr="000D00CE">
        <w:t xml:space="preserve">Najpóźniej w toku czynności odbiorowych przy odbiorze końcowym Wykonawca zobowiązany jest doręczyć Zamawiającemu, pod rygorem odmowy dokonania odbioru, następujące dokumenty: </w:t>
      </w:r>
    </w:p>
    <w:p w:rsidR="001E6A5D" w:rsidRPr="000D00CE" w:rsidRDefault="001E6A5D" w:rsidP="001E6A5D">
      <w:pPr>
        <w:pStyle w:val="Akapitzlist"/>
        <w:numPr>
          <w:ilvl w:val="0"/>
          <w:numId w:val="12"/>
        </w:numPr>
        <w:spacing w:after="0" w:line="240" w:lineRule="auto"/>
        <w:ind w:left="708"/>
        <w:jc w:val="both"/>
      </w:pPr>
      <w:r w:rsidRPr="000D00CE">
        <w:t xml:space="preserve">atesty, znaki bezpieczeństwa, deklaracje zgodności, aprobaty techniczne na wbudowane materiały i urządzenia; </w:t>
      </w:r>
    </w:p>
    <w:p w:rsidR="001E6A5D" w:rsidRPr="000D00CE" w:rsidRDefault="001E6A5D" w:rsidP="001E6A5D">
      <w:pPr>
        <w:pStyle w:val="Akapitzlist"/>
        <w:numPr>
          <w:ilvl w:val="0"/>
          <w:numId w:val="12"/>
        </w:numPr>
        <w:spacing w:after="0" w:line="240" w:lineRule="auto"/>
        <w:ind w:left="708"/>
        <w:jc w:val="both"/>
      </w:pPr>
      <w:r w:rsidRPr="000D00CE">
        <w:t xml:space="preserve">dokumenty dotyczące zagospodarowania powstałych odpadów; </w:t>
      </w:r>
    </w:p>
    <w:p w:rsidR="001E6A5D" w:rsidRPr="000D00CE" w:rsidRDefault="001E6A5D" w:rsidP="001E6A5D">
      <w:pPr>
        <w:pStyle w:val="Akapitzlist"/>
        <w:numPr>
          <w:ilvl w:val="0"/>
          <w:numId w:val="12"/>
        </w:numPr>
        <w:spacing w:after="0" w:line="240" w:lineRule="auto"/>
        <w:ind w:left="708"/>
        <w:jc w:val="both"/>
      </w:pPr>
      <w:r w:rsidRPr="000D00CE">
        <w:t xml:space="preserve">inne dokumenty odbiorowe lub próbki wymagane zgodnie z technologią wykonywanych robót. </w:t>
      </w:r>
    </w:p>
    <w:p w:rsidR="001E6A5D" w:rsidRPr="000D00CE" w:rsidRDefault="001E6A5D" w:rsidP="001E6A5D">
      <w:pPr>
        <w:pStyle w:val="Akapitzlist"/>
        <w:numPr>
          <w:ilvl w:val="0"/>
          <w:numId w:val="9"/>
        </w:numPr>
        <w:spacing w:after="0" w:line="240" w:lineRule="auto"/>
        <w:ind w:left="360"/>
        <w:jc w:val="both"/>
      </w:pPr>
      <w:r w:rsidRPr="000D00CE">
        <w:t xml:space="preserve">W uzasadnionych przypadkach Wykonawca przekaże Zamawiającemu na jego żądanie, gwarancje producentów, certyfikaty, deklaracje zgodności z Polskimi Normami, aprobaty techniczne na materiały i urządzenia wbudowywane w ramach realizacji zamówienia, przed ich wbudowaniem. </w:t>
      </w:r>
    </w:p>
    <w:p w:rsidR="001E6A5D" w:rsidRPr="000D00CE" w:rsidRDefault="001E6A5D" w:rsidP="001E6A5D">
      <w:pPr>
        <w:pStyle w:val="Akapitzlist"/>
        <w:numPr>
          <w:ilvl w:val="0"/>
          <w:numId w:val="9"/>
        </w:numPr>
        <w:spacing w:after="0" w:line="240" w:lineRule="auto"/>
        <w:ind w:left="360"/>
        <w:jc w:val="both"/>
      </w:pPr>
      <w:r w:rsidRPr="000D00CE">
        <w:t xml:space="preserve">Jeżeli w toku czynności odbioru zostaną stwierdzone wady to Zamawiającemu przysługują następujące uprawnienia: </w:t>
      </w:r>
    </w:p>
    <w:p w:rsidR="001E6A5D" w:rsidRPr="000D00CE" w:rsidRDefault="001E6A5D" w:rsidP="001E6A5D">
      <w:pPr>
        <w:pStyle w:val="Akapitzlist"/>
        <w:numPr>
          <w:ilvl w:val="0"/>
          <w:numId w:val="13"/>
        </w:numPr>
        <w:spacing w:after="0" w:line="240" w:lineRule="auto"/>
        <w:ind w:left="708"/>
        <w:jc w:val="both"/>
      </w:pPr>
      <w:r w:rsidRPr="000D00CE">
        <w:t xml:space="preserve">jeżeli wady nadają się do usunięcia, Zamawiający przerwie czynności odbiorowe i wyznaczy Wykonawcy odpowiedni termin na usunięcie wad; </w:t>
      </w:r>
    </w:p>
    <w:p w:rsidR="001E6A5D" w:rsidRPr="000D00CE" w:rsidRDefault="001E6A5D" w:rsidP="001E6A5D">
      <w:pPr>
        <w:pStyle w:val="Akapitzlist"/>
        <w:numPr>
          <w:ilvl w:val="0"/>
          <w:numId w:val="13"/>
        </w:numPr>
        <w:spacing w:after="0" w:line="240" w:lineRule="auto"/>
        <w:ind w:left="708"/>
        <w:jc w:val="both"/>
      </w:pPr>
      <w:r w:rsidRPr="000D00CE">
        <w:t xml:space="preserve">jeżeli wady nie nadają się do usunięcia, ale: </w:t>
      </w:r>
    </w:p>
    <w:p w:rsidR="001E6A5D" w:rsidRPr="000D00CE" w:rsidRDefault="001E6A5D" w:rsidP="001E6A5D">
      <w:pPr>
        <w:pStyle w:val="Akapitzlist"/>
        <w:numPr>
          <w:ilvl w:val="0"/>
          <w:numId w:val="14"/>
        </w:numPr>
        <w:spacing w:after="0" w:line="240" w:lineRule="auto"/>
        <w:ind w:left="1068"/>
        <w:jc w:val="both"/>
      </w:pPr>
      <w:r w:rsidRPr="000D00CE">
        <w:t xml:space="preserve">umożliwiają użytkowanie przedmiotu umowy – Zamawiający może dokonać odbioru końcowego jednocześnie obniżając odpowiednio wynagrodzenie Wykonawcy, </w:t>
      </w:r>
    </w:p>
    <w:p w:rsidR="001E6A5D" w:rsidRPr="000D00CE" w:rsidRDefault="001E6A5D" w:rsidP="001E6A5D">
      <w:pPr>
        <w:pStyle w:val="Akapitzlist"/>
        <w:numPr>
          <w:ilvl w:val="0"/>
          <w:numId w:val="14"/>
        </w:numPr>
        <w:spacing w:after="0" w:line="240" w:lineRule="auto"/>
        <w:ind w:left="1068"/>
        <w:jc w:val="both"/>
      </w:pPr>
      <w:r w:rsidRPr="000D00CE">
        <w:t xml:space="preserve">uniemożliwiają użytkowanie przedmiotu umowy zgodnie z przeznaczeniem – Zamawiający nie odbiera przedmiotu odbioru i może odstąpić od umowy, lub żądać od </w:t>
      </w:r>
      <w:r w:rsidRPr="000D00CE">
        <w:lastRenderedPageBreak/>
        <w:t xml:space="preserve">Wykonawcy wykonania przedmiotu umowy, lub jego części po raz drugi na koszt Wykonawcy (termin wykonania umowy nie ulega wówczas przedłużeniu). </w:t>
      </w:r>
    </w:p>
    <w:p w:rsidR="001E6A5D" w:rsidRPr="000D00CE" w:rsidRDefault="001E6A5D" w:rsidP="001E6A5D">
      <w:pPr>
        <w:pStyle w:val="Akapitzlist"/>
        <w:numPr>
          <w:ilvl w:val="0"/>
          <w:numId w:val="9"/>
        </w:numPr>
        <w:spacing w:after="0" w:line="240" w:lineRule="auto"/>
        <w:ind w:left="360"/>
        <w:jc w:val="both"/>
      </w:pPr>
      <w:r w:rsidRPr="000D00CE">
        <w:t>Dopuszcza się możliwość dokonania odbioru końcowego pomimo stwierdzenia w protokole z tego odbioru drobnych uchybień, lub usterek dotyczących prac o charakterze ubocznym, uzupełniającym, niezwiązanych znacząco z funkcjonalnością wykonanej budowli. W takim przypadku w protokole z odbioru końcowego dokonuje się opisu stwierdzonych uchybień, usterek i oszacowania wartości ich usunięcia. Uchybienia te muszą zostać usunięte przez Wykonawcę najpóźniej w terminie podanym w protokole (nie dłuższym, niż 30 dni). W przypadku zaniechania ich usunięcia w tym terminie, Zamawiający dokonuje zapłaty wynagrodzenia w terminie 30 dni od daty odbioru i otrzymania faktury, jednakże z wynagrodzenia tego dokonuje potrącenia kwoty odpowiadającej wartości usunięcia uchybień zgodnie z oszacowaniem dokonanym w protokole odbioru końcowego.</w:t>
      </w:r>
    </w:p>
    <w:p w:rsidR="001E6A5D" w:rsidRPr="000D00CE" w:rsidRDefault="001E6A5D" w:rsidP="001E6A5D">
      <w:pPr>
        <w:pStyle w:val="Akapitzlist"/>
        <w:numPr>
          <w:ilvl w:val="0"/>
          <w:numId w:val="9"/>
        </w:numPr>
        <w:spacing w:after="0" w:line="240" w:lineRule="auto"/>
        <w:ind w:left="360"/>
        <w:jc w:val="both"/>
      </w:pPr>
      <w:r w:rsidRPr="000D00CE">
        <w:t xml:space="preserve">Z czynności odbiorów i przeglądów będą sporządzane protokoły, zawierające wszelkie ustalenia dokonane w ich toku, jak też terminy wyznaczone na usunięcie stwierdzonych wad i uchybień. </w:t>
      </w:r>
    </w:p>
    <w:p w:rsidR="001E6A5D" w:rsidRPr="000D00CE" w:rsidRDefault="001E6A5D" w:rsidP="001E6A5D">
      <w:pPr>
        <w:pStyle w:val="Akapitzlist"/>
        <w:spacing w:after="0" w:line="240" w:lineRule="auto"/>
        <w:ind w:left="360"/>
        <w:jc w:val="both"/>
      </w:pPr>
    </w:p>
    <w:p w:rsidR="001E6A5D" w:rsidRPr="000D00CE" w:rsidRDefault="001E6A5D" w:rsidP="001E6A5D">
      <w:pPr>
        <w:tabs>
          <w:tab w:val="left" w:pos="2760"/>
        </w:tabs>
        <w:spacing w:after="0" w:line="240" w:lineRule="auto"/>
        <w:jc w:val="both"/>
        <w:rPr>
          <w:b/>
        </w:rPr>
      </w:pPr>
      <w:r w:rsidRPr="000D00CE">
        <w:rPr>
          <w:b/>
        </w:rPr>
        <w:t xml:space="preserve">§ </w:t>
      </w:r>
      <w:r>
        <w:rPr>
          <w:b/>
        </w:rPr>
        <w:t>9</w:t>
      </w:r>
      <w:r w:rsidRPr="000D00CE">
        <w:rPr>
          <w:b/>
        </w:rPr>
        <w:tab/>
      </w:r>
    </w:p>
    <w:p w:rsidR="001E6A5D" w:rsidRPr="000D00CE" w:rsidRDefault="001E6A5D" w:rsidP="001E6A5D">
      <w:pPr>
        <w:spacing w:after="0" w:line="240" w:lineRule="auto"/>
        <w:jc w:val="both"/>
        <w:rPr>
          <w:b/>
        </w:rPr>
      </w:pPr>
      <w:r w:rsidRPr="000D00CE">
        <w:rPr>
          <w:b/>
        </w:rPr>
        <w:t>[Gwarancja jakości i rękojmia]</w:t>
      </w:r>
    </w:p>
    <w:p w:rsidR="001E6A5D" w:rsidRPr="000D00CE" w:rsidRDefault="001E6A5D" w:rsidP="001E6A5D">
      <w:pPr>
        <w:pStyle w:val="Akapitzlist"/>
        <w:numPr>
          <w:ilvl w:val="0"/>
          <w:numId w:val="15"/>
        </w:numPr>
        <w:spacing w:after="0" w:line="240" w:lineRule="auto"/>
        <w:ind w:left="360"/>
        <w:jc w:val="both"/>
      </w:pPr>
      <w:r w:rsidRPr="000D00CE">
        <w:t xml:space="preserve">Wykonawca udziela Zamawiającemu gwarancji jakości na wszystkie wykonane zgodnie z umową prace na okres </w:t>
      </w:r>
      <w:r w:rsidR="00362C14">
        <w:t>24</w:t>
      </w:r>
      <w:r>
        <w:t xml:space="preserve"> </w:t>
      </w:r>
      <w:r w:rsidRPr="000D00CE">
        <w:t xml:space="preserve">miesięcy od daty odbioru końcowego. </w:t>
      </w:r>
    </w:p>
    <w:p w:rsidR="001E6A5D" w:rsidRPr="000D00CE" w:rsidRDefault="001E6A5D" w:rsidP="001E6A5D">
      <w:pPr>
        <w:pStyle w:val="Akapitzlist"/>
        <w:numPr>
          <w:ilvl w:val="0"/>
          <w:numId w:val="15"/>
        </w:numPr>
        <w:spacing w:after="0" w:line="240" w:lineRule="auto"/>
        <w:ind w:left="360"/>
        <w:jc w:val="both"/>
      </w:pPr>
      <w:r w:rsidRPr="000D00CE">
        <w:t xml:space="preserve">Strony ustalają, że w przypadku wystąpienia wad w okresie gwarancji Wykonawca dokona ich usunięcia w terminie 7 dni kalendarzowych od daty ich zgłoszenia przez Zamawiającego. Jeżeli Zamawiający uzna, że usunięcie wad nie będzie możliwe w tym terminie, wyznaczy Wykonawcy inny, odpowiedni termin usunięcia wad. </w:t>
      </w:r>
    </w:p>
    <w:p w:rsidR="001E6A5D" w:rsidRPr="000D00CE" w:rsidRDefault="001E6A5D" w:rsidP="001E6A5D">
      <w:pPr>
        <w:pStyle w:val="Akapitzlist"/>
        <w:numPr>
          <w:ilvl w:val="0"/>
          <w:numId w:val="15"/>
        </w:numPr>
        <w:spacing w:after="0" w:line="240" w:lineRule="auto"/>
        <w:ind w:left="360"/>
        <w:jc w:val="both"/>
      </w:pPr>
      <w:r w:rsidRPr="000D00CE">
        <w:t xml:space="preserve">Usunięcie wad następuje w miejscu, wskazanym w §1 ust. 1 Umowy, na koszt Wykonawcy ujawnieniu wady Zamawiający zawiadamia Wykonawcę. </w:t>
      </w:r>
    </w:p>
    <w:p w:rsidR="001E6A5D" w:rsidRPr="000D00CE" w:rsidRDefault="001E6A5D" w:rsidP="001E6A5D">
      <w:pPr>
        <w:pStyle w:val="Akapitzlist"/>
        <w:numPr>
          <w:ilvl w:val="0"/>
          <w:numId w:val="15"/>
        </w:numPr>
        <w:spacing w:after="0" w:line="240" w:lineRule="auto"/>
        <w:ind w:left="360"/>
        <w:jc w:val="both"/>
      </w:pPr>
      <w:r w:rsidRPr="000D00CE">
        <w:t xml:space="preserve">Zawiadomienia dokonywane są według uznania Zamawiającego w jeden z następujących sposobów: </w:t>
      </w:r>
    </w:p>
    <w:p w:rsidR="001E6A5D" w:rsidRPr="000D00CE" w:rsidRDefault="001E6A5D" w:rsidP="001E6A5D">
      <w:pPr>
        <w:pStyle w:val="Akapitzlist"/>
        <w:numPr>
          <w:ilvl w:val="0"/>
          <w:numId w:val="16"/>
        </w:numPr>
        <w:spacing w:after="0" w:line="240" w:lineRule="auto"/>
        <w:ind w:left="708"/>
        <w:jc w:val="both"/>
      </w:pPr>
      <w:r w:rsidRPr="000D00CE">
        <w:t xml:space="preserve">pisemnie za potwierdzeniem odbioru na adres Wykonawcy, </w:t>
      </w:r>
    </w:p>
    <w:p w:rsidR="001E6A5D" w:rsidRPr="000D00CE" w:rsidRDefault="001E6A5D" w:rsidP="001E6A5D">
      <w:pPr>
        <w:pStyle w:val="Akapitzlist"/>
        <w:numPr>
          <w:ilvl w:val="0"/>
          <w:numId w:val="16"/>
        </w:numPr>
        <w:spacing w:after="0" w:line="240" w:lineRule="auto"/>
        <w:ind w:left="708"/>
        <w:jc w:val="both"/>
      </w:pPr>
      <w:r w:rsidRPr="000D00CE">
        <w:t xml:space="preserve">telefonicznie (nr telefonu </w:t>
      </w:r>
      <w:r w:rsidR="0092026F">
        <w:t>95 763 23 80</w:t>
      </w:r>
      <w:r w:rsidRPr="00784A5B">
        <w:t>)</w:t>
      </w:r>
      <w:r w:rsidRPr="000D00CE">
        <w:t xml:space="preserve"> z potwierdzeniem faksowym (nr faksu </w:t>
      </w:r>
      <w:r w:rsidR="0092026F">
        <w:t>95 763 11 26</w:t>
      </w:r>
      <w:r w:rsidRPr="00784A5B">
        <w:t>).</w:t>
      </w:r>
      <w:r w:rsidRPr="000D00CE">
        <w:t xml:space="preserve"> </w:t>
      </w:r>
    </w:p>
    <w:p w:rsidR="001E6A5D" w:rsidRPr="000D00CE" w:rsidRDefault="001E6A5D" w:rsidP="001E6A5D">
      <w:pPr>
        <w:pStyle w:val="Akapitzlist"/>
        <w:numPr>
          <w:ilvl w:val="0"/>
          <w:numId w:val="15"/>
        </w:numPr>
        <w:spacing w:after="0" w:line="240" w:lineRule="auto"/>
        <w:ind w:left="360"/>
        <w:jc w:val="both"/>
      </w:pPr>
      <w:r w:rsidRPr="000D00CE">
        <w:t xml:space="preserve">Zawiadomienie, o którym mowa w ust. 4 pkt. 2), dokonywane jest w dniach roboczych (tj. od poniedziałku do piątku, za wyjątkiem dni ustawowo wolnych od pracy) w godzinach 7:30- 13:30. Zgłoszenie faksem wysłane po godzinie 13:30 lub w dniu nie będącym dniem roboczym, będzie traktowane jako zgłoszenie otrzymane o godzinie 7:30 w pierwszym dniu roboczym następującym po wysłaniu faksu. </w:t>
      </w:r>
    </w:p>
    <w:p w:rsidR="001E6A5D" w:rsidRPr="000D00CE" w:rsidRDefault="001E6A5D" w:rsidP="001E6A5D">
      <w:pPr>
        <w:pStyle w:val="Akapitzlist"/>
        <w:numPr>
          <w:ilvl w:val="0"/>
          <w:numId w:val="15"/>
        </w:numPr>
        <w:spacing w:after="0" w:line="240" w:lineRule="auto"/>
        <w:ind w:left="360"/>
        <w:jc w:val="both"/>
      </w:pPr>
      <w:r w:rsidRPr="000D00CE">
        <w:t xml:space="preserve">W terminie 14 dni kalendarzowych przed upływem terminu gwarancji jakości Zamawiający wraz z Wykonawcą dokonają przeglądu gwarancyjnego całości robót wykonanych na podstawie niniejszej umowy – na tę okoliczność zostanie sporządzony protokół z przeglądu. Wykonawca jest zobowiązany wykryte wady usunąć na swój koszt w ramach gwarancji w terminie ustalonym w tym protokole. </w:t>
      </w:r>
    </w:p>
    <w:p w:rsidR="001E6A5D" w:rsidRPr="000D00CE" w:rsidRDefault="001E6A5D" w:rsidP="001E6A5D">
      <w:pPr>
        <w:pStyle w:val="Akapitzlist"/>
        <w:numPr>
          <w:ilvl w:val="0"/>
          <w:numId w:val="15"/>
        </w:numPr>
        <w:spacing w:after="0" w:line="240" w:lineRule="auto"/>
        <w:ind w:left="360"/>
        <w:jc w:val="both"/>
      </w:pPr>
      <w:r w:rsidRPr="000D00CE">
        <w:t xml:space="preserve">Ustawowy okres rękojmi na wykonane roboty zostaje wydłużony do dnia upływu okresu gwarancji, zgodnie z postanowieniem ust. 1. Uprawnienia Zamawiającego z tytułu rękojmi mogą być dochodzone niezależnie od uprawnień z tytułu gwarancji jakości. </w:t>
      </w:r>
    </w:p>
    <w:p w:rsidR="001E6A5D" w:rsidRPr="009D06E8" w:rsidRDefault="001E6A5D" w:rsidP="001E6A5D">
      <w:pPr>
        <w:pStyle w:val="Akapitzlist"/>
        <w:spacing w:after="0" w:line="240" w:lineRule="auto"/>
        <w:ind w:left="360"/>
        <w:jc w:val="both"/>
        <w:rPr>
          <w:color w:val="FF0000"/>
        </w:rPr>
      </w:pPr>
    </w:p>
    <w:p w:rsidR="001E6A5D" w:rsidRPr="000D00CE" w:rsidRDefault="001E6A5D" w:rsidP="001E6A5D">
      <w:pPr>
        <w:spacing w:after="0" w:line="240" w:lineRule="auto"/>
        <w:jc w:val="both"/>
        <w:rPr>
          <w:b/>
        </w:rPr>
      </w:pPr>
      <w:r w:rsidRPr="000D00CE">
        <w:rPr>
          <w:b/>
        </w:rPr>
        <w:t>§ 1</w:t>
      </w:r>
      <w:r>
        <w:rPr>
          <w:b/>
        </w:rPr>
        <w:t>0</w:t>
      </w:r>
      <w:r w:rsidRPr="000D00CE">
        <w:rPr>
          <w:b/>
        </w:rPr>
        <w:t xml:space="preserve"> </w:t>
      </w:r>
    </w:p>
    <w:p w:rsidR="001E6A5D" w:rsidRPr="000D00CE" w:rsidRDefault="001E6A5D" w:rsidP="001E6A5D">
      <w:pPr>
        <w:spacing w:after="0" w:line="240" w:lineRule="auto"/>
        <w:jc w:val="both"/>
        <w:rPr>
          <w:b/>
        </w:rPr>
      </w:pPr>
      <w:r w:rsidRPr="000D00CE">
        <w:rPr>
          <w:b/>
        </w:rPr>
        <w:t xml:space="preserve">[Ubezpieczenia] </w:t>
      </w:r>
    </w:p>
    <w:p w:rsidR="001E6A5D" w:rsidRPr="000D00CE" w:rsidRDefault="001E6A5D" w:rsidP="001E6A5D">
      <w:pPr>
        <w:pStyle w:val="Akapitzlist"/>
        <w:numPr>
          <w:ilvl w:val="0"/>
          <w:numId w:val="17"/>
        </w:numPr>
        <w:spacing w:after="0" w:line="240" w:lineRule="auto"/>
        <w:jc w:val="both"/>
      </w:pPr>
      <w:r w:rsidRPr="000D00CE">
        <w:t xml:space="preserve">Wykonawca ponosi odpowiedzialność za wszelkie nieszczęśliwe wypadki na i poza terenem budowy jeśli pozostają one w związku przyczynowym z prowadzonymi pracami dla przedmiotu </w:t>
      </w:r>
      <w:r w:rsidRPr="000D00CE">
        <w:lastRenderedPageBreak/>
        <w:t xml:space="preserve">umowy. Wykonawca odpowiedzialny jest również za wypadki spowodowane wadliwym wykonaniem prac. </w:t>
      </w:r>
    </w:p>
    <w:p w:rsidR="001E6A5D" w:rsidRPr="000D00CE" w:rsidRDefault="001E6A5D" w:rsidP="001E6A5D">
      <w:pPr>
        <w:pStyle w:val="Akapitzlist"/>
        <w:numPr>
          <w:ilvl w:val="0"/>
          <w:numId w:val="17"/>
        </w:numPr>
        <w:spacing w:after="0" w:line="240" w:lineRule="auto"/>
        <w:jc w:val="both"/>
      </w:pPr>
      <w:r w:rsidRPr="000D00CE">
        <w:t xml:space="preserve">Wykonawca zwróci Zamawiającemu wszelkie koszty poniesione przez niego w związku z roszczeniami odszkodowawczymi zgłoszonymi przez osoby trzecie wobec Zamawiającego z tytułu szkody, za którą zgodnie z umową odpowiedzialność ponosi Wykonawca, a zwłaszcza odszkodowania, opłaty sądowe i koszty zastępstwa prawnego. </w:t>
      </w:r>
    </w:p>
    <w:p w:rsidR="001E6A5D" w:rsidRPr="000D00CE" w:rsidRDefault="001E6A5D" w:rsidP="001E6A5D">
      <w:pPr>
        <w:pStyle w:val="Akapitzlist"/>
        <w:numPr>
          <w:ilvl w:val="0"/>
          <w:numId w:val="17"/>
        </w:numPr>
        <w:spacing w:after="0" w:line="240" w:lineRule="auto"/>
        <w:jc w:val="both"/>
      </w:pPr>
      <w:r w:rsidRPr="000D00CE">
        <w:t xml:space="preserve">W przypadku nieprzedłożenia oryginału polis ubezpieczeniowych wraz z warunkami ubezpieczenia i dowodami opłaconych już składek oraz wykazu terminów płatności dalszych składek, o których mowa w ust. 1, przed datą protokolarnego przekazania Wykonawcy placu budowy, Zamawiający może zawrzeć te umowy ubezpieczenia na koszt Wykonawcy, który zostanie potrącony z zabezpieczenia należytego wykonania umowy. Wykonawca na każde Żądanie Zamawiającego zobowiązany jest okazać dowody zapłaty dalszych składek. </w:t>
      </w:r>
    </w:p>
    <w:p w:rsidR="001E6A5D" w:rsidRDefault="001E6A5D" w:rsidP="001E6A5D">
      <w:pPr>
        <w:spacing w:after="0" w:line="240" w:lineRule="auto"/>
        <w:jc w:val="both"/>
        <w:rPr>
          <w:b/>
        </w:rPr>
      </w:pPr>
    </w:p>
    <w:p w:rsidR="001E6A5D" w:rsidRPr="000D00CE" w:rsidRDefault="001E6A5D" w:rsidP="001E6A5D">
      <w:pPr>
        <w:spacing w:after="0" w:line="240" w:lineRule="auto"/>
        <w:jc w:val="both"/>
        <w:rPr>
          <w:b/>
        </w:rPr>
      </w:pPr>
      <w:r w:rsidRPr="000D00CE">
        <w:rPr>
          <w:b/>
        </w:rPr>
        <w:t>§ 1</w:t>
      </w:r>
      <w:r>
        <w:rPr>
          <w:b/>
        </w:rPr>
        <w:t>1</w:t>
      </w:r>
      <w:r w:rsidRPr="000D00CE">
        <w:rPr>
          <w:b/>
        </w:rPr>
        <w:t xml:space="preserve"> </w:t>
      </w:r>
    </w:p>
    <w:p w:rsidR="001E6A5D" w:rsidRPr="000D00CE" w:rsidRDefault="001E6A5D" w:rsidP="001E6A5D">
      <w:pPr>
        <w:spacing w:after="0" w:line="240" w:lineRule="auto"/>
        <w:jc w:val="both"/>
        <w:rPr>
          <w:b/>
        </w:rPr>
      </w:pPr>
      <w:r w:rsidRPr="000D00CE">
        <w:rPr>
          <w:b/>
        </w:rPr>
        <w:t>[Kary umowne]</w:t>
      </w:r>
    </w:p>
    <w:p w:rsidR="001E6A5D" w:rsidRPr="000D00CE" w:rsidRDefault="001E6A5D" w:rsidP="001E6A5D">
      <w:pPr>
        <w:pStyle w:val="Akapitzlist"/>
        <w:numPr>
          <w:ilvl w:val="0"/>
          <w:numId w:val="18"/>
        </w:numPr>
        <w:spacing w:after="0" w:line="240" w:lineRule="auto"/>
        <w:ind w:left="360"/>
        <w:jc w:val="both"/>
      </w:pPr>
      <w:r w:rsidRPr="000D00CE">
        <w:t xml:space="preserve">Wykonawca zapłaci Zamawiającemu kary umowne: </w:t>
      </w:r>
    </w:p>
    <w:p w:rsidR="001E6A5D" w:rsidRPr="000D00CE" w:rsidRDefault="001E6A5D" w:rsidP="001E6A5D">
      <w:pPr>
        <w:pStyle w:val="Akapitzlist"/>
        <w:numPr>
          <w:ilvl w:val="0"/>
          <w:numId w:val="19"/>
        </w:numPr>
        <w:spacing w:after="0" w:line="240" w:lineRule="auto"/>
        <w:ind w:left="708"/>
        <w:jc w:val="both"/>
      </w:pPr>
      <w:r w:rsidRPr="000D00CE">
        <w:t xml:space="preserve">za każdy dzień opóźnienia w wykonaniu przedmiotu umowy w stosunku do terminu wskazanego w §2 ust. 1 Umowy – w wysokości 0,1% łącznego wynagrodzenia umownego brutto; </w:t>
      </w:r>
    </w:p>
    <w:p w:rsidR="001E6A5D" w:rsidRPr="000D00CE" w:rsidRDefault="001E6A5D" w:rsidP="001E6A5D">
      <w:pPr>
        <w:pStyle w:val="Akapitzlist"/>
        <w:numPr>
          <w:ilvl w:val="0"/>
          <w:numId w:val="19"/>
        </w:numPr>
        <w:spacing w:after="0" w:line="240" w:lineRule="auto"/>
        <w:ind w:left="708"/>
        <w:jc w:val="both"/>
      </w:pPr>
      <w:r w:rsidRPr="000D00CE">
        <w:t xml:space="preserve">za odstąpienie od umowy przez Zamawiającego z przyczyn leżących po stronie Wykonawcy w wysokości 10 % łącznego wynagrodzenia umownego brutto; </w:t>
      </w:r>
    </w:p>
    <w:p w:rsidR="001E6A5D" w:rsidRPr="000D00CE" w:rsidRDefault="001E6A5D" w:rsidP="001E6A5D">
      <w:pPr>
        <w:pStyle w:val="Akapitzlist"/>
        <w:numPr>
          <w:ilvl w:val="0"/>
          <w:numId w:val="19"/>
        </w:numPr>
        <w:spacing w:after="0" w:line="240" w:lineRule="auto"/>
        <w:ind w:left="708"/>
        <w:jc w:val="both"/>
      </w:pPr>
      <w:r w:rsidRPr="000D00CE">
        <w:t xml:space="preserve">za każdy dzień opóźnienia w usuwaniu wad w okresie gwarancji i rękojmi oraz wad wskazanych w protokołach z przeglądów </w:t>
      </w:r>
      <w:r>
        <w:t>i odbiorów, o których mowa w § 8</w:t>
      </w:r>
      <w:r w:rsidRPr="000D00CE">
        <w:t xml:space="preserve"> Umowy – w wysokości 0,1% łącznego wynagrodzenia umownego brutto;. </w:t>
      </w:r>
    </w:p>
    <w:p w:rsidR="001E6A5D" w:rsidRPr="000D00CE" w:rsidRDefault="001E6A5D" w:rsidP="001E6A5D">
      <w:pPr>
        <w:pStyle w:val="Akapitzlist"/>
        <w:numPr>
          <w:ilvl w:val="0"/>
          <w:numId w:val="19"/>
        </w:numPr>
        <w:spacing w:after="0" w:line="240" w:lineRule="auto"/>
        <w:ind w:left="708"/>
        <w:jc w:val="both"/>
      </w:pPr>
      <w:r>
        <w:t xml:space="preserve">z tytułu </w:t>
      </w:r>
      <w:r w:rsidRPr="000D00CE">
        <w:t xml:space="preserve">niedopełnienia obowiązków Wykonawcy </w:t>
      </w:r>
      <w:proofErr w:type="spellStart"/>
      <w:r w:rsidRPr="000D00CE">
        <w:t>okr</w:t>
      </w:r>
      <w:proofErr w:type="spellEnd"/>
      <w:r w:rsidRPr="000D00CE">
        <w:t xml:space="preserve">. w §8 </w:t>
      </w:r>
      <w:proofErr w:type="spellStart"/>
      <w:r w:rsidRPr="000D00CE">
        <w:t>pkt</w:t>
      </w:r>
      <w:proofErr w:type="spellEnd"/>
      <w:r w:rsidRPr="000D00CE">
        <w:t xml:space="preserve"> 2 umowy – 200 zł/ dzień; </w:t>
      </w:r>
    </w:p>
    <w:p w:rsidR="001E6A5D" w:rsidRPr="000D00CE" w:rsidRDefault="001E6A5D" w:rsidP="001E6A5D">
      <w:pPr>
        <w:pStyle w:val="Akapitzlist"/>
        <w:numPr>
          <w:ilvl w:val="0"/>
          <w:numId w:val="18"/>
        </w:numPr>
        <w:spacing w:after="0" w:line="240" w:lineRule="auto"/>
        <w:ind w:left="360"/>
        <w:jc w:val="both"/>
      </w:pPr>
      <w:r w:rsidRPr="000D00CE">
        <w:t xml:space="preserve">Wykonawca wyraża zgodę na potrącenie naliczonych kar umownych z należnego mu wynagrodzenia. </w:t>
      </w:r>
    </w:p>
    <w:p w:rsidR="001E6A5D" w:rsidRPr="000D00CE" w:rsidRDefault="001E6A5D" w:rsidP="001E6A5D">
      <w:pPr>
        <w:pStyle w:val="Akapitzlist"/>
        <w:numPr>
          <w:ilvl w:val="0"/>
          <w:numId w:val="18"/>
        </w:numPr>
        <w:spacing w:after="0" w:line="240" w:lineRule="auto"/>
        <w:ind w:left="360"/>
        <w:jc w:val="both"/>
      </w:pPr>
      <w:r w:rsidRPr="000D00CE">
        <w:t xml:space="preserve">W razie powstania szkody Zamawiającemu, lub osobom trzecim przysługuje uprawnienie do odszkodowania przewyższającego kary umowne na zasadach ogólnych. </w:t>
      </w:r>
    </w:p>
    <w:p w:rsidR="001E6A5D" w:rsidRPr="000D00CE" w:rsidRDefault="001E6A5D" w:rsidP="001E6A5D">
      <w:pPr>
        <w:pStyle w:val="Akapitzlist"/>
        <w:numPr>
          <w:ilvl w:val="0"/>
          <w:numId w:val="18"/>
        </w:numPr>
        <w:spacing w:after="0" w:line="240" w:lineRule="auto"/>
        <w:ind w:left="360"/>
        <w:jc w:val="both"/>
      </w:pPr>
      <w:r w:rsidRPr="000D00CE">
        <w:t xml:space="preserve">Okoliczność odstąpienia od umowy przez którąkolwiek ze stron nie ma wpływu na możliwość dochodzenia kar umownych lub odszkodowania przewyższającego zastrzeżone kary. </w:t>
      </w:r>
    </w:p>
    <w:p w:rsidR="001E6A5D" w:rsidRPr="000D00CE" w:rsidRDefault="001E6A5D" w:rsidP="001E6A5D">
      <w:pPr>
        <w:pStyle w:val="Akapitzlist"/>
        <w:spacing w:after="0" w:line="240" w:lineRule="auto"/>
        <w:ind w:left="360"/>
        <w:jc w:val="both"/>
        <w:rPr>
          <w:b/>
        </w:rPr>
      </w:pPr>
    </w:p>
    <w:p w:rsidR="001E6A5D" w:rsidRPr="000D00CE" w:rsidRDefault="001E6A5D" w:rsidP="001E6A5D">
      <w:pPr>
        <w:spacing w:after="0" w:line="240" w:lineRule="auto"/>
        <w:jc w:val="both"/>
        <w:rPr>
          <w:b/>
        </w:rPr>
      </w:pPr>
      <w:r>
        <w:rPr>
          <w:b/>
        </w:rPr>
        <w:t>§ 12</w:t>
      </w:r>
      <w:r w:rsidRPr="000D00CE">
        <w:rPr>
          <w:b/>
        </w:rPr>
        <w:t xml:space="preserve"> [Odstąpienie od umowy]</w:t>
      </w:r>
    </w:p>
    <w:p w:rsidR="001E6A5D" w:rsidRPr="000D00CE" w:rsidRDefault="001E6A5D" w:rsidP="001E6A5D">
      <w:pPr>
        <w:pStyle w:val="Akapitzlist"/>
        <w:numPr>
          <w:ilvl w:val="0"/>
          <w:numId w:val="20"/>
        </w:numPr>
        <w:spacing w:after="0" w:line="240" w:lineRule="auto"/>
        <w:ind w:left="360"/>
        <w:jc w:val="both"/>
      </w:pPr>
      <w:r w:rsidRPr="000D00CE">
        <w:t xml:space="preserve">Zamawiający ma prawo odstąpić od niniejszej umowy w każdym czasie w razie wystąpienia następujących okoliczności: </w:t>
      </w:r>
    </w:p>
    <w:p w:rsidR="001E6A5D" w:rsidRPr="000D00CE" w:rsidRDefault="001E6A5D" w:rsidP="001E6A5D">
      <w:pPr>
        <w:pStyle w:val="Akapitzlist"/>
        <w:numPr>
          <w:ilvl w:val="0"/>
          <w:numId w:val="21"/>
        </w:numPr>
        <w:spacing w:after="0" w:line="240" w:lineRule="auto"/>
        <w:ind w:left="708"/>
        <w:jc w:val="both"/>
      </w:pPr>
      <w:r w:rsidRPr="000D00CE">
        <w:t>Wykonawca naruszył którykolwiek z obowiązków lub zobowiązań określonych umową i pomimo wskazania Wykonawcy przedmiotu naruszeń oraz wezwania go do przywrócenia, wymaganego umową stanu lub wykonania określonych zobowiązań (obowiązków) Wykonawca obowiązku tego w wyznaczonym mu terminie nie wykonał. Strony ustalają, iż bez znaczenia dla prawa Zamawiającego do odstąpienia od Umowy pozostaje zarówno charakter jak i znaczenie danego naruszenia obowiązków lub zobowiązań umownych dla interesów Zamawiającego. Tym samym potwierdzają, iż o prawie tym decyduje jedynie fakt ich naruszenia oraz ich niewykonania w wyznaczonym terminie dodatkowym;</w:t>
      </w:r>
    </w:p>
    <w:p w:rsidR="001E6A5D" w:rsidRPr="000D00CE" w:rsidRDefault="001E6A5D" w:rsidP="001E6A5D">
      <w:pPr>
        <w:pStyle w:val="Akapitzlist"/>
        <w:numPr>
          <w:ilvl w:val="0"/>
          <w:numId w:val="21"/>
        </w:numPr>
        <w:spacing w:after="0" w:line="240" w:lineRule="auto"/>
        <w:ind w:left="708"/>
        <w:jc w:val="both"/>
      </w:pPr>
      <w:r w:rsidRPr="000D00CE">
        <w:t>Zamawiający stwierdzi, że Wykonawca opóźnia się tak dalece z realizacją robót, że wątpliwym będzie ich terminowe zakończenie i pisemnie poinformuje go o przedsięwzięciach, jakie jego zdaniem należy podjąć dla terminowego wykonania robót, a Wykonawca zaleceń tych w określonym przez Zamawiającego terminie nie wykona.</w:t>
      </w:r>
    </w:p>
    <w:p w:rsidR="001E6A5D" w:rsidRPr="000D00CE" w:rsidRDefault="001E6A5D" w:rsidP="001E6A5D">
      <w:pPr>
        <w:pStyle w:val="Akapitzlist"/>
        <w:numPr>
          <w:ilvl w:val="0"/>
          <w:numId w:val="21"/>
        </w:numPr>
        <w:spacing w:after="0" w:line="240" w:lineRule="auto"/>
        <w:ind w:left="708"/>
        <w:jc w:val="both"/>
      </w:pPr>
      <w:r w:rsidRPr="000D00CE">
        <w:lastRenderedPageBreak/>
        <w:t>Zamawiający stwierdzi, że Wykonawca prow</w:t>
      </w:r>
      <w:r>
        <w:t xml:space="preserve">adzi roboty niezgodnie z umową </w:t>
      </w:r>
      <w:r w:rsidRPr="000D00CE">
        <w:t xml:space="preserve">lub przepisami technicznymi i wezwie go do zmiany sposobu ich prowadzenia, wyznaczając w tym celu odpowiedni termin, a Wykonawca w terminie tym odpowiednich zmian w prowadzonych robotach nie dokona; </w:t>
      </w:r>
    </w:p>
    <w:p w:rsidR="001E6A5D" w:rsidRPr="000D00CE" w:rsidRDefault="001E6A5D" w:rsidP="001E6A5D">
      <w:pPr>
        <w:pStyle w:val="Akapitzlist"/>
        <w:numPr>
          <w:ilvl w:val="0"/>
          <w:numId w:val="21"/>
        </w:numPr>
        <w:spacing w:after="0" w:line="240" w:lineRule="auto"/>
        <w:ind w:left="708"/>
        <w:jc w:val="both"/>
      </w:pPr>
      <w:r w:rsidRPr="000D00CE">
        <w:t xml:space="preserve">likwidacji przedsiębiorstwa Wykonawcy; </w:t>
      </w:r>
    </w:p>
    <w:p w:rsidR="001E6A5D" w:rsidRPr="000D00CE" w:rsidRDefault="001E6A5D" w:rsidP="001E6A5D">
      <w:pPr>
        <w:pStyle w:val="Akapitzlist"/>
        <w:numPr>
          <w:ilvl w:val="0"/>
          <w:numId w:val="21"/>
        </w:numPr>
        <w:spacing w:after="0" w:line="240" w:lineRule="auto"/>
        <w:ind w:left="708"/>
        <w:jc w:val="both"/>
      </w:pPr>
      <w:r w:rsidRPr="000D00CE">
        <w:t xml:space="preserve">wydania nakazu zajęcia części lub całości majątku Wykonawcy. </w:t>
      </w:r>
    </w:p>
    <w:p w:rsidR="001E6A5D" w:rsidRPr="000D00CE" w:rsidRDefault="001E6A5D" w:rsidP="001E6A5D">
      <w:pPr>
        <w:pStyle w:val="Akapitzlist"/>
        <w:numPr>
          <w:ilvl w:val="0"/>
          <w:numId w:val="20"/>
        </w:numPr>
        <w:spacing w:after="0" w:line="240" w:lineRule="auto"/>
        <w:ind w:left="360"/>
        <w:jc w:val="both"/>
      </w:pPr>
      <w:r w:rsidRPr="000D00CE">
        <w:t xml:space="preserve">Zamawiający ma prawo odstąpienia od niniejszej umowy w terminie 30 dni od powzięcia wiadomości przez Zamawiającego o okolicznościach uprawniających do odstąpienia od umowy. </w:t>
      </w:r>
    </w:p>
    <w:p w:rsidR="001E6A5D" w:rsidRPr="000D00CE" w:rsidRDefault="001E6A5D" w:rsidP="001E6A5D">
      <w:pPr>
        <w:pStyle w:val="Akapitzlist"/>
        <w:numPr>
          <w:ilvl w:val="0"/>
          <w:numId w:val="20"/>
        </w:numPr>
        <w:spacing w:after="0" w:line="240" w:lineRule="auto"/>
        <w:ind w:left="360"/>
        <w:jc w:val="both"/>
      </w:pPr>
      <w:r w:rsidRPr="000D00CE">
        <w:t xml:space="preserve">Zamawiający ma prawo odstąpić od umowy w razie wystąpienia istotnej zmiany okoliczności powodującej, że wykonanie umowy nie leży w interesie publicznym, czego nie można było przewidzieć w chwili zawarcia umowy. W przypadku przerwania prac z ww. tytułu Wykonawca otrzyma wynagrodzenie za wykonanie części umowy. Stan zaawansowania dokumentacji robót w dniu przerwania prac strony uzgodnią protokolarnie. </w:t>
      </w:r>
    </w:p>
    <w:p w:rsidR="001E6A5D" w:rsidRPr="000D00CE" w:rsidRDefault="001E6A5D" w:rsidP="001E6A5D">
      <w:pPr>
        <w:pStyle w:val="Akapitzlist"/>
        <w:numPr>
          <w:ilvl w:val="0"/>
          <w:numId w:val="20"/>
        </w:numPr>
        <w:spacing w:after="0" w:line="240" w:lineRule="auto"/>
        <w:ind w:left="360"/>
        <w:jc w:val="both"/>
      </w:pPr>
      <w:r w:rsidRPr="000D00CE">
        <w:t xml:space="preserve">Odstąpienie od umowy w każdym przypadku następuje w formie pisemnej pod rygorem nieważności. Odstąpienie od umowy powinno zawierać uzasadnienie. </w:t>
      </w:r>
    </w:p>
    <w:p w:rsidR="001E6A5D" w:rsidRPr="000D00CE" w:rsidRDefault="001E6A5D" w:rsidP="001E6A5D">
      <w:pPr>
        <w:pStyle w:val="Akapitzlist"/>
        <w:numPr>
          <w:ilvl w:val="0"/>
          <w:numId w:val="20"/>
        </w:numPr>
        <w:spacing w:after="0" w:line="240" w:lineRule="auto"/>
        <w:ind w:left="360"/>
        <w:jc w:val="both"/>
      </w:pPr>
      <w:r w:rsidRPr="000D00CE">
        <w:t xml:space="preserve">W razie odstąpienia od umowy strony obciążają następujące obowiązki: </w:t>
      </w:r>
    </w:p>
    <w:p w:rsidR="001E6A5D" w:rsidRPr="000D00CE" w:rsidRDefault="001E6A5D" w:rsidP="001E6A5D">
      <w:pPr>
        <w:pStyle w:val="Akapitzlist"/>
        <w:numPr>
          <w:ilvl w:val="0"/>
          <w:numId w:val="22"/>
        </w:numPr>
        <w:spacing w:after="0" w:line="240" w:lineRule="auto"/>
        <w:ind w:left="708"/>
        <w:jc w:val="both"/>
      </w:pPr>
      <w:r w:rsidRPr="000D00CE">
        <w:t xml:space="preserve">niezwłocznie, nie później jednak niż w terminie 7 dni od dnia odstąpienia od umowy, Wykonawca przy udziale Zamawiającego sporządzi protokół inwentaryzacji robót w toku według stanu na dzień odstąpienia. W protokole tym podpisanym przez strony przedłożą one zestawienie swoich ewentualnych roszczeń; </w:t>
      </w:r>
    </w:p>
    <w:p w:rsidR="001E6A5D" w:rsidRPr="000D00CE" w:rsidRDefault="001E6A5D" w:rsidP="001E6A5D">
      <w:pPr>
        <w:pStyle w:val="Akapitzlist"/>
        <w:numPr>
          <w:ilvl w:val="0"/>
          <w:numId w:val="22"/>
        </w:numPr>
        <w:spacing w:after="0" w:line="240" w:lineRule="auto"/>
        <w:ind w:left="708"/>
        <w:jc w:val="both"/>
      </w:pPr>
      <w:r w:rsidRPr="000D00CE">
        <w:t xml:space="preserve">Wykonawca zabezpieczy przerwane roboty w zakresie obustronnie uzgodnionym na koszt strony, która w znaczeniu umowy ponosi odpowiedzialność za odstąpienie; </w:t>
      </w:r>
    </w:p>
    <w:p w:rsidR="001E6A5D" w:rsidRPr="000D00CE" w:rsidRDefault="001E6A5D" w:rsidP="001E6A5D">
      <w:pPr>
        <w:pStyle w:val="Akapitzlist"/>
        <w:numPr>
          <w:ilvl w:val="0"/>
          <w:numId w:val="22"/>
        </w:numPr>
        <w:spacing w:after="0" w:line="240" w:lineRule="auto"/>
        <w:ind w:left="708"/>
        <w:jc w:val="both"/>
      </w:pPr>
      <w:r w:rsidRPr="000D00CE">
        <w:t xml:space="preserve">Wykonawca bez względu na podstawę odstąpienia od umowy i to, kto od umowy odstąpił ponosi ryzyko zagospodarowania materiałów, konstrukcji i urządzeń, które nie mogą być wykorzystane do realizacji innych robót nie objętych umową między stronami, a w razie ewentualnych wątpliwości, co do oceny możliwości wykorzystania danych materiałów, rozstrzygający i decydujący głos ma Zamawiający; </w:t>
      </w:r>
    </w:p>
    <w:p w:rsidR="001E6A5D" w:rsidRPr="000D00CE" w:rsidRDefault="001E6A5D" w:rsidP="001E6A5D">
      <w:pPr>
        <w:pStyle w:val="Akapitzlist"/>
        <w:numPr>
          <w:ilvl w:val="0"/>
          <w:numId w:val="22"/>
        </w:numPr>
        <w:spacing w:after="0" w:line="240" w:lineRule="auto"/>
        <w:ind w:left="708"/>
        <w:jc w:val="both"/>
      </w:pPr>
      <w:r w:rsidRPr="000D00CE">
        <w:t xml:space="preserve">Wykonawca zgłosi do dokonania przez Zamawiającego odbiór robót przerwanych oraz robót zabezpieczających; </w:t>
      </w:r>
    </w:p>
    <w:p w:rsidR="001E6A5D" w:rsidRPr="000D00CE" w:rsidRDefault="001E6A5D" w:rsidP="001E6A5D">
      <w:pPr>
        <w:pStyle w:val="Akapitzlist"/>
        <w:numPr>
          <w:ilvl w:val="0"/>
          <w:numId w:val="22"/>
        </w:numPr>
        <w:spacing w:after="0" w:line="240" w:lineRule="auto"/>
        <w:ind w:left="708"/>
        <w:jc w:val="both"/>
      </w:pPr>
      <w:r w:rsidRPr="000D00CE">
        <w:t xml:space="preserve">Wykonawca bez względu na jakiekolwiek ewentualne roszczenia względem Zamawiającego opuści teren budowy w sposób i w terminie określonym przez Zamawiającego; </w:t>
      </w:r>
    </w:p>
    <w:p w:rsidR="001E6A5D" w:rsidRPr="000D00CE" w:rsidRDefault="001E6A5D" w:rsidP="001E6A5D">
      <w:pPr>
        <w:pStyle w:val="Akapitzlist"/>
        <w:numPr>
          <w:ilvl w:val="0"/>
          <w:numId w:val="22"/>
        </w:numPr>
        <w:spacing w:after="0" w:line="240" w:lineRule="auto"/>
        <w:ind w:left="708"/>
        <w:jc w:val="both"/>
      </w:pPr>
      <w:r w:rsidRPr="000D00CE">
        <w:t xml:space="preserve">Zamawiający, w razie odstąpienia od umowy z przyczyn, za które Wykonawca nie odpowiada, zobowiązany jest do dokonania odbioru robót przerwanych oraz do zapłaty wynagrodzenia za roboty, które zostały wykonane do dnia odstąpienia chyba, że zgłasza zastrzeżenia, co do jakości wykonanych robót. Jednocześnie Zamawiający jest zobowiązany do przejęcia od Wykonawcy pod swój dozór terenu budowy. </w:t>
      </w:r>
    </w:p>
    <w:p w:rsidR="001E6A5D" w:rsidRPr="000D00CE" w:rsidRDefault="001E6A5D" w:rsidP="001E6A5D">
      <w:pPr>
        <w:pStyle w:val="Akapitzlist"/>
        <w:numPr>
          <w:ilvl w:val="0"/>
          <w:numId w:val="20"/>
        </w:numPr>
        <w:spacing w:after="0" w:line="240" w:lineRule="auto"/>
        <w:ind w:left="360"/>
        <w:jc w:val="both"/>
      </w:pPr>
      <w:r w:rsidRPr="000D00CE">
        <w:t xml:space="preserve">Strona, której działania lub zaniechania doprowadziły do odstąpienia od umowy jest zobowiązana do pokrycia drugiej stronie wszelkich szkód spowodowanych z tego powodu, o ile ich zakres nie został wyłączony lub ograniczony bądź też wyraźnie inaczej określony niniejszą umową. O ile jednak odstąpienie od umowy nastąpiło z przyczyn leżących po stronie Wykonawcy lub, za które on odpowiada, bądź z przyczyn, za które Zamawiający nie ponosi odpowiedzialności, to Wykonawca traci prawo do żądania i dochodzenia jakichkolwiek roszczeń, w tym roszczeń odszkodowawczych od Zamawiającego. Jednakże w każdym przypadku maksymalna odpowiedzialność Zamawiającego jest ograniczona do zapłaty Wykonawcy za roboty wykonane i rozpoczęte na placu budowy i potwierdzone przez Zamawiającego stosownym protokołem. </w:t>
      </w:r>
    </w:p>
    <w:p w:rsidR="001E6A5D" w:rsidRPr="000D00CE" w:rsidRDefault="001E6A5D" w:rsidP="001E6A5D">
      <w:pPr>
        <w:pStyle w:val="Akapitzlist"/>
        <w:spacing w:after="0" w:line="240" w:lineRule="auto"/>
        <w:ind w:left="360"/>
        <w:jc w:val="both"/>
      </w:pPr>
    </w:p>
    <w:p w:rsidR="001E6A5D" w:rsidRPr="000D00CE" w:rsidRDefault="001E6A5D" w:rsidP="001E6A5D">
      <w:pPr>
        <w:spacing w:after="0" w:line="240" w:lineRule="auto"/>
        <w:jc w:val="both"/>
        <w:rPr>
          <w:b/>
        </w:rPr>
      </w:pPr>
      <w:r w:rsidRPr="000D00CE">
        <w:rPr>
          <w:b/>
        </w:rPr>
        <w:t>§ 1</w:t>
      </w:r>
      <w:r>
        <w:rPr>
          <w:b/>
        </w:rPr>
        <w:t>3</w:t>
      </w:r>
    </w:p>
    <w:p w:rsidR="001E6A5D" w:rsidRPr="000D00CE" w:rsidRDefault="001E6A5D" w:rsidP="001E6A5D">
      <w:pPr>
        <w:spacing w:after="0" w:line="240" w:lineRule="auto"/>
        <w:jc w:val="both"/>
        <w:rPr>
          <w:b/>
        </w:rPr>
      </w:pPr>
      <w:r w:rsidRPr="000D00CE">
        <w:rPr>
          <w:b/>
        </w:rPr>
        <w:t>[Warunki zmiany umowy]</w:t>
      </w:r>
    </w:p>
    <w:p w:rsidR="001E6A5D" w:rsidRPr="000D00CE" w:rsidRDefault="001E6A5D" w:rsidP="001E6A5D">
      <w:pPr>
        <w:pStyle w:val="Akapitzlist"/>
        <w:numPr>
          <w:ilvl w:val="0"/>
          <w:numId w:val="23"/>
        </w:numPr>
        <w:spacing w:after="0" w:line="240" w:lineRule="auto"/>
        <w:ind w:left="360"/>
        <w:jc w:val="both"/>
      </w:pPr>
      <w:r w:rsidRPr="000D00CE">
        <w:lastRenderedPageBreak/>
        <w:t xml:space="preserve">Wszelkie zmiany umowy wymagają zachowania formy pisemnej pod rygorem nieważności. </w:t>
      </w:r>
    </w:p>
    <w:p w:rsidR="001E6A5D" w:rsidRPr="000D00CE" w:rsidRDefault="001E6A5D" w:rsidP="001E6A5D">
      <w:pPr>
        <w:pStyle w:val="Akapitzlist"/>
        <w:numPr>
          <w:ilvl w:val="0"/>
          <w:numId w:val="23"/>
        </w:numPr>
        <w:spacing w:after="0" w:line="240" w:lineRule="auto"/>
        <w:ind w:left="360"/>
        <w:jc w:val="both"/>
      </w:pPr>
      <w:r w:rsidRPr="000D00CE">
        <w:t xml:space="preserve">Zmiana umowy może nastąpić w razie zaistnienia okoliczności: </w:t>
      </w:r>
    </w:p>
    <w:p w:rsidR="001E6A5D" w:rsidRPr="000D00CE" w:rsidRDefault="001E6A5D" w:rsidP="001E6A5D">
      <w:pPr>
        <w:pStyle w:val="Akapitzlist"/>
        <w:numPr>
          <w:ilvl w:val="0"/>
          <w:numId w:val="24"/>
        </w:numPr>
        <w:spacing w:after="0" w:line="240" w:lineRule="auto"/>
        <w:ind w:left="708"/>
        <w:jc w:val="both"/>
      </w:pPr>
      <w:r w:rsidRPr="000D00CE">
        <w:t xml:space="preserve">wydanie decyzji administracyjnej przez organ nadzoru budowlanego lub ochrony środowiska o wstrzymaniu robót w wyniku interwencji obywatela lub organizacji społecznej; </w:t>
      </w:r>
    </w:p>
    <w:p w:rsidR="001E6A5D" w:rsidRPr="000D00CE" w:rsidRDefault="001E6A5D" w:rsidP="001E6A5D">
      <w:pPr>
        <w:pStyle w:val="Akapitzlist"/>
        <w:numPr>
          <w:ilvl w:val="0"/>
          <w:numId w:val="24"/>
        </w:numPr>
        <w:spacing w:after="0" w:line="240" w:lineRule="auto"/>
        <w:ind w:left="708"/>
        <w:jc w:val="both"/>
      </w:pPr>
      <w:r w:rsidRPr="000D00CE">
        <w:t xml:space="preserve">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w:t>
      </w:r>
    </w:p>
    <w:p w:rsidR="001E6A5D" w:rsidRPr="000D00CE" w:rsidRDefault="001E6A5D" w:rsidP="001E6A5D">
      <w:pPr>
        <w:pStyle w:val="Akapitzlist"/>
        <w:numPr>
          <w:ilvl w:val="0"/>
          <w:numId w:val="24"/>
        </w:numPr>
        <w:spacing w:after="0" w:line="240" w:lineRule="auto"/>
        <w:ind w:left="708"/>
        <w:jc w:val="both"/>
      </w:pPr>
      <w:r w:rsidRPr="000D00CE">
        <w:t xml:space="preserve">zaistnienie sytuacji pozwalającej na obniżenie kosztów realizacji zamówienia (np. zmniejszenie zakresu robót lub czynności, zastosowania alternatywnych rozwiązań technologicznych); </w:t>
      </w:r>
    </w:p>
    <w:p w:rsidR="001E6A5D" w:rsidRPr="000D00CE" w:rsidRDefault="001E6A5D" w:rsidP="001E6A5D">
      <w:pPr>
        <w:pStyle w:val="Akapitzlist"/>
        <w:numPr>
          <w:ilvl w:val="0"/>
          <w:numId w:val="24"/>
        </w:numPr>
        <w:spacing w:after="0" w:line="240" w:lineRule="auto"/>
        <w:ind w:left="708"/>
        <w:jc w:val="both"/>
      </w:pPr>
      <w:r w:rsidRPr="000D00CE">
        <w:t xml:space="preserve">zaistnienie konieczności wykonania robót zamiennych; </w:t>
      </w:r>
    </w:p>
    <w:p w:rsidR="001E6A5D" w:rsidRPr="000D00CE" w:rsidRDefault="001E6A5D" w:rsidP="001E6A5D">
      <w:pPr>
        <w:pStyle w:val="Akapitzlist"/>
        <w:numPr>
          <w:ilvl w:val="0"/>
          <w:numId w:val="24"/>
        </w:numPr>
        <w:spacing w:after="0" w:line="240" w:lineRule="auto"/>
        <w:ind w:left="708"/>
        <w:jc w:val="both"/>
      </w:pPr>
      <w:r w:rsidRPr="000D00CE">
        <w:t xml:space="preserve">wystąpienia innych szczególnych okoliczności, za które Wykonawca nie jest odpowiedzialny; </w:t>
      </w:r>
    </w:p>
    <w:p w:rsidR="001E6A5D" w:rsidRPr="000D00CE" w:rsidRDefault="001E6A5D" w:rsidP="001E6A5D">
      <w:pPr>
        <w:pStyle w:val="Akapitzlist"/>
        <w:numPr>
          <w:ilvl w:val="0"/>
          <w:numId w:val="23"/>
        </w:numPr>
        <w:spacing w:after="0" w:line="240" w:lineRule="auto"/>
        <w:jc w:val="both"/>
      </w:pPr>
      <w:r w:rsidRPr="000D00CE">
        <w:rPr>
          <w:rFonts w:eastAsia="Calibri" w:cs="Times New Roman"/>
        </w:rPr>
        <w:t>Wysokość wynagrodzenia wykonawcy może ulec zmianie w przypadku zmiany:</w:t>
      </w:r>
    </w:p>
    <w:p w:rsidR="001E6A5D" w:rsidRPr="000D00CE" w:rsidRDefault="001E6A5D" w:rsidP="001E6A5D">
      <w:pPr>
        <w:numPr>
          <w:ilvl w:val="0"/>
          <w:numId w:val="32"/>
        </w:numPr>
        <w:suppressAutoHyphens/>
        <w:spacing w:after="0" w:line="240" w:lineRule="auto"/>
        <w:contextualSpacing/>
        <w:jc w:val="both"/>
        <w:rPr>
          <w:rFonts w:eastAsia="Calibri" w:cs="Times New Roman"/>
        </w:rPr>
      </w:pPr>
      <w:r w:rsidRPr="000D00CE">
        <w:rPr>
          <w:rFonts w:eastAsia="Calibri" w:cs="Times New Roman"/>
        </w:rPr>
        <w:t>wysokości minimalnego wynagrodzenia za pracę ustalonego na podstawie art. 2 ust. 3-5 ustawy z dnia 10 października 2002 r. o minimalnym wynagrodzeniu za pracę,</w:t>
      </w:r>
    </w:p>
    <w:p w:rsidR="001E6A5D" w:rsidRPr="000D00CE" w:rsidRDefault="001E6A5D" w:rsidP="001E6A5D">
      <w:pPr>
        <w:numPr>
          <w:ilvl w:val="0"/>
          <w:numId w:val="32"/>
        </w:numPr>
        <w:suppressAutoHyphens/>
        <w:spacing w:after="0" w:line="240" w:lineRule="auto"/>
        <w:contextualSpacing/>
        <w:jc w:val="both"/>
        <w:rPr>
          <w:rFonts w:eastAsia="Calibri" w:cs="Times New Roman"/>
        </w:rPr>
      </w:pPr>
      <w:r w:rsidRPr="000D00CE">
        <w:rPr>
          <w:rFonts w:eastAsia="Calibri" w:cs="Times New Roman"/>
        </w:rPr>
        <w:t>zasad podlegania ubezpieczeniom społecznym lub ubezpieczeniu zdrowotnemu, lub wysokości stawki składki na ubezpieczenia społeczne i zdrowotne,</w:t>
      </w:r>
    </w:p>
    <w:p w:rsidR="001E6A5D" w:rsidRPr="000D00CE" w:rsidRDefault="001E6A5D" w:rsidP="001E6A5D">
      <w:pPr>
        <w:spacing w:after="0"/>
        <w:ind w:left="360"/>
        <w:contextualSpacing/>
        <w:jc w:val="both"/>
        <w:rPr>
          <w:rFonts w:eastAsia="Calibri" w:cs="Times New Roman"/>
        </w:rPr>
      </w:pPr>
      <w:r w:rsidRPr="000D00CE">
        <w:rPr>
          <w:rFonts w:eastAsia="Calibri" w:cs="Times New Roman"/>
        </w:rPr>
        <w:t>– jeżeli zmiany te będą miały wpływ na koszty wykonania zamówienia przez wykonawcę.</w:t>
      </w:r>
    </w:p>
    <w:p w:rsidR="001E6A5D" w:rsidRPr="000D00CE" w:rsidRDefault="001E6A5D" w:rsidP="001E6A5D">
      <w:pPr>
        <w:spacing w:after="0" w:line="240" w:lineRule="auto"/>
        <w:jc w:val="both"/>
      </w:pPr>
    </w:p>
    <w:p w:rsidR="001E6A5D" w:rsidRPr="000D00CE" w:rsidRDefault="001E6A5D" w:rsidP="001E6A5D">
      <w:pPr>
        <w:spacing w:after="0" w:line="240" w:lineRule="auto"/>
        <w:jc w:val="both"/>
        <w:rPr>
          <w:b/>
        </w:rPr>
      </w:pPr>
      <w:r w:rsidRPr="000D00CE">
        <w:rPr>
          <w:b/>
        </w:rPr>
        <w:t>§ 1</w:t>
      </w:r>
      <w:r>
        <w:rPr>
          <w:b/>
        </w:rPr>
        <w:t>4</w:t>
      </w:r>
    </w:p>
    <w:p w:rsidR="001E6A5D" w:rsidRPr="000D00CE" w:rsidRDefault="001E6A5D" w:rsidP="001E6A5D">
      <w:pPr>
        <w:spacing w:after="0" w:line="240" w:lineRule="auto"/>
        <w:jc w:val="both"/>
        <w:rPr>
          <w:b/>
        </w:rPr>
      </w:pPr>
      <w:r w:rsidRPr="000D00CE">
        <w:rPr>
          <w:b/>
        </w:rPr>
        <w:t xml:space="preserve">[Klauzula </w:t>
      </w:r>
      <w:proofErr w:type="spellStart"/>
      <w:r w:rsidRPr="000D00CE">
        <w:rPr>
          <w:b/>
        </w:rPr>
        <w:t>salwatoryjna</w:t>
      </w:r>
      <w:proofErr w:type="spellEnd"/>
      <w:r w:rsidRPr="000D00CE">
        <w:rPr>
          <w:b/>
        </w:rPr>
        <w:t>]</w:t>
      </w:r>
    </w:p>
    <w:p w:rsidR="001E6A5D" w:rsidRPr="000D00CE" w:rsidRDefault="001E6A5D" w:rsidP="001E6A5D">
      <w:pPr>
        <w:pStyle w:val="Akapitzlist"/>
        <w:numPr>
          <w:ilvl w:val="0"/>
          <w:numId w:val="25"/>
        </w:numPr>
        <w:spacing w:after="0" w:line="240" w:lineRule="auto"/>
        <w:ind w:left="360"/>
        <w:jc w:val="both"/>
      </w:pPr>
      <w:r w:rsidRPr="000D00CE">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 poniżej.</w:t>
      </w:r>
    </w:p>
    <w:p w:rsidR="001E6A5D" w:rsidRPr="000D00CE" w:rsidRDefault="001E6A5D" w:rsidP="001E6A5D">
      <w:pPr>
        <w:pStyle w:val="Akapitzlist"/>
        <w:numPr>
          <w:ilvl w:val="0"/>
          <w:numId w:val="25"/>
        </w:numPr>
        <w:spacing w:after="0" w:line="240" w:lineRule="auto"/>
        <w:ind w:left="360"/>
        <w:jc w:val="both"/>
      </w:pPr>
      <w:r w:rsidRPr="000D00CE">
        <w:t xml:space="preserve">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 </w:t>
      </w:r>
    </w:p>
    <w:p w:rsidR="001E6A5D" w:rsidRPr="009D06E8" w:rsidRDefault="001E6A5D" w:rsidP="001E6A5D">
      <w:pPr>
        <w:pStyle w:val="Akapitzlist"/>
        <w:spacing w:after="0" w:line="240" w:lineRule="auto"/>
        <w:ind w:left="360"/>
        <w:jc w:val="both"/>
        <w:rPr>
          <w:b/>
          <w:color w:val="FF0000"/>
        </w:rPr>
      </w:pPr>
    </w:p>
    <w:p w:rsidR="001E6A5D" w:rsidRDefault="001E6A5D" w:rsidP="001E6A5D">
      <w:pPr>
        <w:spacing w:after="0" w:line="240" w:lineRule="auto"/>
        <w:jc w:val="both"/>
        <w:rPr>
          <w:b/>
        </w:rPr>
      </w:pPr>
      <w:r>
        <w:rPr>
          <w:b/>
        </w:rPr>
        <w:t>§ 15</w:t>
      </w:r>
      <w:r w:rsidRPr="000D00CE">
        <w:rPr>
          <w:b/>
        </w:rPr>
        <w:t xml:space="preserve"> </w:t>
      </w:r>
    </w:p>
    <w:p w:rsidR="001E6A5D" w:rsidRPr="000D00CE" w:rsidRDefault="001E6A5D" w:rsidP="001E6A5D">
      <w:pPr>
        <w:spacing w:after="0" w:line="240" w:lineRule="auto"/>
        <w:jc w:val="both"/>
        <w:rPr>
          <w:b/>
        </w:rPr>
      </w:pPr>
      <w:r w:rsidRPr="000D00CE">
        <w:rPr>
          <w:b/>
        </w:rPr>
        <w:t>[Postanowienia końcowe]</w:t>
      </w:r>
    </w:p>
    <w:p w:rsidR="001E6A5D" w:rsidRPr="000D00CE" w:rsidRDefault="001E6A5D" w:rsidP="001E6A5D">
      <w:pPr>
        <w:pStyle w:val="Akapitzlist"/>
        <w:numPr>
          <w:ilvl w:val="0"/>
          <w:numId w:val="26"/>
        </w:numPr>
        <w:spacing w:after="0" w:line="240" w:lineRule="auto"/>
        <w:jc w:val="both"/>
      </w:pPr>
      <w:r w:rsidRPr="000D00CE">
        <w:t xml:space="preserve">Wykonawca podaje adres do korespondencji taki, jak we wstępie do umowy. Wykonawca jest zobowiązany do powiadomienia Zamawiającego o każdej ich zmianie na piśmie pod rygorem bezskuteczności zawiadomienia. W przypadku zaniechania powyższego korespondencja wysłana do Wykonawcy uznana zostanie za skutecznie doręczoną, gdy zostanie wysłana na ostatni adres lub faks znany Zamawiającemu. </w:t>
      </w:r>
    </w:p>
    <w:p w:rsidR="001E6A5D" w:rsidRPr="000D00CE" w:rsidRDefault="001E6A5D" w:rsidP="001E6A5D">
      <w:pPr>
        <w:pStyle w:val="Akapitzlist"/>
        <w:numPr>
          <w:ilvl w:val="0"/>
          <w:numId w:val="26"/>
        </w:numPr>
        <w:spacing w:after="0" w:line="240" w:lineRule="auto"/>
        <w:jc w:val="both"/>
      </w:pPr>
      <w:r w:rsidRPr="000D00CE">
        <w:t xml:space="preserve">Niniejsza umowa podlega prawu polskiemu. </w:t>
      </w:r>
    </w:p>
    <w:p w:rsidR="001E6A5D" w:rsidRPr="000D00CE" w:rsidRDefault="001E6A5D" w:rsidP="001E6A5D">
      <w:pPr>
        <w:pStyle w:val="Akapitzlist"/>
        <w:numPr>
          <w:ilvl w:val="0"/>
          <w:numId w:val="26"/>
        </w:numPr>
        <w:spacing w:after="0" w:line="240" w:lineRule="auto"/>
        <w:jc w:val="both"/>
      </w:pPr>
      <w:r>
        <w:t>W sprawach nieu</w:t>
      </w:r>
      <w:r w:rsidRPr="000D00CE">
        <w:t xml:space="preserve">regulowanych niniejszą umową mają zastosowanie przepisy prawa powszechnie obowiązującego, w szczególności przepisy Kodeksu cywilnego, ustawy Prawo budowlane oraz ustawy Prawo zamówień publicznych. </w:t>
      </w:r>
    </w:p>
    <w:p w:rsidR="001E6A5D" w:rsidRPr="000D00CE" w:rsidRDefault="001E6A5D" w:rsidP="001E6A5D">
      <w:pPr>
        <w:pStyle w:val="Akapitzlist"/>
        <w:numPr>
          <w:ilvl w:val="0"/>
          <w:numId w:val="26"/>
        </w:numPr>
        <w:spacing w:after="0" w:line="240" w:lineRule="auto"/>
        <w:jc w:val="both"/>
      </w:pPr>
      <w:r w:rsidRPr="000D00CE">
        <w:t xml:space="preserve">Spory powstałe w związku z wykonywaniem niniejszej umowy będą każdorazowo poddane Sądowi właściwemu ze względu na siedzibę Zamawiającego. </w:t>
      </w:r>
    </w:p>
    <w:p w:rsidR="001E6A5D" w:rsidRPr="000D00CE" w:rsidRDefault="001E6A5D" w:rsidP="001E6A5D">
      <w:pPr>
        <w:pStyle w:val="Akapitzlist"/>
        <w:numPr>
          <w:ilvl w:val="0"/>
          <w:numId w:val="26"/>
        </w:numPr>
        <w:spacing w:after="0" w:line="240" w:lineRule="auto"/>
        <w:jc w:val="both"/>
      </w:pPr>
      <w:r w:rsidRPr="000D00CE">
        <w:t xml:space="preserve">Umowę sporządzono w trzech jednobrzmiących egzemplarzach, dwa Zamawiającego i jeden dla Wykonawcy. </w:t>
      </w:r>
    </w:p>
    <w:p w:rsidR="001E6A5D" w:rsidRPr="000D00CE" w:rsidRDefault="001E6A5D" w:rsidP="001E6A5D">
      <w:pPr>
        <w:spacing w:after="0" w:line="240" w:lineRule="auto"/>
        <w:jc w:val="both"/>
      </w:pPr>
    </w:p>
    <w:p w:rsidR="001E6A5D" w:rsidRDefault="001E6A5D" w:rsidP="001E6A5D">
      <w:pPr>
        <w:pStyle w:val="Akapitzlist"/>
        <w:spacing w:after="0" w:line="240" w:lineRule="auto"/>
        <w:ind w:left="360"/>
        <w:jc w:val="both"/>
      </w:pPr>
    </w:p>
    <w:p w:rsidR="001E6A5D" w:rsidRPr="000D00CE" w:rsidRDefault="001E6A5D" w:rsidP="001E6A5D">
      <w:pPr>
        <w:pStyle w:val="Akapitzlist"/>
        <w:spacing w:after="0" w:line="240" w:lineRule="auto"/>
        <w:ind w:left="360"/>
        <w:jc w:val="both"/>
      </w:pPr>
    </w:p>
    <w:p w:rsidR="001E6A5D" w:rsidRPr="000D00CE" w:rsidRDefault="001E6A5D" w:rsidP="001E6A5D">
      <w:pPr>
        <w:spacing w:after="0" w:line="240" w:lineRule="auto"/>
        <w:jc w:val="both"/>
      </w:pPr>
      <w:r w:rsidRPr="000D00CE">
        <w:t>ZAMAWIAJĄCY                                                                                                                           WYKONAWCA</w:t>
      </w:r>
    </w:p>
    <w:p w:rsidR="001E6A5D" w:rsidRPr="000D00CE" w:rsidRDefault="001E6A5D" w:rsidP="001E6A5D">
      <w:pPr>
        <w:spacing w:after="0" w:line="240" w:lineRule="auto"/>
        <w:jc w:val="both"/>
      </w:pPr>
    </w:p>
    <w:p w:rsidR="001E6A5D" w:rsidRPr="009D06E8" w:rsidRDefault="001E6A5D" w:rsidP="001E6A5D">
      <w:pPr>
        <w:spacing w:after="0" w:line="240" w:lineRule="auto"/>
        <w:jc w:val="right"/>
        <w:rPr>
          <w:b/>
          <w:color w:val="FF0000"/>
        </w:rPr>
      </w:pPr>
    </w:p>
    <w:p w:rsidR="004C3CB8" w:rsidRDefault="004C3CB8"/>
    <w:sectPr w:rsidR="004C3CB8" w:rsidSect="00EF74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3E8" w:rsidRDefault="00A163E8" w:rsidP="000E7B8A">
      <w:pPr>
        <w:spacing w:after="0" w:line="240" w:lineRule="auto"/>
      </w:pPr>
      <w:r>
        <w:separator/>
      </w:r>
    </w:p>
  </w:endnote>
  <w:endnote w:type="continuationSeparator" w:id="0">
    <w:p w:rsidR="00A163E8" w:rsidRDefault="00A163E8" w:rsidP="000E7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862649"/>
      <w:docPartObj>
        <w:docPartGallery w:val="Page Numbers (Bottom of Page)"/>
        <w:docPartUnique/>
      </w:docPartObj>
    </w:sdtPr>
    <w:sdtContent>
      <w:p w:rsidR="000E7B8A" w:rsidRDefault="00DB0024">
        <w:pPr>
          <w:pStyle w:val="Stopka"/>
          <w:jc w:val="right"/>
        </w:pPr>
        <w:r>
          <w:fldChar w:fldCharType="begin"/>
        </w:r>
        <w:r w:rsidR="000E7B8A">
          <w:instrText>PAGE   \* MERGEFORMAT</w:instrText>
        </w:r>
        <w:r>
          <w:fldChar w:fldCharType="separate"/>
        </w:r>
        <w:r w:rsidR="009E0895">
          <w:rPr>
            <w:noProof/>
          </w:rPr>
          <w:t>1</w:t>
        </w:r>
        <w:r>
          <w:fldChar w:fldCharType="end"/>
        </w:r>
      </w:p>
    </w:sdtContent>
  </w:sdt>
  <w:p w:rsidR="000E7B8A" w:rsidRDefault="000E7B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3E8" w:rsidRDefault="00A163E8" w:rsidP="000E7B8A">
      <w:pPr>
        <w:spacing w:after="0" w:line="240" w:lineRule="auto"/>
      </w:pPr>
      <w:r>
        <w:separator/>
      </w:r>
    </w:p>
  </w:footnote>
  <w:footnote w:type="continuationSeparator" w:id="0">
    <w:p w:rsidR="00A163E8" w:rsidRDefault="00A163E8" w:rsidP="000E7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81" w:rsidRPr="002E2D81" w:rsidRDefault="002E2D81" w:rsidP="002E2D81">
    <w:pPr>
      <w:tabs>
        <w:tab w:val="left" w:pos="405"/>
        <w:tab w:val="left" w:pos="3285"/>
        <w:tab w:val="center" w:pos="4536"/>
        <w:tab w:val="right" w:pos="9072"/>
      </w:tabs>
      <w:spacing w:after="0" w:line="240" w:lineRule="auto"/>
      <w:rPr>
        <w:rFonts w:ascii="Calibri" w:eastAsia="Times New Roman" w:hAnsi="Calibri" w:cs="Calibri"/>
        <w:b/>
        <w:i/>
        <w:sz w:val="18"/>
        <w:szCs w:val="18"/>
        <w:lang w:eastAsia="pl-PL"/>
      </w:rPr>
    </w:pPr>
    <w:r>
      <w:rPr>
        <w:rFonts w:ascii="Times New Roman" w:eastAsia="Times New Roman" w:hAnsi="Times New Roman" w:cs="Times New Roman"/>
        <w:b/>
        <w:noProof/>
        <w:sz w:val="28"/>
        <w:szCs w:val="28"/>
        <w:lang w:eastAsia="pl-PL"/>
      </w:rPr>
      <w:drawing>
        <wp:inline distT="0" distB="0" distL="0" distR="0">
          <wp:extent cx="500380" cy="621030"/>
          <wp:effectExtent l="0" t="0" r="0" b="7620"/>
          <wp:docPr id="1" name="Obraz 1"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 obramowani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380" cy="621030"/>
                  </a:xfrm>
                  <a:prstGeom prst="rect">
                    <a:avLst/>
                  </a:prstGeom>
                  <a:noFill/>
                  <a:ln>
                    <a:noFill/>
                  </a:ln>
                </pic:spPr>
              </pic:pic>
            </a:graphicData>
          </a:graphic>
        </wp:inline>
      </w:drawing>
    </w:r>
    <w:r w:rsidRPr="002E2D81">
      <w:rPr>
        <w:rFonts w:ascii="Times New Roman" w:eastAsia="Times New Roman" w:hAnsi="Times New Roman" w:cs="Times New Roman"/>
        <w:b/>
        <w:noProof/>
        <w:sz w:val="28"/>
        <w:szCs w:val="28"/>
        <w:lang w:eastAsia="pl-PL"/>
      </w:rPr>
      <w:t xml:space="preserve">  </w:t>
    </w:r>
    <w:r w:rsidRPr="002E2D81">
      <w:rPr>
        <w:rFonts w:ascii="Calibri" w:eastAsia="Times New Roman" w:hAnsi="Calibri" w:cs="Calibri"/>
        <w:b/>
        <w:i/>
        <w:sz w:val="18"/>
        <w:szCs w:val="18"/>
        <w:lang w:eastAsia="pl-PL"/>
      </w:rPr>
      <w:t xml:space="preserve">Powiat Strzelecko-Drezdenecki </w:t>
    </w:r>
  </w:p>
  <w:p w:rsidR="002E2D81" w:rsidRPr="002E2D81" w:rsidRDefault="002E2D81" w:rsidP="002E2D81">
    <w:pPr>
      <w:tabs>
        <w:tab w:val="left" w:pos="405"/>
        <w:tab w:val="left" w:pos="3285"/>
        <w:tab w:val="center" w:pos="4536"/>
        <w:tab w:val="right" w:pos="9072"/>
      </w:tabs>
      <w:spacing w:after="0" w:line="240" w:lineRule="auto"/>
      <w:rPr>
        <w:rFonts w:ascii="Calibri" w:eastAsia="Times New Roman" w:hAnsi="Calibri" w:cs="Calibri"/>
        <w:b/>
        <w:i/>
        <w:sz w:val="18"/>
        <w:szCs w:val="18"/>
        <w:lang w:eastAsia="pl-PL"/>
      </w:rPr>
    </w:pPr>
    <w:r w:rsidRPr="002E2D81">
      <w:rPr>
        <w:rFonts w:ascii="Calibri" w:eastAsia="Times New Roman" w:hAnsi="Calibri" w:cs="Calibri"/>
        <w:b/>
        <w:i/>
        <w:sz w:val="18"/>
        <w:szCs w:val="18"/>
        <w:lang w:eastAsia="pl-PL"/>
      </w:rPr>
      <w:t xml:space="preserve">ul. Ks. St. Wyszyńskiego 7 66-500 Strzelce Krajeńskie </w:t>
    </w:r>
  </w:p>
  <w:p w:rsidR="002E2D81" w:rsidRPr="002E2D81" w:rsidRDefault="002E2D81" w:rsidP="002E2D81">
    <w:pPr>
      <w:tabs>
        <w:tab w:val="left" w:pos="405"/>
        <w:tab w:val="left" w:pos="3285"/>
        <w:tab w:val="center" w:pos="4536"/>
        <w:tab w:val="right" w:pos="9072"/>
      </w:tabs>
      <w:spacing w:after="0" w:line="240" w:lineRule="auto"/>
      <w:rPr>
        <w:rFonts w:ascii="Times New Roman" w:eastAsia="Times New Roman" w:hAnsi="Times New Roman" w:cs="Times New Roman"/>
        <w:b/>
        <w:i/>
        <w:sz w:val="24"/>
        <w:szCs w:val="24"/>
        <w:lang w:eastAsia="pl-PL"/>
      </w:rPr>
    </w:pPr>
    <w:r w:rsidRPr="002E2D81">
      <w:rPr>
        <w:rFonts w:ascii="Calibri" w:eastAsia="Times New Roman" w:hAnsi="Calibri" w:cs="Calibri"/>
        <w:b/>
        <w:i/>
        <w:sz w:val="18"/>
        <w:szCs w:val="18"/>
        <w:lang w:eastAsia="pl-PL"/>
      </w:rPr>
      <w:t>tel. 95 763 23 80 fax. 95 763 11 26</w:t>
    </w:r>
  </w:p>
  <w:p w:rsidR="002E2D81" w:rsidRPr="002E2D81" w:rsidRDefault="002E2D81" w:rsidP="002E2D81">
    <w:pPr>
      <w:tabs>
        <w:tab w:val="left" w:pos="405"/>
        <w:tab w:val="left" w:pos="3285"/>
        <w:tab w:val="center" w:pos="4536"/>
        <w:tab w:val="right" w:pos="9072"/>
      </w:tabs>
      <w:spacing w:after="0" w:line="240" w:lineRule="auto"/>
      <w:rPr>
        <w:rFonts w:ascii="Times New Roman" w:eastAsia="Times New Roman" w:hAnsi="Times New Roman" w:cs="Times New Roman"/>
        <w:b/>
        <w:i/>
        <w:sz w:val="24"/>
        <w:szCs w:val="24"/>
        <w:lang w:eastAsia="pl-PL"/>
      </w:rPr>
    </w:pPr>
    <w:r w:rsidRPr="002E2D81">
      <w:rPr>
        <w:rFonts w:ascii="Calibri" w:eastAsia="Times New Roman" w:hAnsi="Calibri" w:cs="Calibri"/>
        <w:i/>
        <w:sz w:val="18"/>
        <w:szCs w:val="18"/>
        <w:lang w:eastAsia="pl-PL"/>
      </w:rPr>
      <w:t>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30C"/>
    <w:multiLevelType w:val="hybridMultilevel"/>
    <w:tmpl w:val="47060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C579E6"/>
    <w:multiLevelType w:val="hybridMultilevel"/>
    <w:tmpl w:val="5714F9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D857E2"/>
    <w:multiLevelType w:val="hybridMultilevel"/>
    <w:tmpl w:val="8D14D5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6D1E06"/>
    <w:multiLevelType w:val="hybridMultilevel"/>
    <w:tmpl w:val="A6800738"/>
    <w:lvl w:ilvl="0" w:tplc="299EFC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4B81B4D"/>
    <w:multiLevelType w:val="hybridMultilevel"/>
    <w:tmpl w:val="0212C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E5C6B"/>
    <w:multiLevelType w:val="hybridMultilevel"/>
    <w:tmpl w:val="178E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534C0E"/>
    <w:multiLevelType w:val="hybridMultilevel"/>
    <w:tmpl w:val="74A8DD4A"/>
    <w:lvl w:ilvl="0" w:tplc="1840D47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0135C1"/>
    <w:multiLevelType w:val="hybridMultilevel"/>
    <w:tmpl w:val="7744E0D8"/>
    <w:lvl w:ilvl="0" w:tplc="54DE1906">
      <w:start w:val="1"/>
      <w:numFmt w:val="decimal"/>
      <w:lvlText w:val="2.%1."/>
      <w:lvlJc w:val="left"/>
      <w:pPr>
        <w:tabs>
          <w:tab w:val="num" w:pos="717"/>
        </w:tabs>
        <w:ind w:left="720" w:hanging="360"/>
      </w:pPr>
      <w:rPr>
        <w:rFonts w:cs="Times New Roman"/>
      </w:rPr>
    </w:lvl>
    <w:lvl w:ilvl="1" w:tplc="88FE21F4">
      <w:start w:val="1"/>
      <w:numFmt w:val="decimal"/>
      <w:lvlText w:val="2.2.%2"/>
      <w:lvlJc w:val="left"/>
      <w:pPr>
        <w:ind w:left="1800" w:hanging="360"/>
      </w:pPr>
      <w:rPr>
        <w:rFonts w:cs="Times New Roman"/>
      </w:rPr>
    </w:lvl>
    <w:lvl w:ilvl="2" w:tplc="75F25C8A">
      <w:start w:val="1"/>
      <w:numFmt w:val="decimal"/>
      <w:lvlText w:val="%3."/>
      <w:lvlJc w:val="left"/>
      <w:pPr>
        <w:tabs>
          <w:tab w:val="num" w:pos="928"/>
        </w:tabs>
        <w:ind w:left="928" w:hanging="360"/>
      </w:pPr>
      <w:rPr>
        <w:rFonts w:cs="Times New Roman"/>
        <w:color w:val="auto"/>
      </w:rPr>
    </w:lvl>
    <w:lvl w:ilvl="3" w:tplc="0415000F">
      <w:start w:val="1"/>
      <w:numFmt w:val="decimal"/>
      <w:lvlText w:val="%4."/>
      <w:lvlJc w:val="left"/>
      <w:pPr>
        <w:ind w:left="3240" w:hanging="360"/>
      </w:pPr>
      <w:rPr>
        <w:rFonts w:cs="Times New Roman"/>
      </w:rPr>
    </w:lvl>
    <w:lvl w:ilvl="4" w:tplc="F1AC06DE">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nsid w:val="1BFC5A3E"/>
    <w:multiLevelType w:val="hybridMultilevel"/>
    <w:tmpl w:val="A39AE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4B4AFA"/>
    <w:multiLevelType w:val="hybridMultilevel"/>
    <w:tmpl w:val="8578E756"/>
    <w:lvl w:ilvl="0" w:tplc="562A058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FAB1BF4"/>
    <w:multiLevelType w:val="hybridMultilevel"/>
    <w:tmpl w:val="74DC78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32335B4"/>
    <w:multiLevelType w:val="hybridMultilevel"/>
    <w:tmpl w:val="C9DC7BC4"/>
    <w:lvl w:ilvl="0" w:tplc="0F080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C32802"/>
    <w:multiLevelType w:val="hybridMultilevel"/>
    <w:tmpl w:val="0DACD396"/>
    <w:lvl w:ilvl="0" w:tplc="9D0A05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E407C41"/>
    <w:multiLevelType w:val="hybridMultilevel"/>
    <w:tmpl w:val="23DAB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583129"/>
    <w:multiLevelType w:val="hybridMultilevel"/>
    <w:tmpl w:val="6088CC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002CB5"/>
    <w:multiLevelType w:val="hybridMultilevel"/>
    <w:tmpl w:val="7DC447EC"/>
    <w:lvl w:ilvl="0" w:tplc="62F8329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86B677F"/>
    <w:multiLevelType w:val="hybridMultilevel"/>
    <w:tmpl w:val="54884B9C"/>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4DE05397"/>
    <w:multiLevelType w:val="hybridMultilevel"/>
    <w:tmpl w:val="1CA2BBFA"/>
    <w:lvl w:ilvl="0" w:tplc="0415000F">
      <w:start w:val="1"/>
      <w:numFmt w:val="decimal"/>
      <w:lvlText w:val="%1."/>
      <w:lvlJc w:val="left"/>
      <w:pPr>
        <w:ind w:left="720" w:hanging="360"/>
      </w:pPr>
    </w:lvl>
    <w:lvl w:ilvl="1" w:tplc="0A861D34">
      <w:start w:val="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030EF7"/>
    <w:multiLevelType w:val="hybridMultilevel"/>
    <w:tmpl w:val="BEFE9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B368BE"/>
    <w:multiLevelType w:val="hybridMultilevel"/>
    <w:tmpl w:val="20AA83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C74A14"/>
    <w:multiLevelType w:val="hybridMultilevel"/>
    <w:tmpl w:val="B3762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9654F48"/>
    <w:multiLevelType w:val="hybridMultilevel"/>
    <w:tmpl w:val="1384FA5E"/>
    <w:lvl w:ilvl="0" w:tplc="96549B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ECB53B4"/>
    <w:multiLevelType w:val="hybridMultilevel"/>
    <w:tmpl w:val="B04007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19431C8"/>
    <w:multiLevelType w:val="hybridMultilevel"/>
    <w:tmpl w:val="150CD274"/>
    <w:lvl w:ilvl="0" w:tplc="5ED0C8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78516CD"/>
    <w:multiLevelType w:val="hybridMultilevel"/>
    <w:tmpl w:val="FD60D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0D6A2F"/>
    <w:multiLevelType w:val="hybridMultilevel"/>
    <w:tmpl w:val="D2E8B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CE028B"/>
    <w:multiLevelType w:val="multilevel"/>
    <w:tmpl w:val="7D7445FE"/>
    <w:lvl w:ilvl="0">
      <w:start w:val="1"/>
      <w:numFmt w:val="decimal"/>
      <w:lvlText w:val="%1."/>
      <w:lvlJc w:val="left"/>
      <w:pPr>
        <w:ind w:left="360" w:hanging="360"/>
      </w:pPr>
      <w:rPr>
        <w:rFonts w:cs="Times New Roman"/>
      </w:rPr>
    </w:lvl>
    <w:lvl w:ilvl="1">
      <w:start w:val="1"/>
      <w:numFmt w:val="decimal"/>
      <w:lvlText w:val="%2)"/>
      <w:lvlJc w:val="left"/>
      <w:pPr>
        <w:ind w:left="360" w:hanging="360"/>
      </w:p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nsid w:val="6C8A331F"/>
    <w:multiLevelType w:val="hybridMultilevel"/>
    <w:tmpl w:val="5A6A2598"/>
    <w:lvl w:ilvl="0" w:tplc="A4D2A5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CDB5E41"/>
    <w:multiLevelType w:val="hybridMultilevel"/>
    <w:tmpl w:val="9E546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25D3954"/>
    <w:multiLevelType w:val="hybridMultilevel"/>
    <w:tmpl w:val="C5E2015C"/>
    <w:lvl w:ilvl="0" w:tplc="A516C3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7C3D0E36"/>
    <w:multiLevelType w:val="hybridMultilevel"/>
    <w:tmpl w:val="ED3A59FC"/>
    <w:lvl w:ilvl="0" w:tplc="0415000F">
      <w:start w:val="1"/>
      <w:numFmt w:val="decimal"/>
      <w:lvlText w:val="%1."/>
      <w:lvlJc w:val="left"/>
      <w:pPr>
        <w:ind w:left="360" w:hanging="360"/>
      </w:pPr>
    </w:lvl>
    <w:lvl w:ilvl="1" w:tplc="4F027E5E">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D65565E"/>
    <w:multiLevelType w:val="hybridMultilevel"/>
    <w:tmpl w:val="84A057B2"/>
    <w:lvl w:ilvl="0" w:tplc="7110FA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F301EAC"/>
    <w:multiLevelType w:val="hybridMultilevel"/>
    <w:tmpl w:val="A18C1F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E543C8"/>
    <w:multiLevelType w:val="hybridMultilevel"/>
    <w:tmpl w:val="17B6E3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33"/>
  </w:num>
  <w:num w:numId="3">
    <w:abstractNumId w:val="6"/>
  </w:num>
  <w:num w:numId="4">
    <w:abstractNumId w:val="1"/>
  </w:num>
  <w:num w:numId="5">
    <w:abstractNumId w:val="22"/>
  </w:num>
  <w:num w:numId="6">
    <w:abstractNumId w:val="10"/>
  </w:num>
  <w:num w:numId="7">
    <w:abstractNumId w:val="28"/>
  </w:num>
  <w:num w:numId="8">
    <w:abstractNumId w:val="11"/>
  </w:num>
  <w:num w:numId="9">
    <w:abstractNumId w:val="0"/>
  </w:num>
  <w:num w:numId="10">
    <w:abstractNumId w:val="23"/>
  </w:num>
  <w:num w:numId="11">
    <w:abstractNumId w:val="27"/>
  </w:num>
  <w:num w:numId="12">
    <w:abstractNumId w:val="29"/>
  </w:num>
  <w:num w:numId="13">
    <w:abstractNumId w:val="31"/>
  </w:num>
  <w:num w:numId="14">
    <w:abstractNumId w:val="16"/>
  </w:num>
  <w:num w:numId="15">
    <w:abstractNumId w:val="17"/>
  </w:num>
  <w:num w:numId="16">
    <w:abstractNumId w:val="3"/>
  </w:num>
  <w:num w:numId="17">
    <w:abstractNumId w:val="20"/>
  </w:num>
  <w:num w:numId="18">
    <w:abstractNumId w:val="18"/>
  </w:num>
  <w:num w:numId="19">
    <w:abstractNumId w:val="9"/>
  </w:num>
  <w:num w:numId="20">
    <w:abstractNumId w:val="5"/>
  </w:num>
  <w:num w:numId="21">
    <w:abstractNumId w:val="12"/>
  </w:num>
  <w:num w:numId="22">
    <w:abstractNumId w:val="21"/>
  </w:num>
  <w:num w:numId="23">
    <w:abstractNumId w:val="25"/>
  </w:num>
  <w:num w:numId="24">
    <w:abstractNumId w:val="15"/>
  </w:num>
  <w:num w:numId="25">
    <w:abstractNumId w:val="8"/>
  </w:num>
  <w:num w:numId="26">
    <w:abstractNumId w:val="30"/>
  </w:num>
  <w:num w:numId="27">
    <w:abstractNumId w:val="19"/>
  </w:num>
  <w:num w:numId="28">
    <w:abstractNumId w:val="13"/>
  </w:num>
  <w:num w:numId="29">
    <w:abstractNumId w:val="32"/>
  </w:num>
  <w:num w:numId="30">
    <w:abstractNumId w:val="2"/>
  </w:num>
  <w:num w:numId="31">
    <w:abstractNumId w:val="14"/>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1E6A5D"/>
    <w:rsid w:val="00002179"/>
    <w:rsid w:val="00064D37"/>
    <w:rsid w:val="00084A53"/>
    <w:rsid w:val="000E7B8A"/>
    <w:rsid w:val="001E6A5D"/>
    <w:rsid w:val="00267D11"/>
    <w:rsid w:val="002E2D81"/>
    <w:rsid w:val="00362C14"/>
    <w:rsid w:val="003D32B2"/>
    <w:rsid w:val="00436A83"/>
    <w:rsid w:val="004C3CB8"/>
    <w:rsid w:val="00564645"/>
    <w:rsid w:val="005F3A30"/>
    <w:rsid w:val="0089327C"/>
    <w:rsid w:val="008A2B95"/>
    <w:rsid w:val="0092026F"/>
    <w:rsid w:val="009E0895"/>
    <w:rsid w:val="00A163E8"/>
    <w:rsid w:val="00AD7F17"/>
    <w:rsid w:val="00B11D14"/>
    <w:rsid w:val="00B96924"/>
    <w:rsid w:val="00BB7D0C"/>
    <w:rsid w:val="00C144BC"/>
    <w:rsid w:val="00DB0024"/>
    <w:rsid w:val="00E25E60"/>
    <w:rsid w:val="00EF743D"/>
    <w:rsid w:val="00F53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6A5D"/>
    <w:pPr>
      <w:ind w:left="720"/>
      <w:contextualSpacing/>
    </w:pPr>
  </w:style>
  <w:style w:type="paragraph" w:styleId="Nagwek">
    <w:name w:val="header"/>
    <w:basedOn w:val="Normalny"/>
    <w:link w:val="NagwekZnak"/>
    <w:uiPriority w:val="99"/>
    <w:unhideWhenUsed/>
    <w:rsid w:val="000E7B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7B8A"/>
  </w:style>
  <w:style w:type="paragraph" w:styleId="Stopka">
    <w:name w:val="footer"/>
    <w:basedOn w:val="Normalny"/>
    <w:link w:val="StopkaZnak"/>
    <w:uiPriority w:val="99"/>
    <w:unhideWhenUsed/>
    <w:rsid w:val="000E7B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B8A"/>
  </w:style>
  <w:style w:type="paragraph" w:styleId="Tekstdymka">
    <w:name w:val="Balloon Text"/>
    <w:basedOn w:val="Normalny"/>
    <w:link w:val="TekstdymkaZnak"/>
    <w:uiPriority w:val="99"/>
    <w:semiHidden/>
    <w:unhideWhenUsed/>
    <w:rsid w:val="002E2D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A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6A5D"/>
    <w:pPr>
      <w:ind w:left="720"/>
      <w:contextualSpacing/>
    </w:pPr>
  </w:style>
  <w:style w:type="paragraph" w:styleId="Nagwek">
    <w:name w:val="header"/>
    <w:basedOn w:val="Normalny"/>
    <w:link w:val="NagwekZnak"/>
    <w:uiPriority w:val="99"/>
    <w:unhideWhenUsed/>
    <w:rsid w:val="000E7B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7B8A"/>
  </w:style>
  <w:style w:type="paragraph" w:styleId="Stopka">
    <w:name w:val="footer"/>
    <w:basedOn w:val="Normalny"/>
    <w:link w:val="StopkaZnak"/>
    <w:uiPriority w:val="99"/>
    <w:unhideWhenUsed/>
    <w:rsid w:val="000E7B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B8A"/>
  </w:style>
  <w:style w:type="paragraph" w:styleId="Tekstdymka">
    <w:name w:val="Balloon Text"/>
    <w:basedOn w:val="Normalny"/>
    <w:link w:val="TekstdymkaZnak"/>
    <w:uiPriority w:val="99"/>
    <w:semiHidden/>
    <w:unhideWhenUsed/>
    <w:rsid w:val="002E2D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10</Pages>
  <Words>3864</Words>
  <Characters>23187</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Juzenko</dc:creator>
  <cp:lastModifiedBy>justyna.grotus.lubik</cp:lastModifiedBy>
  <cp:revision>8</cp:revision>
  <dcterms:created xsi:type="dcterms:W3CDTF">2017-09-20T10:44:00Z</dcterms:created>
  <dcterms:modified xsi:type="dcterms:W3CDTF">2018-04-24T07:47:00Z</dcterms:modified>
</cp:coreProperties>
</file>