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36" w:rsidRPr="00C70D36" w:rsidRDefault="00C70D36" w:rsidP="00C70D36">
      <w:pPr>
        <w:widowControl w:val="0"/>
        <w:spacing w:line="2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>PROJEKT UMOWY</w:t>
      </w:r>
    </w:p>
    <w:p w:rsidR="00C70D36" w:rsidRPr="00C70D36" w:rsidRDefault="00C70D36" w:rsidP="00E04354">
      <w:pPr>
        <w:widowControl w:val="0"/>
        <w:spacing w:line="200" w:lineRule="atLeast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E04354" w:rsidRPr="00C70D36" w:rsidRDefault="00E04354" w:rsidP="00E04354">
      <w:pPr>
        <w:widowControl w:val="0"/>
        <w:spacing w:line="200" w:lineRule="atLeast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>zawarta w Strzelcach Krajeńskich  w dniu  ……………. 2019 roku pomiędzy:</w:t>
      </w:r>
    </w:p>
    <w:p w:rsidR="00E04354" w:rsidRPr="00C70D36" w:rsidRDefault="00E04354" w:rsidP="00E04354">
      <w:pPr>
        <w:widowControl w:val="0"/>
        <w:spacing w:line="200" w:lineRule="atLeast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Powiatem Strzelecko – Drezdeneckim </w:t>
      </w: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w Strzelcach Kraj., ul. Ks. St. Wyszyńskiego 7, </w:t>
      </w:r>
      <w:r w:rsidRPr="00C70D3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66 – 500 Strzelce Kraj. </w:t>
      </w: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>reprezentowanym przez</w:t>
      </w: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 Zarząd Powiatu w imieniu którego działają :</w:t>
      </w: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Bogusław </w:t>
      </w:r>
      <w:proofErr w:type="spellStart"/>
      <w:r w:rsidRPr="00C70D36">
        <w:rPr>
          <w:rFonts w:asciiTheme="minorHAnsi" w:hAnsiTheme="minorHAnsi" w:cstheme="minorHAnsi"/>
          <w:color w:val="000000"/>
          <w:sz w:val="22"/>
          <w:szCs w:val="22"/>
        </w:rPr>
        <w:t>Kierus</w:t>
      </w:r>
      <w:proofErr w:type="spellEnd"/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 – Starosta Strzelecko-Drezdenecki</w:t>
      </w: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Paweł Antczak – Wicestarosta Powiatu Strzelecko-Drezdeneckiego </w:t>
      </w: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skarbnika powiatu – Wandy </w:t>
      </w:r>
      <w:proofErr w:type="spellStart"/>
      <w:r w:rsidRPr="00C70D36">
        <w:rPr>
          <w:rFonts w:asciiTheme="minorHAnsi" w:hAnsiTheme="minorHAnsi" w:cstheme="minorHAnsi"/>
          <w:color w:val="000000"/>
          <w:sz w:val="22"/>
          <w:szCs w:val="22"/>
        </w:rPr>
        <w:t>Podhajnej</w:t>
      </w:r>
      <w:proofErr w:type="spellEnd"/>
      <w:r w:rsidRPr="00C70D3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E04354" w:rsidRPr="00C70D36" w:rsidRDefault="00E04354" w:rsidP="00E04354">
      <w:pPr>
        <w:widowControl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zwanymi w dalszej części umowy </w:t>
      </w: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>Zamawiającym</w:t>
      </w:r>
      <w:r w:rsidRPr="00C70D3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………………………………………………..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>reprezentowanym przez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…………………………………………………….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color w:val="000000"/>
          <w:sz w:val="22"/>
          <w:szCs w:val="22"/>
        </w:rPr>
        <w:t xml:space="preserve">zwanym w dalszej części umowy </w:t>
      </w:r>
      <w:r w:rsidRPr="00C70D36">
        <w:rPr>
          <w:rFonts w:asciiTheme="minorHAnsi" w:hAnsiTheme="minorHAnsi" w:cstheme="minorHAnsi"/>
          <w:b/>
          <w:color w:val="000000"/>
          <w:sz w:val="22"/>
          <w:szCs w:val="22"/>
        </w:rPr>
        <w:t>„Dostawcą”.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E04354" w:rsidRPr="00C70D36" w:rsidRDefault="00E04354" w:rsidP="00C70D36">
      <w:pPr>
        <w:widowControl w:val="0"/>
        <w:spacing w:line="15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1</w:t>
      </w:r>
      <w:r w:rsidR="00B679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4354" w:rsidRPr="00C70D36" w:rsidRDefault="00E04354" w:rsidP="00E04354">
      <w:pPr>
        <w:widowControl w:val="0"/>
        <w:spacing w:line="150" w:lineRule="atLeast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1. Podstawą zawarcia niniejszej umowy jest wybór Wykonawcy zgodnie z procedurą ustawy z dnia 29 stycznia 2004 r. Prawo zamówień publicznych (</w:t>
      </w:r>
      <w:proofErr w:type="spellStart"/>
      <w:r w:rsidRPr="00C70D36">
        <w:rPr>
          <w:rFonts w:asciiTheme="minorHAnsi" w:hAnsiTheme="minorHAnsi" w:cstheme="minorHAnsi"/>
          <w:color w:val="2D2D2D"/>
          <w:sz w:val="22"/>
          <w:szCs w:val="22"/>
          <w:lang w:eastAsia="pl-PL"/>
        </w:rPr>
        <w:t>t.j</w:t>
      </w:r>
      <w:proofErr w:type="spellEnd"/>
      <w:r w:rsidRPr="00C70D36">
        <w:rPr>
          <w:rFonts w:asciiTheme="minorHAnsi" w:hAnsiTheme="minorHAnsi" w:cstheme="minorHAnsi"/>
          <w:color w:val="2D2D2D"/>
          <w:sz w:val="22"/>
          <w:szCs w:val="22"/>
          <w:lang w:eastAsia="pl-PL"/>
        </w:rPr>
        <w:t>. Dz. U. z 2018 r., poz. 1986</w:t>
      </w:r>
      <w:r w:rsidR="000C1CE0">
        <w:rPr>
          <w:rFonts w:asciiTheme="minorHAnsi" w:hAnsiTheme="minorHAnsi" w:cstheme="minorHAnsi"/>
          <w:color w:val="2D2D2D"/>
          <w:sz w:val="22"/>
          <w:szCs w:val="22"/>
          <w:lang w:eastAsia="pl-PL"/>
        </w:rPr>
        <w:t xml:space="preserve"> ze zm.</w:t>
      </w:r>
      <w:r w:rsidRPr="00C70D36">
        <w:rPr>
          <w:rFonts w:asciiTheme="minorHAnsi" w:hAnsiTheme="minorHAnsi" w:cstheme="minorHAnsi"/>
          <w:sz w:val="22"/>
          <w:szCs w:val="22"/>
        </w:rPr>
        <w:t xml:space="preserve">) w trybie art. 4 pkt. 8 oraz Zarządzenie nr 10/2016 Starosty Strzelecko-Drezdeneckiego </w:t>
      </w:r>
      <w:r w:rsidRPr="00C70D36">
        <w:rPr>
          <w:rFonts w:asciiTheme="minorHAnsi" w:hAnsiTheme="minorHAnsi" w:cstheme="minorHAnsi"/>
          <w:sz w:val="22"/>
          <w:szCs w:val="22"/>
        </w:rPr>
        <w:br/>
        <w:t xml:space="preserve">z dnia 6 maja 2016 roku w sprawie wprowadzenia regulaminu udzielenia zamówień publicznych, których wartość nie przekracza wyrażonej w złotych równowartości kwoty 30.000 euro. - </w:t>
      </w:r>
      <w:r w:rsidRPr="000C1CE0">
        <w:rPr>
          <w:rFonts w:asciiTheme="minorHAnsi" w:hAnsiTheme="minorHAnsi" w:cstheme="minorHAnsi"/>
          <w:b/>
          <w:sz w:val="22"/>
          <w:szCs w:val="22"/>
        </w:rPr>
        <w:t>przedmiotem umowy jest: dostawa masy mineralno- asfaltowej na zimno w workach na warunkach określonych w postępowaniu</w:t>
      </w:r>
      <w:r w:rsidR="000C1CE0">
        <w:rPr>
          <w:rFonts w:asciiTheme="minorHAnsi" w:hAnsiTheme="minorHAnsi" w:cstheme="minorHAnsi"/>
          <w:b/>
          <w:sz w:val="22"/>
          <w:szCs w:val="22"/>
        </w:rPr>
        <w:t>.</w:t>
      </w: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2. Dostawa materiałów będących przedmiotem niniejszej umowy realizowana będzie na każdorazowe odrębne zlecenie, określające zakres rzeczowy i ilościowy oraz terminy realizacji zgodnie z bieżącym zapotrzebowaniem.</w:t>
      </w:r>
    </w:p>
    <w:p w:rsidR="00E04354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2</w:t>
      </w: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 1. Za odebrane materiały Zamawiający zobowiązuje się zapłacić cenę umowną, zgodnie z cenami jednostkowymi podanymi w ofercie, stanowiącej załącznik do niniejszej umowy. </w:t>
      </w: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2. W przypadku zmiany stawki podatku VAT, wynagrodzenie określone w umowie zostanie zmienione poprzez uwzględnienie nowej stawki podatku. </w:t>
      </w:r>
    </w:p>
    <w:p w:rsidR="00E04354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3</w:t>
      </w:r>
    </w:p>
    <w:p w:rsidR="00E04354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 Umowę zawiera się na czas określony do dnia 31 grudnia 2019r.</w:t>
      </w:r>
    </w:p>
    <w:p w:rsidR="00B679D5" w:rsidRPr="00C70D36" w:rsidRDefault="00B679D5">
      <w:pPr>
        <w:rPr>
          <w:rFonts w:asciiTheme="minorHAnsi" w:hAnsiTheme="minorHAnsi" w:cstheme="minorHAnsi"/>
          <w:sz w:val="22"/>
          <w:szCs w:val="22"/>
        </w:rPr>
      </w:pPr>
    </w:p>
    <w:p w:rsidR="00E04354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4</w:t>
      </w: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 1. Rozliczenie finansowe za przedmiot dostawy, o której mowa w § 1 ust.2 nastąpi na podstawie faktury wystawionej po zatwierdzeniu odbioru. </w:t>
      </w:r>
    </w:p>
    <w:p w:rsidR="00E04354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2. Kwota, jaka zostanie zapłacona Wykonawcy zależna będzie od zakresu ilościowego odebranych przez Zamawiającego dostaw wyliczona ściśle na podstawie cen jednostkowych podanych w formularzu cenowym załączonym, przez Wykonawcę do oferty.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3. Zapłata następować będzie przelewem na konto Wykonawcy wskazane na wystawionej fakturze VAT w terminie do 14 dni od daty dostarczenia faktury do siedziby Zamawiającego. Fakturę VAT należy wystawić na adres: Powiat Strzelecko – Drezdenecki ul. Ks. ST. Wyszyńskiego 7 66 – 500 Strzelce Krajeńskie NIP: </w:t>
      </w:r>
      <w:r w:rsidR="00C70D36" w:rsidRPr="00C70D36">
        <w:rPr>
          <w:rFonts w:asciiTheme="minorHAnsi" w:hAnsiTheme="minorHAnsi" w:cstheme="minorHAnsi"/>
          <w:sz w:val="22"/>
          <w:szCs w:val="22"/>
        </w:rPr>
        <w:t>5992635973</w:t>
      </w:r>
      <w:r w:rsidRPr="00C70D3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0D36" w:rsidRPr="00C70D36" w:rsidRDefault="00C70D36">
      <w:pPr>
        <w:rPr>
          <w:rFonts w:asciiTheme="minorHAnsi" w:hAnsiTheme="minorHAnsi" w:cstheme="minorHAnsi"/>
          <w:sz w:val="22"/>
          <w:szCs w:val="22"/>
        </w:rPr>
      </w:pP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1. Wykonawca zobowiązuje się do dostarczenia i rozładunku zamówionych materiałów </w:t>
      </w:r>
      <w:r w:rsidR="00C70D36" w:rsidRPr="00C70D36">
        <w:rPr>
          <w:rFonts w:asciiTheme="minorHAnsi" w:hAnsiTheme="minorHAnsi" w:cstheme="minorHAnsi"/>
          <w:sz w:val="22"/>
          <w:szCs w:val="22"/>
        </w:rPr>
        <w:t>na własny koszt do siedziby Zamawiającego Strzelce Krajeńskie ul. Ks. St. Wyszyńskiego 7</w:t>
      </w:r>
      <w:r w:rsidRPr="00C70D36">
        <w:rPr>
          <w:rFonts w:asciiTheme="minorHAnsi" w:hAnsiTheme="minorHAnsi" w:cstheme="minorHAnsi"/>
          <w:sz w:val="22"/>
          <w:szCs w:val="22"/>
        </w:rPr>
        <w:t xml:space="preserve">, gdzie nastąpi ich odbiór.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2. Zamawiający potwierdzi odbiór materiałów na </w:t>
      </w:r>
      <w:r w:rsidR="00C70D36" w:rsidRPr="00C70D36">
        <w:rPr>
          <w:rFonts w:asciiTheme="minorHAnsi" w:hAnsiTheme="minorHAnsi" w:cstheme="minorHAnsi"/>
          <w:sz w:val="22"/>
          <w:szCs w:val="22"/>
        </w:rPr>
        <w:t>protokole odbioru</w:t>
      </w:r>
      <w:r w:rsidRPr="00C70D36">
        <w:rPr>
          <w:rFonts w:asciiTheme="minorHAnsi" w:hAnsiTheme="minorHAnsi" w:cstheme="minorHAnsi"/>
          <w:sz w:val="22"/>
          <w:szCs w:val="22"/>
        </w:rPr>
        <w:t xml:space="preserve"> </w:t>
      </w:r>
      <w:r w:rsidR="00C70D36" w:rsidRPr="00C70D36">
        <w:rPr>
          <w:rFonts w:asciiTheme="minorHAnsi" w:hAnsiTheme="minorHAnsi" w:cstheme="minorHAnsi"/>
          <w:sz w:val="22"/>
          <w:szCs w:val="22"/>
        </w:rPr>
        <w:t>wystawionego</w:t>
      </w:r>
      <w:r w:rsidRPr="00C70D36">
        <w:rPr>
          <w:rFonts w:asciiTheme="minorHAnsi" w:hAnsiTheme="minorHAnsi" w:cstheme="minorHAnsi"/>
          <w:sz w:val="22"/>
          <w:szCs w:val="22"/>
        </w:rPr>
        <w:t xml:space="preserve"> przez </w:t>
      </w:r>
      <w:r w:rsidR="00C70D36" w:rsidRPr="00C70D36">
        <w:rPr>
          <w:rFonts w:asciiTheme="minorHAnsi" w:hAnsiTheme="minorHAnsi" w:cstheme="minorHAnsi"/>
          <w:sz w:val="22"/>
          <w:szCs w:val="22"/>
        </w:rPr>
        <w:t>Dostawce</w:t>
      </w:r>
      <w:r w:rsidRPr="00C70D36">
        <w:rPr>
          <w:rFonts w:asciiTheme="minorHAnsi" w:hAnsiTheme="minorHAnsi" w:cstheme="minorHAnsi"/>
          <w:sz w:val="22"/>
          <w:szCs w:val="22"/>
        </w:rPr>
        <w:t xml:space="preserve"> w ciągu jednego dnia od daty dostarczenia materiałów.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3. Potwierdzenie odbioru nastąpi po dokonaniu sprawdzenia ilościowego i jakościowego dostarczonych materiałów. </w:t>
      </w: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6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1. Strony ustalają odpowiedzialność za </w:t>
      </w:r>
      <w:r w:rsidR="00C70D36" w:rsidRPr="00C70D36">
        <w:rPr>
          <w:rFonts w:asciiTheme="minorHAnsi" w:hAnsiTheme="minorHAnsi" w:cstheme="minorHAnsi"/>
          <w:sz w:val="22"/>
          <w:szCs w:val="22"/>
        </w:rPr>
        <w:t>nienależyte</w:t>
      </w:r>
      <w:r w:rsidRPr="00C70D36">
        <w:rPr>
          <w:rFonts w:asciiTheme="minorHAnsi" w:hAnsiTheme="minorHAnsi" w:cstheme="minorHAnsi"/>
          <w:sz w:val="22"/>
          <w:szCs w:val="22"/>
        </w:rPr>
        <w:t xml:space="preserve"> wykonanie zobowiązań umowy, w formie kar umownych, które naliczy Zamawiający w następujących wypadkach: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a) za opóźnienie w wykonaniu przedmiotu umowy w wysokości 0,5 % wart</w:t>
      </w:r>
      <w:r w:rsidR="00C70D36" w:rsidRPr="00C70D36">
        <w:rPr>
          <w:rFonts w:asciiTheme="minorHAnsi" w:hAnsiTheme="minorHAnsi" w:cstheme="minorHAnsi"/>
          <w:sz w:val="22"/>
          <w:szCs w:val="22"/>
        </w:rPr>
        <w:t>ości danej dostawy brutto za każ</w:t>
      </w:r>
      <w:r w:rsidRPr="00C70D36">
        <w:rPr>
          <w:rFonts w:asciiTheme="minorHAnsi" w:hAnsiTheme="minorHAnsi" w:cstheme="minorHAnsi"/>
          <w:sz w:val="22"/>
          <w:szCs w:val="22"/>
        </w:rPr>
        <w:t xml:space="preserve">dy </w:t>
      </w:r>
      <w:r w:rsidR="00C70D36" w:rsidRPr="00C70D36">
        <w:rPr>
          <w:rFonts w:asciiTheme="minorHAnsi" w:hAnsiTheme="minorHAnsi" w:cstheme="minorHAnsi"/>
          <w:sz w:val="22"/>
          <w:szCs w:val="22"/>
        </w:rPr>
        <w:t>dzień opóźnienia w wykonaniu każ</w:t>
      </w:r>
      <w:r w:rsidRPr="00C70D36">
        <w:rPr>
          <w:rFonts w:asciiTheme="minorHAnsi" w:hAnsiTheme="minorHAnsi" w:cstheme="minorHAnsi"/>
          <w:sz w:val="22"/>
          <w:szCs w:val="22"/>
        </w:rPr>
        <w:t xml:space="preserve">dej dostawy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b) za opóźnienie w usunięciu wad stwierdzonych przy odbiorze w wysokości 0,5% wynagrodzeni</w:t>
      </w:r>
      <w:r w:rsidR="00C70D36" w:rsidRPr="00C70D36">
        <w:rPr>
          <w:rFonts w:asciiTheme="minorHAnsi" w:hAnsiTheme="minorHAnsi" w:cstheme="minorHAnsi"/>
          <w:sz w:val="22"/>
          <w:szCs w:val="22"/>
        </w:rPr>
        <w:t>a brutto za daną dostawę, za każ</w:t>
      </w:r>
      <w:r w:rsidRPr="00C70D36">
        <w:rPr>
          <w:rFonts w:asciiTheme="minorHAnsi" w:hAnsiTheme="minorHAnsi" w:cstheme="minorHAnsi"/>
          <w:sz w:val="22"/>
          <w:szCs w:val="22"/>
        </w:rPr>
        <w:t xml:space="preserve">dy dzień opóźnienia od terminu wyznaczonego przez Zamawiającego na usunięcie wad.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c) za odstąpienie od realizacji przedmiotu </w:t>
      </w:r>
      <w:r w:rsidR="00C70D36" w:rsidRPr="00C70D36">
        <w:rPr>
          <w:rFonts w:asciiTheme="minorHAnsi" w:hAnsiTheme="minorHAnsi" w:cstheme="minorHAnsi"/>
          <w:sz w:val="22"/>
          <w:szCs w:val="22"/>
        </w:rPr>
        <w:t>umowy w całości z przyczyn zależ</w:t>
      </w:r>
      <w:r w:rsidRPr="00C70D36">
        <w:rPr>
          <w:rFonts w:asciiTheme="minorHAnsi" w:hAnsiTheme="minorHAnsi" w:cstheme="minorHAnsi"/>
          <w:sz w:val="22"/>
          <w:szCs w:val="22"/>
        </w:rPr>
        <w:t xml:space="preserve">nych od </w:t>
      </w:r>
      <w:r w:rsidR="00C70D36" w:rsidRPr="00C70D36">
        <w:rPr>
          <w:rFonts w:asciiTheme="minorHAnsi" w:hAnsiTheme="minorHAnsi" w:cstheme="minorHAnsi"/>
          <w:sz w:val="22"/>
          <w:szCs w:val="22"/>
        </w:rPr>
        <w:t>Dostawcy</w:t>
      </w:r>
      <w:r w:rsidRPr="00C70D36">
        <w:rPr>
          <w:rFonts w:asciiTheme="minorHAnsi" w:hAnsiTheme="minorHAnsi" w:cstheme="minorHAnsi"/>
          <w:sz w:val="22"/>
          <w:szCs w:val="22"/>
        </w:rPr>
        <w:t xml:space="preserve"> w wys</w:t>
      </w:r>
      <w:r w:rsidR="00C70D36" w:rsidRPr="00C70D36">
        <w:rPr>
          <w:rFonts w:asciiTheme="minorHAnsi" w:hAnsiTheme="minorHAnsi" w:cstheme="minorHAnsi"/>
          <w:sz w:val="22"/>
          <w:szCs w:val="22"/>
        </w:rPr>
        <w:t>okości 20% wynagrodzenia brutto</w:t>
      </w:r>
      <w:r w:rsidRPr="00C70D3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0D36" w:rsidRPr="00C70D36" w:rsidRDefault="00C70D36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2. Jeż</w:t>
      </w:r>
      <w:r w:rsidR="00E04354" w:rsidRPr="00C70D36">
        <w:rPr>
          <w:rFonts w:asciiTheme="minorHAnsi" w:hAnsiTheme="minorHAnsi" w:cstheme="minorHAnsi"/>
          <w:sz w:val="22"/>
          <w:szCs w:val="22"/>
        </w:rPr>
        <w:t xml:space="preserve">eli kary umowne nie pokryją szkód, Zamawiający zastrzega sobie prawo dochodzenia od </w:t>
      </w:r>
      <w:r w:rsidRPr="00C70D36">
        <w:rPr>
          <w:rFonts w:asciiTheme="minorHAnsi" w:hAnsiTheme="minorHAnsi" w:cstheme="minorHAnsi"/>
          <w:sz w:val="22"/>
          <w:szCs w:val="22"/>
        </w:rPr>
        <w:t>Dostawcy</w:t>
      </w:r>
      <w:r w:rsidR="00E04354" w:rsidRPr="00C70D36">
        <w:rPr>
          <w:rFonts w:asciiTheme="minorHAnsi" w:hAnsiTheme="minorHAnsi" w:cstheme="minorHAnsi"/>
          <w:sz w:val="22"/>
          <w:szCs w:val="22"/>
        </w:rPr>
        <w:t xml:space="preserve"> pokrycia pozostałej części i szkód, na zasadach ogólnych.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3. W razie wystąpienia istotnej zm</w:t>
      </w:r>
      <w:r w:rsidR="00C70D36" w:rsidRPr="00C70D36">
        <w:rPr>
          <w:rFonts w:asciiTheme="minorHAnsi" w:hAnsiTheme="minorHAnsi" w:cstheme="minorHAnsi"/>
          <w:sz w:val="22"/>
          <w:szCs w:val="22"/>
        </w:rPr>
        <w:t>iany okoliczności powodującej, że wykonanie umowy nie leż</w:t>
      </w:r>
      <w:r w:rsidRPr="00C70D36">
        <w:rPr>
          <w:rFonts w:asciiTheme="minorHAnsi" w:hAnsiTheme="minorHAnsi" w:cstheme="minorHAnsi"/>
          <w:sz w:val="22"/>
          <w:szCs w:val="22"/>
        </w:rPr>
        <w:t>y w int</w:t>
      </w:r>
      <w:r w:rsidR="00C70D36" w:rsidRPr="00C70D36">
        <w:rPr>
          <w:rFonts w:asciiTheme="minorHAnsi" w:hAnsiTheme="minorHAnsi" w:cstheme="minorHAnsi"/>
          <w:sz w:val="22"/>
          <w:szCs w:val="22"/>
        </w:rPr>
        <w:t>eresie publicznym, czego nie moż</w:t>
      </w:r>
      <w:r w:rsidRPr="00C70D36">
        <w:rPr>
          <w:rFonts w:asciiTheme="minorHAnsi" w:hAnsiTheme="minorHAnsi" w:cstheme="minorHAnsi"/>
          <w:sz w:val="22"/>
          <w:szCs w:val="22"/>
        </w:rPr>
        <w:t>na było przewidzieć w chwili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zawarcia umowy, Zamawiający moż</w:t>
      </w:r>
      <w:r w:rsidRPr="00C70D36">
        <w:rPr>
          <w:rFonts w:asciiTheme="minorHAnsi" w:hAnsiTheme="minorHAnsi" w:cstheme="minorHAnsi"/>
          <w:sz w:val="22"/>
          <w:szCs w:val="22"/>
        </w:rPr>
        <w:t>e odstąpić od umowy w terminie miesiąca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od powzięcia wiadomości o powyższych</w:t>
      </w:r>
      <w:r w:rsidRPr="00C70D36">
        <w:rPr>
          <w:rFonts w:asciiTheme="minorHAnsi" w:hAnsiTheme="minorHAnsi" w:cstheme="minorHAnsi"/>
          <w:sz w:val="22"/>
          <w:szCs w:val="22"/>
        </w:rPr>
        <w:t xml:space="preserve"> okolicznościach.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W takim przypadku Wykonawca może żądać jedynie wynagrodzenia należ</w:t>
      </w:r>
      <w:r w:rsidRPr="00C70D36">
        <w:rPr>
          <w:rFonts w:asciiTheme="minorHAnsi" w:hAnsiTheme="minorHAnsi" w:cstheme="minorHAnsi"/>
          <w:sz w:val="22"/>
          <w:szCs w:val="22"/>
        </w:rPr>
        <w:t xml:space="preserve">nego z tytułu wykonania części umowy. </w:t>
      </w: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7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1. Wszelkie zmiany i uzupełnienia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treści umowy pod rygorem nieważ</w:t>
      </w:r>
      <w:r w:rsidRPr="00C70D36">
        <w:rPr>
          <w:rFonts w:asciiTheme="minorHAnsi" w:hAnsiTheme="minorHAnsi" w:cstheme="minorHAnsi"/>
          <w:sz w:val="22"/>
          <w:szCs w:val="22"/>
        </w:rPr>
        <w:t xml:space="preserve">ności mogą być dokonywane wyłącznie w formie pisemnego aneksu podpisanego przez obie strony. 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2. Do umowy nie zostaną wprowadzone postanowienia nie</w:t>
      </w:r>
      <w:r w:rsidR="00C70D36" w:rsidRPr="00C70D36">
        <w:rPr>
          <w:rFonts w:asciiTheme="minorHAnsi" w:hAnsiTheme="minorHAnsi" w:cstheme="minorHAnsi"/>
          <w:sz w:val="22"/>
          <w:szCs w:val="22"/>
        </w:rPr>
        <w:t>korzystne dla Zamawiającego, jeż</w:t>
      </w:r>
      <w:r w:rsidRPr="00C70D36">
        <w:rPr>
          <w:rFonts w:asciiTheme="minorHAnsi" w:hAnsiTheme="minorHAnsi" w:cstheme="minorHAnsi"/>
          <w:sz w:val="22"/>
          <w:szCs w:val="22"/>
        </w:rPr>
        <w:t>eli przy ich uwzględnien</w:t>
      </w:r>
      <w:r w:rsidR="00C70D36" w:rsidRPr="00C70D36">
        <w:rPr>
          <w:rFonts w:asciiTheme="minorHAnsi" w:hAnsiTheme="minorHAnsi" w:cstheme="minorHAnsi"/>
          <w:sz w:val="22"/>
          <w:szCs w:val="22"/>
        </w:rPr>
        <w:t>iu należ</w:t>
      </w:r>
      <w:r w:rsidRPr="00C70D36">
        <w:rPr>
          <w:rFonts w:asciiTheme="minorHAnsi" w:hAnsiTheme="minorHAnsi" w:cstheme="minorHAnsi"/>
          <w:sz w:val="22"/>
          <w:szCs w:val="22"/>
        </w:rPr>
        <w:t>ałoby zmienić treść oferty, na podstawie, której d</w:t>
      </w:r>
      <w:r w:rsidR="00C70D36" w:rsidRPr="00C70D36">
        <w:rPr>
          <w:rFonts w:asciiTheme="minorHAnsi" w:hAnsiTheme="minorHAnsi" w:cstheme="minorHAnsi"/>
          <w:sz w:val="22"/>
          <w:szCs w:val="22"/>
        </w:rPr>
        <w:t>okonano wyboru oferenta, chyba ż</w:t>
      </w:r>
      <w:r w:rsidRPr="00C70D36">
        <w:rPr>
          <w:rFonts w:asciiTheme="minorHAnsi" w:hAnsiTheme="minorHAnsi" w:cstheme="minorHAnsi"/>
          <w:sz w:val="22"/>
          <w:szCs w:val="22"/>
        </w:rPr>
        <w:t>e konieczność takich zmian wynika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z okoliczności, których nie moż</w:t>
      </w:r>
      <w:r w:rsidRPr="00C70D36">
        <w:rPr>
          <w:rFonts w:asciiTheme="minorHAnsi" w:hAnsiTheme="minorHAnsi" w:cstheme="minorHAnsi"/>
          <w:sz w:val="22"/>
          <w:szCs w:val="22"/>
        </w:rPr>
        <w:t xml:space="preserve">na było przewidzieć w chwili zawarcia umowy. </w:t>
      </w: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8</w:t>
      </w:r>
    </w:p>
    <w:p w:rsid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W przypadku powstania sporu na tle stosowania niniej</w:t>
      </w:r>
      <w:r w:rsidR="00C70D36" w:rsidRPr="00C70D36">
        <w:rPr>
          <w:rFonts w:asciiTheme="minorHAnsi" w:hAnsiTheme="minorHAnsi" w:cstheme="minorHAnsi"/>
          <w:sz w:val="22"/>
          <w:szCs w:val="22"/>
        </w:rPr>
        <w:t>szej umowy, strony będą dąż</w:t>
      </w:r>
      <w:r w:rsidRPr="00C70D36">
        <w:rPr>
          <w:rFonts w:asciiTheme="minorHAnsi" w:hAnsiTheme="minorHAnsi" w:cstheme="minorHAnsi"/>
          <w:sz w:val="22"/>
          <w:szCs w:val="22"/>
        </w:rPr>
        <w:t xml:space="preserve">yć do polubownego ich rozstrzygnięcia a w przypadku nie dojścia do porozumienia, mogą skierować sprawę do sądu powszechnego właściwego dla Zamawiającego. </w:t>
      </w:r>
    </w:p>
    <w:p w:rsidR="00B679D5" w:rsidRPr="00C70D36" w:rsidRDefault="00B679D5">
      <w:pPr>
        <w:rPr>
          <w:rFonts w:asciiTheme="minorHAnsi" w:hAnsiTheme="minorHAnsi" w:cstheme="minorHAnsi"/>
          <w:sz w:val="22"/>
          <w:szCs w:val="22"/>
        </w:rPr>
      </w:pP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9</w:t>
      </w:r>
    </w:p>
    <w:p w:rsid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 W sprawach nieuregulowanych postanowieniami niniejszej umowy mają zastosowanie przepisy Kodeksu Cywilnego or</w:t>
      </w:r>
      <w:r w:rsidR="00C70D36" w:rsidRPr="00C70D36">
        <w:rPr>
          <w:rFonts w:asciiTheme="minorHAnsi" w:hAnsiTheme="minorHAnsi" w:cstheme="minorHAnsi"/>
          <w:sz w:val="22"/>
          <w:szCs w:val="22"/>
        </w:rPr>
        <w:t>az Ustawy z dnia 29.01.2004r.</w:t>
      </w:r>
    </w:p>
    <w:p w:rsidR="00B679D5" w:rsidRPr="00C70D36" w:rsidRDefault="00B679D5">
      <w:pPr>
        <w:rPr>
          <w:rFonts w:asciiTheme="minorHAnsi" w:hAnsiTheme="minorHAnsi" w:cstheme="minorHAnsi"/>
          <w:sz w:val="22"/>
          <w:szCs w:val="22"/>
        </w:rPr>
      </w:pPr>
    </w:p>
    <w:p w:rsidR="00C70D36" w:rsidRPr="00C70D36" w:rsidRDefault="00E04354" w:rsidP="00C70D36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§ 10</w:t>
      </w:r>
    </w:p>
    <w:p w:rsidR="00C70D36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 xml:space="preserve">Umowę sporządzono w 3 jednobrzmiących egzemplarzach, z których 2 egzemplarze otrzymuje Zamawiający, a 1 egzemplarz Wykonawca. </w:t>
      </w:r>
    </w:p>
    <w:p w:rsidR="00C70D36" w:rsidRPr="00C70D36" w:rsidRDefault="00C70D36">
      <w:pPr>
        <w:rPr>
          <w:rFonts w:asciiTheme="minorHAnsi" w:hAnsiTheme="minorHAnsi" w:cstheme="minorHAnsi"/>
          <w:sz w:val="22"/>
          <w:szCs w:val="22"/>
        </w:rPr>
      </w:pPr>
    </w:p>
    <w:p w:rsidR="00C70D36" w:rsidRPr="00C70D36" w:rsidRDefault="00C70D36">
      <w:pPr>
        <w:rPr>
          <w:rFonts w:asciiTheme="minorHAnsi" w:hAnsiTheme="minorHAnsi" w:cstheme="minorHAnsi"/>
          <w:sz w:val="22"/>
          <w:szCs w:val="22"/>
        </w:rPr>
      </w:pPr>
    </w:p>
    <w:p w:rsidR="007763A2" w:rsidRPr="00C70D36" w:rsidRDefault="00E04354">
      <w:pPr>
        <w:rPr>
          <w:rFonts w:asciiTheme="minorHAnsi" w:hAnsiTheme="minorHAnsi" w:cstheme="minorHAnsi"/>
          <w:sz w:val="22"/>
          <w:szCs w:val="22"/>
        </w:rPr>
      </w:pPr>
      <w:r w:rsidRPr="00C70D36">
        <w:rPr>
          <w:rFonts w:asciiTheme="minorHAnsi" w:hAnsiTheme="minorHAnsi" w:cstheme="minorHAnsi"/>
          <w:sz w:val="22"/>
          <w:szCs w:val="22"/>
        </w:rPr>
        <w:t>ZAMAWIAJĄCY</w:t>
      </w:r>
      <w:r w:rsidR="00C70D36" w:rsidRPr="00C70D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C70D36">
        <w:rPr>
          <w:rFonts w:asciiTheme="minorHAnsi" w:hAnsiTheme="minorHAnsi" w:cstheme="minorHAnsi"/>
          <w:sz w:val="22"/>
          <w:szCs w:val="22"/>
        </w:rPr>
        <w:t xml:space="preserve"> </w:t>
      </w:r>
      <w:r w:rsidR="00C70D36" w:rsidRPr="00C70D36">
        <w:rPr>
          <w:rFonts w:asciiTheme="minorHAnsi" w:hAnsiTheme="minorHAnsi" w:cstheme="minorHAnsi"/>
          <w:sz w:val="22"/>
          <w:szCs w:val="22"/>
        </w:rPr>
        <w:t>DOSTAWCA</w:t>
      </w:r>
    </w:p>
    <w:sectPr w:rsidR="007763A2" w:rsidRPr="00C70D36" w:rsidSect="0077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0" w:rsidRDefault="00DD67C0" w:rsidP="00C70D36">
      <w:r>
        <w:separator/>
      </w:r>
    </w:p>
  </w:endnote>
  <w:endnote w:type="continuationSeparator" w:id="0">
    <w:p w:rsidR="00DD67C0" w:rsidRDefault="00DD67C0" w:rsidP="00C7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0" w:rsidRDefault="00DD67C0" w:rsidP="00C70D36">
      <w:r>
        <w:separator/>
      </w:r>
    </w:p>
  </w:footnote>
  <w:footnote w:type="continuationSeparator" w:id="0">
    <w:p w:rsidR="00DD67C0" w:rsidRDefault="00DD67C0" w:rsidP="00C7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E0" w:rsidRPr="000C1CE0" w:rsidRDefault="000C1CE0" w:rsidP="000C1CE0">
    <w:pPr>
      <w:tabs>
        <w:tab w:val="left" w:pos="405"/>
        <w:tab w:val="left" w:pos="3285"/>
        <w:tab w:val="center" w:pos="4536"/>
        <w:tab w:val="right" w:pos="9072"/>
      </w:tabs>
      <w:rPr>
        <w:rFonts w:asciiTheme="minorHAnsi" w:hAnsiTheme="minorHAnsi" w:cstheme="minorHAnsi"/>
        <w:b/>
        <w:i/>
        <w:sz w:val="18"/>
        <w:szCs w:val="18"/>
        <w:lang w:eastAsia="pl-PL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inline distT="0" distB="0" distL="0" distR="0">
          <wp:extent cx="496570" cy="613410"/>
          <wp:effectExtent l="19050" t="0" r="0" b="0"/>
          <wp:docPr id="10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0AE">
      <w:rPr>
        <w:rFonts w:ascii="Times New Roman" w:hAnsi="Times New Roman"/>
        <w:b/>
        <w:noProof/>
        <w:sz w:val="28"/>
        <w:szCs w:val="28"/>
        <w:lang w:eastAsia="pl-PL"/>
      </w:rPr>
      <w:t xml:space="preserve">  </w:t>
    </w:r>
    <w:r w:rsidRPr="000C1CE0">
      <w:rPr>
        <w:rFonts w:asciiTheme="minorHAnsi" w:hAnsiTheme="minorHAnsi" w:cstheme="minorHAnsi"/>
        <w:b/>
        <w:i/>
        <w:sz w:val="18"/>
        <w:szCs w:val="18"/>
        <w:lang w:eastAsia="pl-PL"/>
      </w:rPr>
      <w:t xml:space="preserve">POWIAT STRZELECKO-DREZDENECKI </w:t>
    </w:r>
  </w:p>
  <w:p w:rsidR="000C1CE0" w:rsidRPr="000C1CE0" w:rsidRDefault="000C1CE0" w:rsidP="000C1CE0">
    <w:pPr>
      <w:tabs>
        <w:tab w:val="left" w:pos="405"/>
        <w:tab w:val="left" w:pos="3285"/>
        <w:tab w:val="center" w:pos="4536"/>
        <w:tab w:val="right" w:pos="9072"/>
      </w:tabs>
      <w:rPr>
        <w:rFonts w:asciiTheme="minorHAnsi" w:hAnsiTheme="minorHAnsi" w:cstheme="minorHAnsi"/>
        <w:b/>
        <w:i/>
        <w:sz w:val="18"/>
        <w:szCs w:val="18"/>
        <w:lang w:eastAsia="pl-PL"/>
      </w:rPr>
    </w:pPr>
    <w:r w:rsidRPr="000C1CE0">
      <w:rPr>
        <w:rFonts w:asciiTheme="minorHAnsi" w:hAnsiTheme="minorHAnsi" w:cstheme="minorHAnsi"/>
        <w:b/>
        <w:i/>
        <w:sz w:val="18"/>
        <w:szCs w:val="18"/>
        <w:lang w:eastAsia="pl-PL"/>
      </w:rPr>
      <w:t xml:space="preserve">UL. KS. ST. WYSZYŃSKIEGO 7 66-500 STRZELCE KRAJEŃSKIE </w:t>
    </w:r>
  </w:p>
  <w:p w:rsidR="000C1CE0" w:rsidRPr="000C1CE0" w:rsidRDefault="000C1CE0" w:rsidP="000C1CE0">
    <w:pPr>
      <w:tabs>
        <w:tab w:val="left" w:pos="405"/>
        <w:tab w:val="left" w:pos="3285"/>
        <w:tab w:val="center" w:pos="4536"/>
        <w:tab w:val="right" w:pos="9072"/>
      </w:tabs>
      <w:rPr>
        <w:rFonts w:asciiTheme="minorHAnsi" w:hAnsiTheme="minorHAnsi" w:cstheme="minorHAnsi"/>
        <w:b/>
        <w:i/>
        <w:sz w:val="24"/>
        <w:szCs w:val="24"/>
        <w:lang w:eastAsia="pl-PL"/>
      </w:rPr>
    </w:pPr>
    <w:r w:rsidRPr="000C1CE0">
      <w:rPr>
        <w:rFonts w:asciiTheme="minorHAnsi" w:hAnsiTheme="minorHAnsi" w:cstheme="minorHAnsi"/>
        <w:b/>
        <w:i/>
        <w:sz w:val="18"/>
        <w:szCs w:val="18"/>
        <w:lang w:eastAsia="pl-PL"/>
      </w:rPr>
      <w:t>TEL. 95 763 23 80 FAX. 95 763 11 26</w:t>
    </w:r>
  </w:p>
  <w:p w:rsidR="00C70D36" w:rsidRPr="000C1CE0" w:rsidRDefault="000C1CE0" w:rsidP="00C70D36">
    <w:pPr>
      <w:tabs>
        <w:tab w:val="left" w:pos="405"/>
        <w:tab w:val="left" w:pos="3285"/>
        <w:tab w:val="center" w:pos="4536"/>
        <w:tab w:val="right" w:pos="9072"/>
      </w:tabs>
      <w:rPr>
        <w:rFonts w:ascii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cs="Calibri"/>
        <w:color w:val="1F497D"/>
        <w:sz w:val="18"/>
        <w:szCs w:val="18"/>
        <w:lang w:eastAsia="pl-PL"/>
      </w:rPr>
      <w:t>_____________________________________________________________________</w:t>
    </w:r>
    <w:r>
      <w:rPr>
        <w:rFonts w:cs="Calibri"/>
        <w:color w:val="1F497D"/>
        <w:sz w:val="18"/>
        <w:szCs w:val="18"/>
        <w:lang w:eastAsia="pl-PL"/>
      </w:rPr>
      <w:t>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54"/>
    <w:rsid w:val="000C1CE0"/>
    <w:rsid w:val="007763A2"/>
    <w:rsid w:val="00B679D5"/>
    <w:rsid w:val="00C70D36"/>
    <w:rsid w:val="00DD67C0"/>
    <w:rsid w:val="00E04354"/>
    <w:rsid w:val="00E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54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0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D36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70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D36"/>
    <w:rPr>
      <w:rFonts w:ascii="Garamond" w:eastAsia="Times New Roman" w:hAnsi="Garamond" w:cs="Garamond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3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2019-01-29T10:45:00Z</dcterms:created>
  <dcterms:modified xsi:type="dcterms:W3CDTF">2019-01-29T11:33:00Z</dcterms:modified>
</cp:coreProperties>
</file>