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AD" w:rsidRPr="000260AD" w:rsidRDefault="000260AD" w:rsidP="000260AD">
      <w:pPr>
        <w:spacing w:line="240" w:lineRule="auto"/>
        <w:rPr>
          <w:rFonts w:asciiTheme="minorHAnsi" w:hAnsiTheme="minorHAnsi" w:cstheme="minorHAnsi"/>
          <w:lang w:eastAsia="pl-PL"/>
        </w:rPr>
      </w:pPr>
      <w:r w:rsidRPr="000260AD">
        <w:rPr>
          <w:rFonts w:asciiTheme="minorHAnsi" w:hAnsiTheme="minorHAnsi" w:cstheme="minorHAnsi"/>
          <w:lang w:eastAsia="pl-PL"/>
        </w:rPr>
        <w:t>RD.271.23.2020</w:t>
      </w:r>
    </w:p>
    <w:p w:rsidR="00796360" w:rsidRPr="007B1803" w:rsidRDefault="00796360" w:rsidP="0020504D">
      <w:pPr>
        <w:pStyle w:val="Tytu"/>
        <w:jc w:val="right"/>
        <w:rPr>
          <w:rFonts w:asciiTheme="minorHAnsi" w:hAnsiTheme="minorHAnsi" w:cstheme="minorHAnsi"/>
          <w:sz w:val="22"/>
          <w:szCs w:val="22"/>
        </w:rPr>
      </w:pPr>
      <w:r w:rsidRPr="007B1803">
        <w:rPr>
          <w:rFonts w:asciiTheme="minorHAnsi" w:hAnsiTheme="minorHAnsi" w:cstheme="minorHAnsi"/>
          <w:sz w:val="22"/>
          <w:szCs w:val="22"/>
        </w:rPr>
        <w:t xml:space="preserve">ZAŁĄCZNIK NR 1 DO </w:t>
      </w:r>
    </w:p>
    <w:p w:rsidR="00796360" w:rsidRPr="007B1803" w:rsidRDefault="00796360" w:rsidP="0020504D">
      <w:pPr>
        <w:pStyle w:val="Tytu"/>
        <w:jc w:val="right"/>
        <w:rPr>
          <w:rFonts w:asciiTheme="minorHAnsi" w:hAnsiTheme="minorHAnsi" w:cstheme="minorHAnsi"/>
          <w:sz w:val="22"/>
          <w:szCs w:val="22"/>
        </w:rPr>
      </w:pPr>
      <w:r w:rsidRPr="007B1803">
        <w:rPr>
          <w:rFonts w:asciiTheme="minorHAnsi" w:hAnsiTheme="minorHAnsi" w:cstheme="minorHAnsi"/>
          <w:sz w:val="22"/>
          <w:szCs w:val="22"/>
        </w:rPr>
        <w:t>ZAPROSZENIA DO SKŁADANIA OFERT</w:t>
      </w:r>
    </w:p>
    <w:p w:rsidR="00796360" w:rsidRPr="007B1803" w:rsidRDefault="00796360" w:rsidP="0020504D">
      <w:pPr>
        <w:pStyle w:val="Nagwek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B1803">
        <w:rPr>
          <w:rFonts w:asciiTheme="minorHAnsi" w:hAnsiTheme="minorHAnsi" w:cstheme="minorHAnsi"/>
          <w:color w:val="auto"/>
          <w:sz w:val="22"/>
          <w:szCs w:val="22"/>
        </w:rPr>
        <w:t>OPIS  PRZEDMIOTU  ZAMÓWIENIA</w:t>
      </w:r>
    </w:p>
    <w:p w:rsidR="00B43437" w:rsidRPr="00B43437" w:rsidRDefault="00796360" w:rsidP="0020504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Przedmiotem zamówienia jest wykonanie</w:t>
      </w:r>
      <w:r w:rsidR="00B43437" w:rsidRPr="00B43437">
        <w:t xml:space="preserve"> </w:t>
      </w:r>
      <w:r w:rsidR="00B43437" w:rsidRPr="00B43437">
        <w:rPr>
          <w:rFonts w:asciiTheme="minorHAnsi" w:eastAsia="Times New Roman" w:hAnsiTheme="minorHAnsi" w:cstheme="minorHAnsi"/>
          <w:lang w:eastAsia="pl-PL"/>
        </w:rPr>
        <w:t xml:space="preserve">dokumentacji projektowej wraz z zapewnianiem pełnienia nadzoru autorskiego w trakcie realizacji inwestycji oraz uzyskanie wszystkich decyzji lub zezwoleń wymaganych Prawem Budowlanym umożliwiającym realizacje zadania pn.: </w:t>
      </w:r>
    </w:p>
    <w:p w:rsidR="00B43437" w:rsidRPr="00D95C89" w:rsidRDefault="000260AD" w:rsidP="0020504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„Przebudowa</w:t>
      </w:r>
      <w:r w:rsidR="00B43437" w:rsidRPr="00D95C89">
        <w:rPr>
          <w:rFonts w:asciiTheme="minorHAnsi" w:eastAsia="Times New Roman" w:hAnsiTheme="minorHAnsi" w:cstheme="minorHAnsi"/>
          <w:b/>
          <w:lang w:eastAsia="pl-PL"/>
        </w:rPr>
        <w:t xml:space="preserve"> drogi powiatowej nr 137</w:t>
      </w:r>
      <w:r w:rsidR="00E839A1" w:rsidRPr="00D95C89">
        <w:rPr>
          <w:rFonts w:asciiTheme="minorHAnsi" w:eastAsia="Times New Roman" w:hAnsiTheme="minorHAnsi" w:cstheme="minorHAnsi"/>
          <w:b/>
          <w:lang w:eastAsia="pl-PL"/>
        </w:rPr>
        <w:t>1</w:t>
      </w:r>
      <w:r w:rsidR="00B43437" w:rsidRPr="00D95C89">
        <w:rPr>
          <w:rFonts w:asciiTheme="minorHAnsi" w:eastAsia="Times New Roman" w:hAnsiTheme="minorHAnsi" w:cstheme="minorHAnsi"/>
          <w:b/>
          <w:lang w:eastAsia="pl-PL"/>
        </w:rPr>
        <w:t>F</w:t>
      </w:r>
      <w:r w:rsidR="00E839A1" w:rsidRPr="00D95C89">
        <w:rPr>
          <w:rFonts w:asciiTheme="minorHAnsi" w:eastAsia="Times New Roman" w:hAnsiTheme="minorHAnsi" w:cstheme="minorHAnsi"/>
          <w:b/>
          <w:lang w:eastAsia="pl-PL"/>
        </w:rPr>
        <w:t xml:space="preserve">  w miejscowości Dobiegniew ul. Mickiewicza</w:t>
      </w:r>
      <w:r w:rsidR="00B43437" w:rsidRPr="00D95C89">
        <w:rPr>
          <w:rFonts w:asciiTheme="minorHAnsi" w:eastAsia="Times New Roman" w:hAnsiTheme="minorHAnsi" w:cstheme="minorHAnsi"/>
          <w:b/>
          <w:lang w:eastAsia="pl-PL"/>
        </w:rPr>
        <w:t>”</w:t>
      </w:r>
    </w:p>
    <w:p w:rsidR="00B43437" w:rsidRPr="00B43437" w:rsidRDefault="00B43437" w:rsidP="0020504D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:rsidR="00B43437" w:rsidRPr="00B43437" w:rsidRDefault="00596469" w:rsidP="0020504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 xml:space="preserve">Opracowując projekt należy zastosować rozwiązania gwarantujące uzyskanie jak największej liczby punktów, o których mowa w § </w:t>
      </w:r>
      <w:r w:rsidR="00B43437">
        <w:rPr>
          <w:rFonts w:asciiTheme="minorHAnsi" w:eastAsia="Times New Roman" w:hAnsiTheme="minorHAnsi" w:cstheme="minorHAnsi"/>
          <w:lang w:eastAsia="pl-PL"/>
        </w:rPr>
        <w:t xml:space="preserve">24 ust 1 Ustawy z dnia </w:t>
      </w:r>
      <w:r w:rsidR="00AA6105">
        <w:rPr>
          <w:rFonts w:asciiTheme="minorHAnsi" w:eastAsia="Times New Roman" w:hAnsiTheme="minorHAnsi" w:cstheme="minorHAnsi"/>
          <w:lang w:eastAsia="pl-PL"/>
        </w:rPr>
        <w:t>23 października</w:t>
      </w:r>
      <w:r w:rsidR="00B43437">
        <w:rPr>
          <w:rFonts w:asciiTheme="minorHAnsi" w:eastAsia="Times New Roman" w:hAnsiTheme="minorHAnsi" w:cstheme="minorHAnsi"/>
          <w:lang w:eastAsia="pl-PL"/>
        </w:rPr>
        <w:t xml:space="preserve"> 2018 r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. </w:t>
      </w:r>
      <w:r w:rsidR="00B43437">
        <w:rPr>
          <w:rFonts w:asciiTheme="minorHAnsi" w:eastAsia="Times New Roman" w:hAnsiTheme="minorHAnsi" w:cstheme="minorHAnsi"/>
          <w:lang w:eastAsia="pl-PL"/>
        </w:rPr>
        <w:t xml:space="preserve"> o Funduszu Dróg Samorządowych (</w:t>
      </w:r>
      <w:proofErr w:type="spellStart"/>
      <w:r w:rsidR="00B43437">
        <w:rPr>
          <w:rFonts w:asciiTheme="minorHAnsi" w:eastAsia="Times New Roman" w:hAnsiTheme="minorHAnsi" w:cstheme="minorHAnsi"/>
          <w:lang w:eastAsia="pl-PL"/>
        </w:rPr>
        <w:t>Dz.U</w:t>
      </w:r>
      <w:proofErr w:type="spellEnd"/>
      <w:r w:rsidR="00B43437">
        <w:rPr>
          <w:rFonts w:asciiTheme="minorHAnsi" w:eastAsia="Times New Roman" w:hAnsiTheme="minorHAnsi" w:cstheme="minorHAnsi"/>
          <w:lang w:eastAsia="pl-PL"/>
        </w:rPr>
        <w:t xml:space="preserve">. z </w:t>
      </w:r>
      <w:r w:rsidR="009A2D3E">
        <w:rPr>
          <w:rFonts w:asciiTheme="minorHAnsi" w:eastAsia="Times New Roman" w:hAnsiTheme="minorHAnsi" w:cstheme="minorHAnsi"/>
          <w:lang w:eastAsia="pl-PL"/>
        </w:rPr>
        <w:t>2020</w:t>
      </w:r>
      <w:r w:rsidR="00B43437">
        <w:rPr>
          <w:rFonts w:asciiTheme="minorHAnsi" w:eastAsia="Times New Roman" w:hAnsiTheme="minorHAnsi" w:cstheme="minorHAnsi"/>
          <w:lang w:eastAsia="pl-PL"/>
        </w:rPr>
        <w:t xml:space="preserve"> poz. </w:t>
      </w:r>
      <w:r w:rsidR="009A2D3E">
        <w:rPr>
          <w:rFonts w:asciiTheme="minorHAnsi" w:eastAsia="Times New Roman" w:hAnsiTheme="minorHAnsi" w:cstheme="minorHAnsi"/>
          <w:lang w:eastAsia="pl-PL"/>
        </w:rPr>
        <w:t>1430</w:t>
      </w:r>
      <w:r w:rsidR="00B43437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B43437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="00B43437">
        <w:rPr>
          <w:rFonts w:asciiTheme="minorHAnsi" w:eastAsia="Times New Roman" w:hAnsiTheme="minorHAnsi" w:cstheme="minorHAnsi"/>
          <w:lang w:eastAsia="pl-PL"/>
        </w:rPr>
        <w:t xml:space="preserve">  ze zm. )</w:t>
      </w:r>
      <w:r w:rsidR="000260AD">
        <w:rPr>
          <w:rFonts w:asciiTheme="minorHAnsi" w:eastAsia="Times New Roman" w:hAnsiTheme="minorHAnsi" w:cstheme="minorHAnsi"/>
          <w:lang w:eastAsia="pl-PL"/>
        </w:rPr>
        <w:t xml:space="preserve"> jak również zapewnić odpowiednie odwodnienie drogi. </w:t>
      </w:r>
      <w:r w:rsidR="00B43437" w:rsidRPr="00B43437">
        <w:rPr>
          <w:rFonts w:asciiTheme="minorHAnsi" w:eastAsia="Times New Roman" w:hAnsiTheme="minorHAnsi" w:cstheme="minorHAnsi"/>
          <w:lang w:eastAsia="pl-PL"/>
        </w:rPr>
        <w:t xml:space="preserve">Komisja dokonuje oceny wniosków o dofinansowanie, mając na celu wyrównywanie potencjału społeczno-gospodarczego, poprawę jakości życia mieszkańców i zapewnienie spójności terytorialnej na obszarze województwa </w:t>
      </w:r>
      <w:r w:rsidR="00B43437">
        <w:rPr>
          <w:rFonts w:asciiTheme="minorHAnsi" w:eastAsia="Times New Roman" w:hAnsiTheme="minorHAnsi" w:cstheme="minorHAnsi"/>
          <w:lang w:eastAsia="pl-PL"/>
        </w:rPr>
        <w:t xml:space="preserve">bierze </w:t>
      </w:r>
      <w:r w:rsidR="00B43437" w:rsidRPr="00B43437">
        <w:rPr>
          <w:rFonts w:asciiTheme="minorHAnsi" w:eastAsia="Times New Roman" w:hAnsiTheme="minorHAnsi" w:cstheme="minorHAnsi"/>
          <w:lang w:eastAsia="pl-PL"/>
        </w:rPr>
        <w:t>pod uwagę:</w:t>
      </w:r>
    </w:p>
    <w:p w:rsidR="00B43437" w:rsidRPr="00B43437" w:rsidRDefault="00B43437" w:rsidP="002050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43437">
        <w:rPr>
          <w:rFonts w:asciiTheme="minorHAnsi" w:eastAsia="Times New Roman" w:hAnsiTheme="minorHAnsi" w:cstheme="minorHAnsi"/>
          <w:lang w:eastAsia="pl-PL"/>
        </w:rPr>
        <w:t>znaczenie zadania dla realizacji infrastruktury drogowej w sposób gwarantujący poprawę stanu bezpieczeństwa ruchu drogowego, w tym:</w:t>
      </w:r>
    </w:p>
    <w:p w:rsidR="00B43437" w:rsidRPr="00B43437" w:rsidRDefault="00B43437" w:rsidP="0020504D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B43437">
        <w:rPr>
          <w:rFonts w:asciiTheme="minorHAnsi" w:eastAsia="Times New Roman" w:hAnsiTheme="minorHAnsi" w:cstheme="minorHAnsi"/>
          <w:lang w:eastAsia="pl-PL"/>
        </w:rPr>
        <w:t>zapewnienie spójności sieci dróg publicznych,</w:t>
      </w:r>
    </w:p>
    <w:p w:rsidR="00B43437" w:rsidRPr="00B43437" w:rsidRDefault="00B43437" w:rsidP="0020504D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B43437">
        <w:rPr>
          <w:rFonts w:asciiTheme="minorHAnsi" w:eastAsia="Times New Roman" w:hAnsiTheme="minorHAnsi" w:cstheme="minorHAnsi"/>
          <w:lang w:eastAsia="pl-PL"/>
        </w:rPr>
        <w:t>podnoszenie standardów technicznych dróg powiatowych i dróg gminnych oraz zachowanie jednorodności sieci dróg powiatowych i dróg gminnych pod względem spełniania tych standardów (jezdnie, ruch pieszych w tym chodniki, pobocza, ruch rowerów, przystanki komunikacyjne, odwodnienie, skrzyżowania,</w:t>
      </w:r>
    </w:p>
    <w:p w:rsidR="00B43437" w:rsidRPr="00B43437" w:rsidRDefault="00B43437" w:rsidP="0020504D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B43437">
        <w:rPr>
          <w:rFonts w:asciiTheme="minorHAnsi" w:eastAsia="Times New Roman" w:hAnsiTheme="minorHAnsi" w:cstheme="minorHAnsi"/>
          <w:lang w:eastAsia="pl-PL"/>
        </w:rPr>
        <w:t xml:space="preserve">rozwiązania dodatkowe/specjalne w zakresie </w:t>
      </w:r>
      <w:proofErr w:type="spellStart"/>
      <w:r w:rsidRPr="00B43437">
        <w:rPr>
          <w:rFonts w:asciiTheme="minorHAnsi" w:eastAsia="Times New Roman" w:hAnsiTheme="minorHAnsi" w:cstheme="minorHAnsi"/>
          <w:lang w:eastAsia="pl-PL"/>
        </w:rPr>
        <w:t>brd</w:t>
      </w:r>
      <w:proofErr w:type="spellEnd"/>
      <w:r w:rsidRPr="00B43437">
        <w:rPr>
          <w:rFonts w:asciiTheme="minorHAnsi" w:eastAsia="Times New Roman" w:hAnsiTheme="minorHAnsi" w:cstheme="minorHAnsi"/>
          <w:lang w:eastAsia="pl-PL"/>
        </w:rPr>
        <w:t>,</w:t>
      </w:r>
    </w:p>
    <w:p w:rsidR="00B43437" w:rsidRPr="00B43437" w:rsidRDefault="00B43437" w:rsidP="0020504D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B43437">
        <w:rPr>
          <w:rFonts w:asciiTheme="minorHAnsi" w:eastAsia="Times New Roman" w:hAnsiTheme="minorHAnsi" w:cstheme="minorHAnsi"/>
          <w:lang w:eastAsia="pl-PL"/>
        </w:rPr>
        <w:t xml:space="preserve">wypadkowość (poprawa poziomu </w:t>
      </w:r>
      <w:proofErr w:type="spellStart"/>
      <w:r w:rsidRPr="00B43437">
        <w:rPr>
          <w:rFonts w:asciiTheme="minorHAnsi" w:eastAsia="Times New Roman" w:hAnsiTheme="minorHAnsi" w:cstheme="minorHAnsi"/>
          <w:lang w:eastAsia="pl-PL"/>
        </w:rPr>
        <w:t>brd</w:t>
      </w:r>
      <w:proofErr w:type="spellEnd"/>
      <w:r w:rsidRPr="00B43437">
        <w:rPr>
          <w:rFonts w:asciiTheme="minorHAnsi" w:eastAsia="Times New Roman" w:hAnsiTheme="minorHAnsi" w:cstheme="minorHAnsi"/>
          <w:lang w:eastAsia="pl-PL"/>
        </w:rPr>
        <w:t>, poprawa bezpieczeństwa pieszych),</w:t>
      </w:r>
    </w:p>
    <w:p w:rsidR="00B43437" w:rsidRPr="00B43437" w:rsidRDefault="00B43437" w:rsidP="0020504D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B43437">
        <w:rPr>
          <w:rFonts w:asciiTheme="minorHAnsi" w:eastAsia="Times New Roman" w:hAnsiTheme="minorHAnsi" w:cstheme="minorHAnsi"/>
          <w:lang w:eastAsia="pl-PL"/>
        </w:rPr>
        <w:t>zarządzanie prędkością;</w:t>
      </w:r>
    </w:p>
    <w:p w:rsidR="00B43437" w:rsidRPr="00B43437" w:rsidRDefault="00B43437" w:rsidP="002050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43437">
        <w:rPr>
          <w:rFonts w:asciiTheme="minorHAnsi" w:eastAsia="Times New Roman" w:hAnsiTheme="minorHAnsi" w:cstheme="minorHAnsi"/>
          <w:lang w:eastAsia="pl-PL"/>
        </w:rPr>
        <w:t>zwiększenie dostępności transportowej jednostek administracyjnych;</w:t>
      </w:r>
    </w:p>
    <w:p w:rsidR="00B43437" w:rsidRPr="00B43437" w:rsidRDefault="00B43437" w:rsidP="002050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43437">
        <w:rPr>
          <w:rFonts w:asciiTheme="minorHAnsi" w:eastAsia="Times New Roman" w:hAnsiTheme="minorHAnsi" w:cstheme="minorHAnsi"/>
          <w:lang w:eastAsia="pl-PL"/>
        </w:rPr>
        <w:t>poprawę dostępności terenów inwestycyjnych;</w:t>
      </w:r>
    </w:p>
    <w:p w:rsidR="00B43437" w:rsidRDefault="00B43437" w:rsidP="002050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43437">
        <w:rPr>
          <w:rFonts w:asciiTheme="minorHAnsi" w:eastAsia="Times New Roman" w:hAnsiTheme="minorHAnsi" w:cstheme="minorHAnsi"/>
          <w:lang w:eastAsia="pl-PL"/>
        </w:rPr>
        <w:t>komplementarność zadania z zadaniami realizowanymi w ramach Programów Rządowych.</w:t>
      </w:r>
    </w:p>
    <w:p w:rsidR="009F7BCD" w:rsidRPr="007B1803" w:rsidRDefault="009F7BCD" w:rsidP="0020504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:rsidR="00D9218F" w:rsidRPr="00D9218F" w:rsidRDefault="00D9218F" w:rsidP="0020504D">
      <w:pPr>
        <w:tabs>
          <w:tab w:val="num" w:pos="284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D9218F">
        <w:rPr>
          <w:b/>
          <w:u w:val="single"/>
        </w:rPr>
        <w:t>Przedmiot zamówienia obejmuje:</w:t>
      </w:r>
    </w:p>
    <w:p w:rsidR="00B63171" w:rsidRPr="009A2D3E" w:rsidRDefault="00796360" w:rsidP="0020504D">
      <w:pPr>
        <w:tabs>
          <w:tab w:val="num" w:pos="284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9A2D3E">
        <w:rPr>
          <w:rFonts w:asciiTheme="minorHAnsi" w:eastAsia="Times New Roman" w:hAnsiTheme="minorHAnsi" w:cstheme="minorHAnsi"/>
          <w:lang w:eastAsia="pl-PL"/>
        </w:rPr>
        <w:t xml:space="preserve">Opracowanie </w:t>
      </w:r>
      <w:r w:rsidR="00B759C3" w:rsidRPr="009A2D3E">
        <w:rPr>
          <w:rFonts w:asciiTheme="minorHAnsi" w:eastAsia="Times New Roman" w:hAnsiTheme="minorHAnsi" w:cstheme="minorHAnsi"/>
          <w:lang w:eastAsia="pl-PL"/>
        </w:rPr>
        <w:t>dokumentacji</w:t>
      </w:r>
      <w:r w:rsidR="00B63171" w:rsidRPr="009A2D3E">
        <w:rPr>
          <w:rFonts w:asciiTheme="minorHAnsi" w:eastAsia="Times New Roman" w:hAnsiTheme="minorHAnsi" w:cstheme="minorHAnsi"/>
          <w:lang w:eastAsia="pl-PL"/>
        </w:rPr>
        <w:t xml:space="preserve">  </w:t>
      </w:r>
    </w:p>
    <w:p w:rsidR="00796360" w:rsidRPr="009A2D3E" w:rsidRDefault="0059192B" w:rsidP="0020504D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A2D3E">
        <w:rPr>
          <w:rFonts w:asciiTheme="minorHAnsi" w:eastAsia="Times New Roman" w:hAnsiTheme="minorHAnsi" w:cstheme="minorHAnsi"/>
          <w:lang w:eastAsia="pl-PL"/>
        </w:rPr>
        <w:t>Mapa do celów projektowych/opiniodawczych (w zależności od potrzeb)</w:t>
      </w:r>
    </w:p>
    <w:p w:rsidR="00796360" w:rsidRPr="009A2D3E" w:rsidRDefault="00796360" w:rsidP="0020504D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A2D3E">
        <w:rPr>
          <w:rFonts w:asciiTheme="minorHAnsi" w:eastAsia="Times New Roman" w:hAnsiTheme="minorHAnsi" w:cstheme="minorHAnsi"/>
          <w:lang w:eastAsia="pl-PL"/>
        </w:rPr>
        <w:t>Opinia geotechniczna dla obszaru projektowanego (dokumentacja  geologiczna, o ile zachodzi potrzeba).</w:t>
      </w:r>
    </w:p>
    <w:p w:rsidR="00B63171" w:rsidRPr="009A2D3E" w:rsidRDefault="00B63171" w:rsidP="002050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A2D3E">
        <w:rPr>
          <w:rFonts w:asciiTheme="minorHAnsi" w:eastAsia="Times New Roman" w:hAnsiTheme="minorHAnsi" w:cstheme="minorHAnsi"/>
          <w:lang w:eastAsia="pl-PL"/>
        </w:rPr>
        <w:t>Projekt budowlany</w:t>
      </w:r>
      <w:r w:rsidR="00E839A1" w:rsidRPr="009A2D3E">
        <w:rPr>
          <w:rFonts w:asciiTheme="minorHAnsi" w:eastAsia="Times New Roman" w:hAnsiTheme="minorHAnsi" w:cstheme="minorHAnsi"/>
          <w:lang w:eastAsia="pl-PL"/>
        </w:rPr>
        <w:t>.</w:t>
      </w:r>
      <w:r w:rsidRPr="009A2D3E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B63171" w:rsidRPr="009A2D3E" w:rsidRDefault="00B63171" w:rsidP="002050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A2D3E">
        <w:rPr>
          <w:rFonts w:asciiTheme="minorHAnsi" w:eastAsia="Times New Roman" w:hAnsiTheme="minorHAnsi" w:cstheme="minorHAnsi"/>
          <w:lang w:eastAsia="pl-PL"/>
        </w:rPr>
        <w:t>Projekt wykonawczy</w:t>
      </w:r>
      <w:r w:rsidR="002C0357" w:rsidRPr="009A2D3E">
        <w:rPr>
          <w:rFonts w:asciiTheme="minorHAnsi" w:eastAsia="Times New Roman" w:hAnsiTheme="minorHAnsi" w:cstheme="minorHAnsi"/>
          <w:lang w:eastAsia="pl-PL"/>
        </w:rPr>
        <w:t xml:space="preserve"> wraz z projektami branżowymi</w:t>
      </w:r>
      <w:r w:rsidR="00463719" w:rsidRPr="009A2D3E">
        <w:rPr>
          <w:rFonts w:asciiTheme="minorHAnsi" w:eastAsia="Times New Roman" w:hAnsiTheme="minorHAnsi" w:cstheme="minorHAnsi"/>
          <w:lang w:eastAsia="pl-PL"/>
        </w:rPr>
        <w:t>.</w:t>
      </w:r>
    </w:p>
    <w:p w:rsidR="00E839A1" w:rsidRPr="009A2D3E" w:rsidRDefault="00B63171" w:rsidP="002050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A2D3E">
        <w:rPr>
          <w:rFonts w:asciiTheme="minorHAnsi" w:eastAsia="Times New Roman" w:hAnsiTheme="minorHAnsi" w:cstheme="minorHAnsi"/>
          <w:lang w:eastAsia="pl-PL"/>
        </w:rPr>
        <w:t>Kosztorys inwestorski</w:t>
      </w:r>
      <w:r w:rsidR="00E839A1" w:rsidRPr="009A2D3E">
        <w:rPr>
          <w:rFonts w:asciiTheme="minorHAnsi" w:eastAsia="Times New Roman" w:hAnsiTheme="minorHAnsi" w:cstheme="minorHAnsi"/>
          <w:lang w:eastAsia="pl-PL"/>
        </w:rPr>
        <w:t>.</w:t>
      </w:r>
    </w:p>
    <w:p w:rsidR="00B63171" w:rsidRPr="009A2D3E" w:rsidRDefault="00B63171" w:rsidP="002050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A2D3E">
        <w:rPr>
          <w:rFonts w:asciiTheme="minorHAnsi" w:eastAsia="Times New Roman" w:hAnsiTheme="minorHAnsi" w:cstheme="minorHAnsi"/>
          <w:lang w:eastAsia="pl-PL"/>
        </w:rPr>
        <w:t>Przedmiar robót</w:t>
      </w:r>
      <w:r w:rsidR="00CA6974" w:rsidRPr="009A2D3E">
        <w:rPr>
          <w:rFonts w:asciiTheme="minorHAnsi" w:eastAsia="Times New Roman" w:hAnsiTheme="minorHAnsi" w:cstheme="minorHAnsi"/>
          <w:lang w:eastAsia="pl-PL"/>
        </w:rPr>
        <w:t>.</w:t>
      </w:r>
    </w:p>
    <w:p w:rsidR="00B63171" w:rsidRPr="009A2D3E" w:rsidRDefault="00B63171" w:rsidP="002050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A2D3E">
        <w:rPr>
          <w:rFonts w:asciiTheme="minorHAnsi" w:eastAsia="Times New Roman" w:hAnsiTheme="minorHAnsi" w:cstheme="minorHAnsi"/>
          <w:lang w:eastAsia="pl-PL"/>
        </w:rPr>
        <w:t>Kosztorys ofertowy</w:t>
      </w:r>
      <w:r w:rsidR="00CA6974" w:rsidRPr="009A2D3E">
        <w:rPr>
          <w:rFonts w:asciiTheme="minorHAnsi" w:eastAsia="Times New Roman" w:hAnsiTheme="minorHAnsi" w:cstheme="minorHAnsi"/>
          <w:lang w:eastAsia="pl-PL"/>
        </w:rPr>
        <w:t>.</w:t>
      </w:r>
    </w:p>
    <w:p w:rsidR="00B63171" w:rsidRPr="009A2D3E" w:rsidRDefault="00B63171" w:rsidP="002050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A2D3E">
        <w:rPr>
          <w:rFonts w:asciiTheme="minorHAnsi" w:eastAsia="Times New Roman" w:hAnsiTheme="minorHAnsi" w:cstheme="minorHAnsi"/>
          <w:lang w:eastAsia="pl-PL"/>
        </w:rPr>
        <w:t>Specyfikacja techniczna wykonania i odbioru robót</w:t>
      </w:r>
      <w:r w:rsidR="00CA6974" w:rsidRPr="009A2D3E">
        <w:rPr>
          <w:rFonts w:asciiTheme="minorHAnsi" w:eastAsia="Times New Roman" w:hAnsiTheme="minorHAnsi" w:cstheme="minorHAnsi"/>
          <w:lang w:eastAsia="pl-PL"/>
        </w:rPr>
        <w:t>.</w:t>
      </w:r>
    </w:p>
    <w:p w:rsidR="00B63171" w:rsidRPr="009A2D3E" w:rsidRDefault="00B63171" w:rsidP="002050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A2D3E">
        <w:rPr>
          <w:rFonts w:asciiTheme="minorHAnsi" w:eastAsia="Times New Roman" w:hAnsiTheme="minorHAnsi" w:cstheme="minorHAnsi"/>
          <w:lang w:eastAsia="pl-PL"/>
        </w:rPr>
        <w:t>BIOZ</w:t>
      </w:r>
      <w:r w:rsidR="0059192B" w:rsidRPr="009A2D3E">
        <w:rPr>
          <w:rFonts w:asciiTheme="minorHAnsi" w:eastAsia="Times New Roman" w:hAnsiTheme="minorHAnsi" w:cstheme="minorHAnsi"/>
          <w:lang w:eastAsia="pl-PL"/>
        </w:rPr>
        <w:t xml:space="preserve">  - projekt </w:t>
      </w:r>
      <w:r w:rsidR="00CA6974" w:rsidRPr="009A2D3E">
        <w:rPr>
          <w:rFonts w:asciiTheme="minorHAnsi" w:eastAsia="Times New Roman" w:hAnsiTheme="minorHAnsi" w:cstheme="minorHAnsi"/>
          <w:lang w:eastAsia="pl-PL"/>
        </w:rPr>
        <w:t>.</w:t>
      </w:r>
    </w:p>
    <w:p w:rsidR="00493347" w:rsidRPr="009A2D3E" w:rsidRDefault="00493347" w:rsidP="002050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A2D3E">
        <w:rPr>
          <w:rFonts w:asciiTheme="minorHAnsi" w:eastAsia="Times New Roman" w:hAnsiTheme="minorHAnsi" w:cstheme="minorHAnsi"/>
          <w:lang w:eastAsia="pl-PL"/>
        </w:rPr>
        <w:t>Projekt stałej organizacji ruchu</w:t>
      </w:r>
      <w:r w:rsidR="00CA6974" w:rsidRPr="009A2D3E">
        <w:rPr>
          <w:rFonts w:asciiTheme="minorHAnsi" w:eastAsia="Times New Roman" w:hAnsiTheme="minorHAnsi" w:cstheme="minorHAnsi"/>
          <w:lang w:eastAsia="pl-PL"/>
        </w:rPr>
        <w:t>.</w:t>
      </w:r>
    </w:p>
    <w:p w:rsidR="006A641A" w:rsidRPr="009A2D3E" w:rsidRDefault="006A641A" w:rsidP="002050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A2D3E">
        <w:rPr>
          <w:rFonts w:asciiTheme="minorHAnsi" w:eastAsia="Times New Roman" w:hAnsiTheme="minorHAnsi" w:cstheme="minorHAnsi"/>
          <w:lang w:eastAsia="pl-PL"/>
        </w:rPr>
        <w:t xml:space="preserve">projekty usunięcia ewentualnych kolizji takich jak nieczynne słupy telekomunikacyjne </w:t>
      </w:r>
    </w:p>
    <w:p w:rsidR="00B63171" w:rsidRPr="009A2D3E" w:rsidRDefault="00B63171" w:rsidP="002050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A2D3E">
        <w:rPr>
          <w:rFonts w:asciiTheme="minorHAnsi" w:eastAsia="Times New Roman" w:hAnsiTheme="minorHAnsi" w:cstheme="minorHAnsi"/>
          <w:lang w:eastAsia="pl-PL"/>
        </w:rPr>
        <w:t>Uzyskanie decyzji pozwolenia na budowę/zgłoszenia wykonania robót (w zależności od przyjętych rozwiązań technicznych)</w:t>
      </w:r>
      <w:r w:rsidR="00CA6974" w:rsidRPr="009A2D3E">
        <w:rPr>
          <w:rFonts w:asciiTheme="minorHAnsi" w:eastAsia="Times New Roman" w:hAnsiTheme="minorHAnsi" w:cstheme="minorHAnsi"/>
          <w:lang w:eastAsia="pl-PL"/>
        </w:rPr>
        <w:t>.</w:t>
      </w:r>
    </w:p>
    <w:p w:rsidR="006A641A" w:rsidRPr="009A2D3E" w:rsidRDefault="006A641A" w:rsidP="002050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A2D3E">
        <w:rPr>
          <w:rFonts w:asciiTheme="minorHAnsi" w:eastAsia="Times New Roman" w:hAnsiTheme="minorHAnsi" w:cstheme="minorHAnsi"/>
          <w:lang w:eastAsia="pl-PL"/>
        </w:rPr>
        <w:lastRenderedPageBreak/>
        <w:t>Uzyskanie wszystkich koniecznych uzgodnień warunków i opinii (min decyzję o środowiskowych uwarunkowaniach, pozwolenia wodno prawne</w:t>
      </w:r>
      <w:r w:rsidR="002C0357" w:rsidRPr="009A2D3E">
        <w:rPr>
          <w:rFonts w:asciiTheme="minorHAnsi" w:eastAsia="Times New Roman" w:hAnsiTheme="minorHAnsi" w:cstheme="minorHAnsi"/>
          <w:lang w:eastAsia="pl-PL"/>
        </w:rPr>
        <w:t>, uzyskanie oświadczeń od właścicieli – prawa do dysponowania gruntem,</w:t>
      </w:r>
      <w:r w:rsidRPr="009A2D3E">
        <w:rPr>
          <w:rFonts w:asciiTheme="minorHAnsi" w:eastAsia="Times New Roman" w:hAnsiTheme="minorHAnsi" w:cstheme="minorHAnsi"/>
          <w:lang w:eastAsia="pl-PL"/>
        </w:rPr>
        <w:t>)</w:t>
      </w:r>
    </w:p>
    <w:p w:rsidR="00B63171" w:rsidRPr="009A2D3E" w:rsidRDefault="00C551DC" w:rsidP="002050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A2D3E">
        <w:rPr>
          <w:rFonts w:asciiTheme="minorHAnsi" w:eastAsia="Times New Roman" w:hAnsiTheme="minorHAnsi" w:cstheme="minorHAnsi"/>
          <w:lang w:eastAsia="pl-PL"/>
        </w:rPr>
        <w:t>E</w:t>
      </w:r>
      <w:r w:rsidR="00B63171" w:rsidRPr="009A2D3E">
        <w:rPr>
          <w:rFonts w:asciiTheme="minorHAnsi" w:eastAsia="Times New Roman" w:hAnsiTheme="minorHAnsi" w:cstheme="minorHAnsi"/>
          <w:lang w:eastAsia="pl-PL"/>
        </w:rPr>
        <w:t>wentualn</w:t>
      </w:r>
      <w:r w:rsidRPr="009A2D3E">
        <w:rPr>
          <w:rFonts w:asciiTheme="minorHAnsi" w:eastAsia="Times New Roman" w:hAnsiTheme="minorHAnsi" w:cstheme="minorHAnsi"/>
          <w:lang w:eastAsia="pl-PL"/>
        </w:rPr>
        <w:t>ie inne dokumenty wymagane przepisami prawa</w:t>
      </w:r>
    </w:p>
    <w:p w:rsidR="00C551DC" w:rsidRPr="007B1803" w:rsidRDefault="00C551DC" w:rsidP="0020504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A6974" w:rsidRDefault="00C551DC" w:rsidP="0020504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 xml:space="preserve">Dokumenty zawarte w lit. </w:t>
      </w:r>
      <w:r w:rsidR="00CE3488" w:rsidRPr="007B1803">
        <w:rPr>
          <w:rFonts w:asciiTheme="minorHAnsi" w:eastAsia="Times New Roman" w:hAnsiTheme="minorHAnsi" w:cstheme="minorHAnsi"/>
          <w:lang w:eastAsia="pl-PL"/>
        </w:rPr>
        <w:t xml:space="preserve">c, d, </w:t>
      </w:r>
      <w:r w:rsidR="001248A4" w:rsidRPr="007B1803">
        <w:rPr>
          <w:rFonts w:asciiTheme="minorHAnsi" w:eastAsia="Times New Roman" w:hAnsiTheme="minorHAnsi" w:cstheme="minorHAnsi"/>
          <w:lang w:eastAsia="pl-PL"/>
        </w:rPr>
        <w:t xml:space="preserve"> oraz </w:t>
      </w:r>
      <w:r w:rsidR="00CE3488" w:rsidRPr="007B1803">
        <w:rPr>
          <w:rFonts w:asciiTheme="minorHAnsi" w:eastAsia="Times New Roman" w:hAnsiTheme="minorHAnsi" w:cstheme="minorHAnsi"/>
          <w:lang w:eastAsia="pl-PL"/>
        </w:rPr>
        <w:t>f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, </w:t>
      </w:r>
      <w:r w:rsidR="00CE3488" w:rsidRPr="007B1803">
        <w:rPr>
          <w:rFonts w:asciiTheme="minorHAnsi" w:eastAsia="Times New Roman" w:hAnsiTheme="minorHAnsi" w:cstheme="minorHAnsi"/>
          <w:lang w:eastAsia="pl-PL"/>
        </w:rPr>
        <w:t xml:space="preserve">h, </w:t>
      </w:r>
      <w:r w:rsidR="001248A4" w:rsidRPr="007B1803">
        <w:rPr>
          <w:rFonts w:asciiTheme="minorHAnsi" w:eastAsia="Times New Roman" w:hAnsiTheme="minorHAnsi" w:cstheme="minorHAnsi"/>
          <w:lang w:eastAsia="pl-PL"/>
        </w:rPr>
        <w:t>i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, </w:t>
      </w:r>
      <w:r w:rsidR="001248A4" w:rsidRPr="007B1803">
        <w:rPr>
          <w:rFonts w:asciiTheme="minorHAnsi" w:eastAsia="Times New Roman" w:hAnsiTheme="minorHAnsi" w:cstheme="minorHAnsi"/>
          <w:lang w:eastAsia="pl-PL"/>
        </w:rPr>
        <w:t xml:space="preserve">j, k 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 należy wykonać w wersji papierowej w </w:t>
      </w:r>
      <w:r w:rsidR="001248A4" w:rsidRPr="007B1803">
        <w:rPr>
          <w:rFonts w:asciiTheme="minorHAnsi" w:eastAsia="Times New Roman" w:hAnsiTheme="minorHAnsi" w:cstheme="minorHAnsi"/>
          <w:lang w:eastAsia="pl-PL"/>
        </w:rPr>
        <w:t>6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 egz. ora w wersji elektronicznej, umożliwiającej ich ewentualną edycję przez Zamawiającego, dokumenty zawarte pod lit. </w:t>
      </w:r>
      <w:proofErr w:type="spellStart"/>
      <w:r w:rsidR="00CE3488" w:rsidRPr="007B1803">
        <w:rPr>
          <w:rFonts w:asciiTheme="minorHAnsi" w:eastAsia="Times New Roman" w:hAnsiTheme="minorHAnsi" w:cstheme="minorHAnsi"/>
          <w:lang w:eastAsia="pl-PL"/>
        </w:rPr>
        <w:t>e-g</w:t>
      </w:r>
      <w:proofErr w:type="spellEnd"/>
      <w:r w:rsidRPr="007B1803">
        <w:rPr>
          <w:rFonts w:asciiTheme="minorHAnsi" w:eastAsia="Times New Roman" w:hAnsiTheme="minorHAnsi" w:cstheme="minorHAnsi"/>
          <w:lang w:eastAsia="pl-PL"/>
        </w:rPr>
        <w:t xml:space="preserve"> należy wykonać w wersji papierowej w dwóch egzemplarzach, kosztorys ofertowy także w wersji umożliwiający </w:t>
      </w:r>
      <w:r w:rsidR="00911621" w:rsidRPr="007B1803">
        <w:rPr>
          <w:rFonts w:asciiTheme="minorHAnsi" w:eastAsia="Times New Roman" w:hAnsiTheme="minorHAnsi" w:cstheme="minorHAnsi"/>
          <w:lang w:eastAsia="pl-PL"/>
        </w:rPr>
        <w:t xml:space="preserve">jego edycje przez Zamawiającego. Pozostałe dokumenty zapisać w formacie PDF. </w:t>
      </w:r>
    </w:p>
    <w:p w:rsidR="00CA6974" w:rsidRPr="00CA6974" w:rsidRDefault="00CA6974" w:rsidP="0020504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A6974" w:rsidRDefault="00CA6974" w:rsidP="0020504D">
      <w:pPr>
        <w:spacing w:line="240" w:lineRule="auto"/>
        <w:jc w:val="both"/>
      </w:pPr>
      <w:r>
        <w:t>Wykonawca zobowiązany jest do przedstawiania i uzgadniania z zamawiającym proponowanych rozwiązań projektowych, a także informowania zamawiającego o postępie prac i decyzjach podejmowanych w trakcie projektowania,</w:t>
      </w:r>
    </w:p>
    <w:p w:rsidR="00FC505E" w:rsidRDefault="00CA6974" w:rsidP="0020504D">
      <w:pPr>
        <w:spacing w:line="240" w:lineRule="auto"/>
        <w:jc w:val="both"/>
      </w:pPr>
      <w:r>
        <w:t>W trakcie realizacji przedmiotu zamówienia zamawiający zastrzega sobie prawo do zgłaszania uwag i przekazywania dyspozycji w celu ich uwzględni</w:t>
      </w:r>
      <w:r w:rsidR="00AA6105">
        <w:t>enia w dokumentacji projektowej.</w:t>
      </w:r>
    </w:p>
    <w:p w:rsidR="00796360" w:rsidRPr="00FC505E" w:rsidRDefault="00911621" w:rsidP="0020504D">
      <w:pPr>
        <w:spacing w:line="240" w:lineRule="auto"/>
        <w:jc w:val="both"/>
      </w:pPr>
      <w:r w:rsidRPr="007B1803">
        <w:rPr>
          <w:rFonts w:asciiTheme="minorHAnsi" w:eastAsia="Times New Roman" w:hAnsiTheme="minorHAnsi" w:cstheme="minorHAnsi"/>
          <w:b/>
          <w:u w:val="single"/>
          <w:lang w:eastAsia="pl-PL"/>
        </w:rPr>
        <w:t>S</w:t>
      </w:r>
      <w:r w:rsidR="00C45D9E" w:rsidRPr="007B1803">
        <w:rPr>
          <w:rFonts w:asciiTheme="minorHAnsi" w:eastAsia="Times New Roman" w:hAnsiTheme="minorHAnsi" w:cstheme="minorHAnsi"/>
          <w:b/>
          <w:u w:val="single"/>
          <w:lang w:eastAsia="pl-PL"/>
        </w:rPr>
        <w:t>tan istniejący</w:t>
      </w:r>
      <w:r w:rsidRPr="007B1803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</w:t>
      </w:r>
    </w:p>
    <w:p w:rsidR="00DD53D1" w:rsidRPr="007B1803" w:rsidRDefault="000965A4" w:rsidP="0020504D">
      <w:pPr>
        <w:widowControl w:val="0"/>
        <w:spacing w:before="80"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B1803">
        <w:rPr>
          <w:rFonts w:asciiTheme="minorHAnsi" w:eastAsia="Times New Roman" w:hAnsiTheme="minorHAnsi" w:cstheme="minorHAnsi"/>
          <w:b/>
          <w:lang w:eastAsia="pl-PL"/>
        </w:rPr>
        <w:t>Droga</w:t>
      </w:r>
      <w:r w:rsidR="00911621" w:rsidRPr="007B1803">
        <w:rPr>
          <w:rFonts w:asciiTheme="minorHAnsi" w:eastAsia="Times New Roman" w:hAnsiTheme="minorHAnsi" w:cstheme="minorHAnsi"/>
          <w:b/>
          <w:lang w:eastAsia="pl-PL"/>
        </w:rPr>
        <w:t xml:space="preserve"> powiatowa</w:t>
      </w:r>
      <w:r w:rsidR="004747FE" w:rsidRPr="007B1803">
        <w:rPr>
          <w:rFonts w:asciiTheme="minorHAnsi" w:eastAsia="Times New Roman" w:hAnsiTheme="minorHAnsi" w:cstheme="minorHAnsi"/>
          <w:b/>
          <w:lang w:eastAsia="pl-PL"/>
        </w:rPr>
        <w:t xml:space="preserve"> Nr 13</w:t>
      </w:r>
      <w:r w:rsidR="002E26C9" w:rsidRPr="007B1803">
        <w:rPr>
          <w:rFonts w:asciiTheme="minorHAnsi" w:eastAsia="Times New Roman" w:hAnsiTheme="minorHAnsi" w:cstheme="minorHAnsi"/>
          <w:b/>
          <w:lang w:eastAsia="pl-PL"/>
        </w:rPr>
        <w:t>7</w:t>
      </w:r>
      <w:r w:rsidR="00FC505E">
        <w:rPr>
          <w:rFonts w:asciiTheme="minorHAnsi" w:eastAsia="Times New Roman" w:hAnsiTheme="minorHAnsi" w:cstheme="minorHAnsi"/>
          <w:b/>
          <w:lang w:eastAsia="pl-PL"/>
        </w:rPr>
        <w:t>1</w:t>
      </w:r>
      <w:r w:rsidR="005A64E8" w:rsidRPr="007B1803">
        <w:rPr>
          <w:rFonts w:asciiTheme="minorHAnsi" w:eastAsia="Times New Roman" w:hAnsiTheme="minorHAnsi" w:cstheme="minorHAnsi"/>
          <w:b/>
          <w:lang w:eastAsia="pl-PL"/>
        </w:rPr>
        <w:t xml:space="preserve">F </w:t>
      </w:r>
      <w:r w:rsidR="009F7BCD" w:rsidRPr="007B1803">
        <w:rPr>
          <w:rFonts w:asciiTheme="minorHAnsi" w:eastAsia="Times New Roman" w:hAnsiTheme="minorHAnsi" w:cstheme="minorHAnsi"/>
          <w:b/>
          <w:lang w:eastAsia="pl-PL"/>
        </w:rPr>
        <w:t xml:space="preserve">w miejscowości </w:t>
      </w:r>
      <w:r w:rsidR="009A2D3E">
        <w:rPr>
          <w:rFonts w:asciiTheme="minorHAnsi" w:eastAsia="Times New Roman" w:hAnsiTheme="minorHAnsi" w:cstheme="minorHAnsi"/>
          <w:b/>
          <w:lang w:eastAsia="pl-PL"/>
        </w:rPr>
        <w:t>Dobiegniew</w:t>
      </w:r>
      <w:r w:rsidR="00DD681F" w:rsidRPr="007B1803">
        <w:rPr>
          <w:rFonts w:asciiTheme="minorHAnsi" w:eastAsia="Times New Roman" w:hAnsiTheme="minorHAnsi" w:cstheme="minorHAnsi"/>
          <w:b/>
          <w:lang w:eastAsia="pl-PL"/>
        </w:rPr>
        <w:t xml:space="preserve">  </w:t>
      </w:r>
      <w:r w:rsidR="00B82885" w:rsidRPr="007B1803">
        <w:rPr>
          <w:rFonts w:asciiTheme="minorHAnsi" w:eastAsia="Times New Roman" w:hAnsiTheme="minorHAnsi" w:cstheme="minorHAnsi"/>
          <w:b/>
          <w:lang w:eastAsia="pl-PL"/>
        </w:rPr>
        <w:t xml:space="preserve">  </w:t>
      </w:r>
      <w:r w:rsidR="004218DB" w:rsidRPr="007B1803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4747FE" w:rsidRPr="007B1803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DD53D1" w:rsidRPr="007B1803" w:rsidRDefault="009F7BCD" w:rsidP="0020504D">
      <w:pPr>
        <w:widowControl w:val="0"/>
        <w:spacing w:before="80" w:after="0" w:line="240" w:lineRule="auto"/>
        <w:jc w:val="both"/>
        <w:rPr>
          <w:rFonts w:asciiTheme="minorHAnsi" w:hAnsiTheme="minorHAnsi" w:cstheme="minorHAnsi"/>
        </w:rPr>
      </w:pPr>
      <w:r w:rsidRPr="007B1803">
        <w:rPr>
          <w:rFonts w:asciiTheme="minorHAnsi" w:hAnsiTheme="minorHAnsi" w:cstheme="minorHAnsi"/>
        </w:rPr>
        <w:t xml:space="preserve">Odcinek o </w:t>
      </w:r>
      <w:r w:rsidRPr="00001B80">
        <w:rPr>
          <w:rFonts w:asciiTheme="minorHAnsi" w:hAnsiTheme="minorHAnsi" w:cstheme="minorHAnsi"/>
        </w:rPr>
        <w:t xml:space="preserve">długości około </w:t>
      </w:r>
      <w:r w:rsidR="00FC505E">
        <w:rPr>
          <w:rFonts w:asciiTheme="minorHAnsi" w:hAnsiTheme="minorHAnsi" w:cstheme="minorHAnsi"/>
        </w:rPr>
        <w:t>800</w:t>
      </w:r>
      <w:r w:rsidR="007D2D7A" w:rsidRPr="00001B80">
        <w:rPr>
          <w:rFonts w:asciiTheme="minorHAnsi" w:hAnsiTheme="minorHAnsi" w:cstheme="minorHAnsi"/>
        </w:rPr>
        <w:t xml:space="preserve"> </w:t>
      </w:r>
      <w:r w:rsidR="00FC505E">
        <w:rPr>
          <w:rFonts w:asciiTheme="minorHAnsi" w:hAnsiTheme="minorHAnsi" w:cstheme="minorHAnsi"/>
        </w:rPr>
        <w:t>mb, szerokość pasa drogowego około 14 m</w:t>
      </w:r>
      <w:r w:rsidR="00D9218F">
        <w:rPr>
          <w:rFonts w:asciiTheme="minorHAnsi" w:hAnsiTheme="minorHAnsi" w:cstheme="minorHAnsi"/>
        </w:rPr>
        <w:t>.</w:t>
      </w:r>
      <w:r w:rsidRPr="007B1803">
        <w:rPr>
          <w:rFonts w:asciiTheme="minorHAnsi" w:hAnsiTheme="minorHAnsi" w:cstheme="minorHAnsi"/>
        </w:rPr>
        <w:t xml:space="preserve"> </w:t>
      </w:r>
      <w:r w:rsidR="00DD53D1" w:rsidRPr="007B1803">
        <w:rPr>
          <w:rFonts w:asciiTheme="minorHAnsi" w:hAnsiTheme="minorHAnsi" w:cstheme="minorHAnsi"/>
        </w:rPr>
        <w:t xml:space="preserve">Istniejąca droga posiada jezdnię o nawierzchni asfaltowej </w:t>
      </w:r>
      <w:r w:rsidR="00FC505E">
        <w:rPr>
          <w:rFonts w:asciiTheme="minorHAnsi" w:hAnsiTheme="minorHAnsi" w:cstheme="minorHAnsi"/>
        </w:rPr>
        <w:t xml:space="preserve">oraz chodnik z kostki brukowej. Odcinek drogi posiada kanalizację deszczową. </w:t>
      </w:r>
    </w:p>
    <w:p w:rsidR="00817E59" w:rsidRPr="007B1803" w:rsidRDefault="00911621" w:rsidP="0020504D">
      <w:pPr>
        <w:widowControl w:val="0"/>
        <w:spacing w:before="8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b/>
          <w:bCs/>
          <w:lang w:eastAsia="pl-PL"/>
        </w:rPr>
        <w:t>Oczekiwania zamawiającego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 - Podstawowym celem zadania</w:t>
      </w:r>
      <w:r w:rsidR="00717BA2" w:rsidRPr="007B1803">
        <w:rPr>
          <w:rFonts w:asciiTheme="minorHAnsi" w:eastAsia="Times New Roman" w:hAnsiTheme="minorHAnsi" w:cstheme="minorHAnsi"/>
          <w:lang w:eastAsia="pl-PL"/>
        </w:rPr>
        <w:t xml:space="preserve"> jest </w:t>
      </w:r>
      <w:r w:rsidR="00FC505E">
        <w:rPr>
          <w:rFonts w:asciiTheme="minorHAnsi" w:eastAsia="Times New Roman" w:hAnsiTheme="minorHAnsi" w:cstheme="minorHAnsi"/>
          <w:lang w:eastAsia="pl-PL"/>
        </w:rPr>
        <w:t xml:space="preserve">zaprojektowanie  odpowiedniego odwodnienia </w:t>
      </w:r>
      <w:r w:rsidR="002C0357">
        <w:rPr>
          <w:rFonts w:asciiTheme="minorHAnsi" w:eastAsia="Times New Roman" w:hAnsiTheme="minorHAnsi" w:cstheme="minorHAnsi"/>
          <w:lang w:eastAsia="pl-PL"/>
        </w:rPr>
        <w:t xml:space="preserve">(kanalizacja deszczowa) </w:t>
      </w:r>
      <w:r w:rsidR="00FC505E">
        <w:rPr>
          <w:rFonts w:asciiTheme="minorHAnsi" w:eastAsia="Times New Roman" w:hAnsiTheme="minorHAnsi" w:cstheme="minorHAnsi"/>
          <w:lang w:eastAsia="pl-PL"/>
        </w:rPr>
        <w:t xml:space="preserve"> </w:t>
      </w:r>
      <w:r w:rsidR="002C0357">
        <w:rPr>
          <w:rFonts w:asciiTheme="minorHAnsi" w:eastAsia="Times New Roman" w:hAnsiTheme="minorHAnsi" w:cstheme="minorHAnsi"/>
          <w:lang w:eastAsia="pl-PL"/>
        </w:rPr>
        <w:t>jak również</w:t>
      </w:r>
      <w:r w:rsidR="00717BA2" w:rsidRPr="007B1803">
        <w:rPr>
          <w:rFonts w:asciiTheme="minorHAnsi" w:eastAsia="Times New Roman" w:hAnsiTheme="minorHAnsi" w:cstheme="minorHAnsi"/>
          <w:lang w:eastAsia="pl-PL"/>
        </w:rPr>
        <w:t xml:space="preserve"> bezpieczeństwa ruchu, komfort użytkowania drogi. Dostosowanie </w:t>
      </w:r>
      <w:r w:rsidR="004747FE" w:rsidRPr="007B1803">
        <w:rPr>
          <w:rFonts w:asciiTheme="minorHAnsi" w:eastAsia="Times New Roman" w:hAnsiTheme="minorHAnsi" w:cstheme="minorHAnsi"/>
          <w:lang w:eastAsia="pl-PL"/>
        </w:rPr>
        <w:t xml:space="preserve">drogi powiatowej nr </w:t>
      </w:r>
      <w:r w:rsidR="00C5462E">
        <w:rPr>
          <w:rFonts w:asciiTheme="minorHAnsi" w:eastAsia="Times New Roman" w:hAnsiTheme="minorHAnsi" w:cstheme="minorHAnsi"/>
          <w:lang w:eastAsia="pl-PL"/>
        </w:rPr>
        <w:t>137</w:t>
      </w:r>
      <w:r w:rsidR="002C0357">
        <w:rPr>
          <w:rFonts w:asciiTheme="minorHAnsi" w:eastAsia="Times New Roman" w:hAnsiTheme="minorHAnsi" w:cstheme="minorHAnsi"/>
          <w:lang w:eastAsia="pl-PL"/>
        </w:rPr>
        <w:t>1</w:t>
      </w:r>
      <w:r w:rsidR="003060DB" w:rsidRPr="007B1803">
        <w:rPr>
          <w:rFonts w:asciiTheme="minorHAnsi" w:eastAsia="Times New Roman" w:hAnsiTheme="minorHAnsi" w:cstheme="minorHAnsi"/>
          <w:lang w:eastAsia="pl-PL"/>
        </w:rPr>
        <w:t xml:space="preserve">F </w:t>
      </w:r>
      <w:r w:rsidR="00717BA2" w:rsidRPr="007B1803">
        <w:rPr>
          <w:rFonts w:asciiTheme="minorHAnsi" w:eastAsia="Times New Roman" w:hAnsiTheme="minorHAnsi" w:cstheme="minorHAnsi"/>
          <w:lang w:eastAsia="pl-PL"/>
        </w:rPr>
        <w:t>klasy Z zgodnie z wytycznymi</w:t>
      </w:r>
      <w:r w:rsidR="009A2D3E">
        <w:rPr>
          <w:rFonts w:asciiTheme="minorHAnsi" w:eastAsia="Times New Roman" w:hAnsiTheme="minorHAnsi" w:cstheme="minorHAnsi"/>
          <w:lang w:eastAsia="pl-PL"/>
        </w:rPr>
        <w:t xml:space="preserve"> projektowania dróg oraz założeniami</w:t>
      </w:r>
      <w:r w:rsidR="00AA6105">
        <w:rPr>
          <w:rFonts w:asciiTheme="minorHAnsi" w:eastAsia="Times New Roman" w:hAnsiTheme="minorHAnsi" w:cstheme="minorHAnsi"/>
          <w:lang w:eastAsia="pl-PL"/>
        </w:rPr>
        <w:t xml:space="preserve"> z ustawy o Funduszu Dróg Samorządowych </w:t>
      </w:r>
    </w:p>
    <w:p w:rsidR="0020504D" w:rsidRDefault="00BD7832" w:rsidP="0020504D">
      <w:pPr>
        <w:widowControl w:val="0"/>
        <w:spacing w:before="8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</w:t>
      </w:r>
      <w:r w:rsidRPr="00BD7832">
        <w:rPr>
          <w:rFonts w:asciiTheme="minorHAnsi" w:eastAsia="Times New Roman" w:hAnsiTheme="minorHAnsi" w:cstheme="minorHAnsi"/>
          <w:lang w:eastAsia="pl-PL"/>
        </w:rPr>
        <w:t>waga</w:t>
      </w:r>
      <w:r>
        <w:rPr>
          <w:rFonts w:asciiTheme="minorHAnsi" w:eastAsia="Times New Roman" w:hAnsiTheme="minorHAnsi" w:cstheme="minorHAnsi"/>
          <w:lang w:eastAsia="pl-PL"/>
        </w:rPr>
        <w:t xml:space="preserve">!! Każdy oferent przed złożeniem oferty </w:t>
      </w:r>
      <w:r w:rsidRPr="00BD7832">
        <w:rPr>
          <w:rFonts w:asciiTheme="minorHAnsi" w:eastAsia="Times New Roman" w:hAnsiTheme="minorHAnsi" w:cstheme="minorHAnsi"/>
          <w:lang w:eastAsia="pl-PL"/>
        </w:rPr>
        <w:t xml:space="preserve">ma obowiązek na własna odpowiedzialność </w:t>
      </w:r>
      <w:r>
        <w:rPr>
          <w:rFonts w:asciiTheme="minorHAnsi" w:eastAsia="Times New Roman" w:hAnsiTheme="minorHAnsi" w:cstheme="minorHAnsi"/>
          <w:lang w:eastAsia="pl-PL"/>
        </w:rPr>
        <w:t xml:space="preserve">dokonać </w:t>
      </w:r>
      <w:r w:rsidR="00D95C89">
        <w:rPr>
          <w:rFonts w:asciiTheme="minorHAnsi" w:eastAsia="Times New Roman" w:hAnsiTheme="minorHAnsi" w:cstheme="minorHAnsi"/>
          <w:lang w:eastAsia="pl-PL"/>
        </w:rPr>
        <w:t xml:space="preserve"> oględzin terenu obitego pracami projektowym celu przygotowania swojej oferty</w:t>
      </w:r>
      <w:r w:rsidRPr="00BD7832">
        <w:rPr>
          <w:rFonts w:asciiTheme="minorHAnsi" w:eastAsia="Times New Roman" w:hAnsiTheme="minorHAnsi" w:cstheme="minorHAnsi"/>
          <w:lang w:eastAsia="pl-PL"/>
        </w:rPr>
        <w:t>.</w:t>
      </w:r>
    </w:p>
    <w:p w:rsidR="0020504D" w:rsidRDefault="0020504D" w:rsidP="0020504D">
      <w:pPr>
        <w:widowControl w:val="0"/>
        <w:spacing w:before="8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96360" w:rsidRPr="0020504D" w:rsidRDefault="00796360" w:rsidP="0020504D">
      <w:pPr>
        <w:widowControl w:val="0"/>
        <w:spacing w:before="80"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0504D">
        <w:rPr>
          <w:rFonts w:asciiTheme="minorHAnsi" w:hAnsiTheme="minorHAnsi" w:cstheme="minorHAnsi"/>
          <w:b/>
          <w:u w:val="single"/>
        </w:rPr>
        <w:t>Przy opracowywaniu poszczególnych części projektu należy uwzględnić następujące zalecenia:</w:t>
      </w:r>
    </w:p>
    <w:p w:rsidR="00796360" w:rsidRPr="007B1803" w:rsidRDefault="00796360" w:rsidP="0020504D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Projekt wykonawczy powinien posiadać wszystkie niezbędne szczegółowe rozwiązania wynikające z  przedmiotu zamówienia i  niezbędne do zrealizowania zadania.</w:t>
      </w:r>
      <w:r w:rsidRPr="007B1803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B1803">
        <w:rPr>
          <w:rFonts w:asciiTheme="minorHAnsi" w:eastAsia="Times New Roman" w:hAnsiTheme="minorHAnsi" w:cstheme="minorHAnsi"/>
          <w:lang w:eastAsia="pl-PL"/>
        </w:rPr>
        <w:t>Projekt powinien  posiadać  wykaz  opracowań  oraz  pisemne  oświadczenie  projektanta, zgodne z  Prawem Budowlanym.</w:t>
      </w:r>
    </w:p>
    <w:p w:rsidR="00796360" w:rsidRPr="007B1803" w:rsidRDefault="00796360" w:rsidP="0020504D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Kosztorys inwestorski powinien być sporządzony zgodnie z Rozporządzeniem Ministra Infrastruktury  z dnia 18 maja 2004 r. w sprawie określenia metod  i podstaw sporządzania kosztorysu inwestorskiego.</w:t>
      </w:r>
    </w:p>
    <w:p w:rsidR="00796360" w:rsidRPr="007B1803" w:rsidRDefault="00796360" w:rsidP="0020504D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Przedmiar robót należy sporządzić w układzie tabelarycznym zgodnie z kosztorysem ofertowym.</w:t>
      </w:r>
    </w:p>
    <w:p w:rsidR="00796360" w:rsidRPr="007B1803" w:rsidRDefault="00796360" w:rsidP="0020504D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 xml:space="preserve">Szczegółowe specyfikacje techniczne wykonania i odbioru robót powinny być sporządzone na podstawie aktualnie obowiązujących ogólnych specyfikacji technicznych wydanych przez Generalną Dyrekcję Dróg Publicznych – dla robót drogowych. </w:t>
      </w:r>
    </w:p>
    <w:p w:rsidR="00796360" w:rsidRPr="007B1803" w:rsidRDefault="00796360" w:rsidP="0020504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 xml:space="preserve">Wykonawca przekaże Zamawiającemu (w siedzibie zamawiającego) </w:t>
      </w:r>
      <w:r w:rsidR="00911621" w:rsidRPr="007B1803">
        <w:rPr>
          <w:rFonts w:asciiTheme="minorHAnsi" w:eastAsia="Times New Roman" w:hAnsiTheme="minorHAnsi" w:cstheme="minorHAnsi"/>
          <w:lang w:eastAsia="pl-PL"/>
        </w:rPr>
        <w:t>6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 kompletnych egzemplarzy dokumentacji. Poszczególne części dokumentacji powinny być opisane, oprawione i </w:t>
      </w:r>
      <w:r w:rsidRPr="007B1803">
        <w:rPr>
          <w:rFonts w:asciiTheme="minorHAnsi" w:eastAsia="Times New Roman" w:hAnsiTheme="minorHAnsi" w:cstheme="minorHAnsi"/>
          <w:lang w:eastAsia="pl-PL"/>
        </w:rPr>
        <w:lastRenderedPageBreak/>
        <w:t>ponumerowane. Natomiast całość każdego egzemplarza powinna być przekazana w teczce opisanej oraz zawierającej spis zawartości. Dodatkowo przedmiar robót i kosztorys ofertowy dostarczyć także w wersji elektronicznej w formacie danych kompatybilnych MS Excel.</w:t>
      </w:r>
    </w:p>
    <w:p w:rsidR="00796360" w:rsidRPr="007B1803" w:rsidRDefault="00796360" w:rsidP="0020504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Wykonawca zobowiązany jest do uzyskania wszystkich niezbędnych opinii, uzgodnień i sprawdzeń w zakresie rozwiązań technicznych wynikających z norm i przepisów.</w:t>
      </w:r>
    </w:p>
    <w:p w:rsidR="00BB25D9" w:rsidRPr="007B1803" w:rsidRDefault="00796360" w:rsidP="0020504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Projekt powinien być zgodny z Rozporządzeniem Ministra Infrastruktury z dnia 2 września 2004r. w sprawie szczegółowego zakresu i formy dokumentacji projektowej, specyfikacji technicznych wykonania i odbioru robót budowlanych oraz programu funkcjonalno-użytkowego (Dz.</w:t>
      </w:r>
      <w:r w:rsidR="00BB25D9" w:rsidRPr="007B180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B1803">
        <w:rPr>
          <w:rFonts w:asciiTheme="minorHAnsi" w:eastAsia="Times New Roman" w:hAnsiTheme="minorHAnsi" w:cstheme="minorHAnsi"/>
          <w:lang w:eastAsia="pl-PL"/>
        </w:rPr>
        <w:t xml:space="preserve">U. </w:t>
      </w:r>
      <w:r w:rsidR="00C45D9E" w:rsidRPr="007B1803">
        <w:rPr>
          <w:rFonts w:asciiTheme="minorHAnsi" w:eastAsia="Times New Roman" w:hAnsiTheme="minorHAnsi" w:cstheme="minorHAnsi"/>
          <w:lang w:eastAsia="pl-PL"/>
        </w:rPr>
        <w:t>z 2013 poz. 1129</w:t>
      </w:r>
      <w:r w:rsidRPr="007B1803">
        <w:rPr>
          <w:rFonts w:asciiTheme="minorHAnsi" w:eastAsia="Times New Roman" w:hAnsiTheme="minorHAnsi" w:cstheme="minorHAnsi"/>
          <w:lang w:eastAsia="pl-PL"/>
        </w:rPr>
        <w:t>).</w:t>
      </w:r>
    </w:p>
    <w:p w:rsidR="00796360" w:rsidRPr="007B1803" w:rsidRDefault="00796360" w:rsidP="0020504D">
      <w:pPr>
        <w:widowControl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0504D" w:rsidRDefault="0020504D" w:rsidP="0020504D">
      <w:pPr>
        <w:widowControl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S</w:t>
      </w:r>
      <w:r w:rsidR="00796360" w:rsidRPr="007B1803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prawowanie nadzoru autorskiego na żądanie Zamawiającego w zakresie:</w:t>
      </w:r>
    </w:p>
    <w:p w:rsidR="0020504D" w:rsidRDefault="0020504D" w:rsidP="0020504D">
      <w:pPr>
        <w:widowControl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20504D">
        <w:rPr>
          <w:rFonts w:asciiTheme="minorHAnsi" w:eastAsia="Times New Roman" w:hAnsiTheme="minorHAnsi" w:cstheme="minorHAnsi"/>
          <w:bCs/>
          <w:lang w:eastAsia="pl-PL"/>
        </w:rPr>
        <w:t>1)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796360" w:rsidRPr="007B1803">
        <w:rPr>
          <w:rFonts w:asciiTheme="minorHAnsi" w:eastAsia="Times New Roman" w:hAnsiTheme="minorHAnsi" w:cstheme="minorHAnsi"/>
          <w:lang w:eastAsia="pl-PL"/>
        </w:rPr>
        <w:t>stwierdzania w toku wykonywania robót budowlanych zgodności realizacji z projektem,</w:t>
      </w:r>
    </w:p>
    <w:p w:rsidR="00796360" w:rsidRPr="0020504D" w:rsidRDefault="0020504D" w:rsidP="0020504D">
      <w:pPr>
        <w:widowControl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20504D">
        <w:rPr>
          <w:rFonts w:asciiTheme="minorHAnsi" w:eastAsia="Times New Roman" w:hAnsiTheme="minorHAnsi" w:cstheme="minorHAnsi"/>
          <w:bCs/>
          <w:lang w:eastAsia="pl-PL"/>
        </w:rPr>
        <w:t>2)</w:t>
      </w:r>
      <w:r w:rsidRPr="0020504D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796360" w:rsidRPr="007B1803">
        <w:rPr>
          <w:rFonts w:asciiTheme="minorHAnsi" w:eastAsia="Times New Roman" w:hAnsiTheme="minorHAnsi" w:cstheme="minorHAnsi"/>
          <w:lang w:eastAsia="pl-PL"/>
        </w:rPr>
        <w:t>uzgadniania możliwości wprowadzenia rozwiązań zamiennych w stosunku do przewidzianych w projekcie, zgłoszonych przez kierownika budowy lub inspektora nadzoru inwestorskiego.</w:t>
      </w:r>
    </w:p>
    <w:p w:rsidR="00796360" w:rsidRPr="007B1803" w:rsidRDefault="00796360" w:rsidP="0020504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:rsidR="00796360" w:rsidRPr="007B1803" w:rsidRDefault="00796360" w:rsidP="0020504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>Wykonawca  zobowiązuje  się  do  wykonania  przedmiotu  umowy  z  należytą  starannością, w  sposób zgodny  z  wymaganiami  ustaw, przepisami  i  obowiązującymi  normami  oraz  zasadami  współczesnej wiedzy technicznej.</w:t>
      </w:r>
    </w:p>
    <w:p w:rsidR="00796360" w:rsidRDefault="00796360" w:rsidP="0020504D">
      <w:pPr>
        <w:widowControl w:val="0"/>
        <w:adjustRightInd w:val="0"/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highlight w:val="white"/>
          <w:lang w:eastAsia="pl-PL"/>
        </w:rPr>
        <w:t xml:space="preserve">Lokalizacja obiektów : woj. Lubuskie, Powiat Strzelecko-Drezdenecki, Gmina </w:t>
      </w:r>
      <w:r w:rsidR="00652677">
        <w:rPr>
          <w:rFonts w:asciiTheme="minorHAnsi" w:eastAsia="Times New Roman" w:hAnsiTheme="minorHAnsi" w:cstheme="minorHAnsi"/>
          <w:lang w:eastAsia="pl-PL"/>
        </w:rPr>
        <w:t>Dobiegniew</w:t>
      </w:r>
      <w:r w:rsidR="002E26C9" w:rsidRPr="007B1803">
        <w:rPr>
          <w:rFonts w:asciiTheme="minorHAnsi" w:eastAsia="Times New Roman" w:hAnsiTheme="minorHAnsi" w:cstheme="minorHAnsi"/>
          <w:lang w:eastAsia="pl-PL"/>
        </w:rPr>
        <w:t xml:space="preserve">, </w:t>
      </w:r>
    </w:p>
    <w:p w:rsidR="00C5462E" w:rsidRPr="007B1803" w:rsidRDefault="00C5462E" w:rsidP="0020504D">
      <w:pPr>
        <w:widowControl w:val="0"/>
        <w:adjustRightInd w:val="0"/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96360" w:rsidRPr="007B1803" w:rsidRDefault="00796360" w:rsidP="0020504D">
      <w:pPr>
        <w:widowControl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1803">
        <w:rPr>
          <w:rFonts w:asciiTheme="minorHAnsi" w:eastAsia="Times New Roman" w:hAnsiTheme="minorHAnsi" w:cstheme="minorHAnsi"/>
          <w:lang w:eastAsia="pl-PL"/>
        </w:rPr>
        <w:t xml:space="preserve">Oznaczenie wg Wspólnego Słownika Zamówień – Usługi: </w:t>
      </w:r>
    </w:p>
    <w:p w:rsidR="00FC7B70" w:rsidRDefault="003060DB" w:rsidP="0020504D">
      <w:pPr>
        <w:spacing w:line="240" w:lineRule="auto"/>
      </w:pPr>
      <w:r w:rsidRPr="007B1803">
        <w:rPr>
          <w:rFonts w:asciiTheme="minorHAnsi" w:hAnsiTheme="minorHAnsi" w:cstheme="minorHAnsi"/>
          <w:b/>
          <w:bCs/>
        </w:rPr>
        <w:t xml:space="preserve">71320000-7 </w:t>
      </w:r>
      <w:r w:rsidRPr="007B1803">
        <w:rPr>
          <w:rFonts w:asciiTheme="minorHAnsi" w:hAnsiTheme="minorHAnsi" w:cstheme="minorHAnsi"/>
        </w:rPr>
        <w:t xml:space="preserve">- </w:t>
      </w:r>
      <w:hyperlink r:id="rId8" w:history="1">
        <w:r w:rsidRPr="007B1803">
          <w:rPr>
            <w:rStyle w:val="Hipercze"/>
            <w:rFonts w:asciiTheme="minorHAnsi" w:hAnsiTheme="minorHAnsi" w:cstheme="minorHAnsi"/>
            <w:color w:val="auto"/>
            <w:u w:val="none"/>
          </w:rPr>
          <w:t>Usługi inżynieryjne w zakresie projektowania</w:t>
        </w:r>
      </w:hyperlink>
    </w:p>
    <w:p w:rsidR="0048768A" w:rsidRDefault="0048768A"/>
    <w:p w:rsidR="00463719" w:rsidRDefault="00463719">
      <w:pPr>
        <w:rPr>
          <w:rFonts w:asciiTheme="minorHAnsi" w:eastAsia="Times New Roman" w:hAnsiTheme="minorHAnsi" w:cstheme="minorHAnsi"/>
          <w:lang w:eastAsia="pl-PL"/>
        </w:rPr>
      </w:pPr>
    </w:p>
    <w:p w:rsidR="00C55D73" w:rsidRDefault="00C55D73"/>
    <w:p w:rsidR="007B0293" w:rsidRDefault="007B0293" w:rsidP="007B029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B0293" w:rsidRDefault="007B0293" w:rsidP="007B029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B0293" w:rsidRPr="007B1803" w:rsidRDefault="007B0293">
      <w:pPr>
        <w:rPr>
          <w:rFonts w:asciiTheme="minorHAnsi" w:hAnsiTheme="minorHAnsi" w:cstheme="minorHAnsi"/>
        </w:rPr>
      </w:pPr>
    </w:p>
    <w:sectPr w:rsidR="007B0293" w:rsidRPr="007B1803" w:rsidSect="008072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3E" w:rsidRDefault="003B4F3E" w:rsidP="0080723F">
      <w:pPr>
        <w:spacing w:after="0" w:line="240" w:lineRule="auto"/>
      </w:pPr>
      <w:r>
        <w:separator/>
      </w:r>
    </w:p>
  </w:endnote>
  <w:endnote w:type="continuationSeparator" w:id="0">
    <w:p w:rsidR="003B4F3E" w:rsidRDefault="003B4F3E" w:rsidP="0080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6" w:rsidRDefault="0026259D">
    <w:pPr>
      <w:pStyle w:val="Stopka"/>
      <w:jc w:val="right"/>
    </w:pPr>
    <w:r>
      <w:fldChar w:fldCharType="begin"/>
    </w:r>
    <w:r w:rsidR="004322A7">
      <w:instrText>PAGE   \* MERGEFORMAT</w:instrText>
    </w:r>
    <w:r>
      <w:fldChar w:fldCharType="separate"/>
    </w:r>
    <w:r w:rsidR="00D9218F">
      <w:rPr>
        <w:noProof/>
      </w:rPr>
      <w:t>1</w:t>
    </w:r>
    <w:r>
      <w:fldChar w:fldCharType="end"/>
    </w:r>
  </w:p>
  <w:p w:rsidR="00CF15D6" w:rsidRDefault="003B4F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3E" w:rsidRDefault="003B4F3E" w:rsidP="0080723F">
      <w:pPr>
        <w:spacing w:after="0" w:line="240" w:lineRule="auto"/>
      </w:pPr>
      <w:r>
        <w:separator/>
      </w:r>
    </w:p>
  </w:footnote>
  <w:footnote w:type="continuationSeparator" w:id="0">
    <w:p w:rsidR="003B4F3E" w:rsidRDefault="003B4F3E" w:rsidP="0080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6" w:rsidRPr="00E340AE" w:rsidRDefault="0026259D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26259D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8.2pt;height:48.85pt;visibility:visible">
          <v:imagedata r:id="rId1" o:title="HERB - obramowanie"/>
        </v:shape>
      </w:pict>
    </w:r>
    <w:r w:rsidR="004322A7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322A7"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CF15D6" w:rsidRPr="00E340AE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CF15D6" w:rsidRPr="00E340AE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CF15D6" w:rsidRPr="00CF15D6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2951"/>
    <w:multiLevelType w:val="hybridMultilevel"/>
    <w:tmpl w:val="2B7A74D4"/>
    <w:lvl w:ilvl="0" w:tplc="1450AA6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83D55"/>
    <w:multiLevelType w:val="hybridMultilevel"/>
    <w:tmpl w:val="B00E7666"/>
    <w:lvl w:ilvl="0" w:tplc="996675D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5B63CF"/>
    <w:multiLevelType w:val="hybridMultilevel"/>
    <w:tmpl w:val="899480DA"/>
    <w:lvl w:ilvl="0" w:tplc="71369CC8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8E633E"/>
    <w:multiLevelType w:val="hybridMultilevel"/>
    <w:tmpl w:val="9C2003E2"/>
    <w:lvl w:ilvl="0" w:tplc="6694B6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C23BA2"/>
    <w:multiLevelType w:val="hybridMultilevel"/>
    <w:tmpl w:val="41388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0798A"/>
    <w:multiLevelType w:val="hybridMultilevel"/>
    <w:tmpl w:val="F78419C2"/>
    <w:lvl w:ilvl="0" w:tplc="063EDFD4">
      <w:start w:val="1"/>
      <w:numFmt w:val="bullet"/>
      <w:lvlText w:val=""/>
      <w:lvlJc w:val="left"/>
      <w:pPr>
        <w:ind w:left="1287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9800DC"/>
    <w:multiLevelType w:val="multilevel"/>
    <w:tmpl w:val="5AD03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>
    <w:nsid w:val="656E7E4E"/>
    <w:multiLevelType w:val="hybridMultilevel"/>
    <w:tmpl w:val="A41A204A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796360"/>
    <w:rsid w:val="00001B80"/>
    <w:rsid w:val="00004825"/>
    <w:rsid w:val="000260AD"/>
    <w:rsid w:val="000857C2"/>
    <w:rsid w:val="000965A4"/>
    <w:rsid w:val="000C5F7A"/>
    <w:rsid w:val="000C6E7E"/>
    <w:rsid w:val="001248A4"/>
    <w:rsid w:val="001B4380"/>
    <w:rsid w:val="0020504D"/>
    <w:rsid w:val="00206B59"/>
    <w:rsid w:val="00230BE5"/>
    <w:rsid w:val="0024134B"/>
    <w:rsid w:val="0026259D"/>
    <w:rsid w:val="00267294"/>
    <w:rsid w:val="002A01C7"/>
    <w:rsid w:val="002A2311"/>
    <w:rsid w:val="002C0357"/>
    <w:rsid w:val="002E26C9"/>
    <w:rsid w:val="003060DB"/>
    <w:rsid w:val="003230C0"/>
    <w:rsid w:val="00341605"/>
    <w:rsid w:val="00386577"/>
    <w:rsid w:val="003869B5"/>
    <w:rsid w:val="00387B47"/>
    <w:rsid w:val="003B48CB"/>
    <w:rsid w:val="003B4F3E"/>
    <w:rsid w:val="003E36AC"/>
    <w:rsid w:val="004218DB"/>
    <w:rsid w:val="004245AA"/>
    <w:rsid w:val="004322A7"/>
    <w:rsid w:val="00460CCF"/>
    <w:rsid w:val="00463719"/>
    <w:rsid w:val="004747FE"/>
    <w:rsid w:val="004819A1"/>
    <w:rsid w:val="0048768A"/>
    <w:rsid w:val="00493347"/>
    <w:rsid w:val="004D5019"/>
    <w:rsid w:val="004F0B41"/>
    <w:rsid w:val="00523027"/>
    <w:rsid w:val="00543CFF"/>
    <w:rsid w:val="0057251B"/>
    <w:rsid w:val="00582466"/>
    <w:rsid w:val="0059192B"/>
    <w:rsid w:val="00591A0F"/>
    <w:rsid w:val="00596469"/>
    <w:rsid w:val="005A64E8"/>
    <w:rsid w:val="005E0DBC"/>
    <w:rsid w:val="005E36D5"/>
    <w:rsid w:val="005F1922"/>
    <w:rsid w:val="00652677"/>
    <w:rsid w:val="006A641A"/>
    <w:rsid w:val="006D5529"/>
    <w:rsid w:val="006F5416"/>
    <w:rsid w:val="00717A39"/>
    <w:rsid w:val="00717BA2"/>
    <w:rsid w:val="00722A0A"/>
    <w:rsid w:val="00725ABC"/>
    <w:rsid w:val="007270DF"/>
    <w:rsid w:val="00796360"/>
    <w:rsid w:val="007B0293"/>
    <w:rsid w:val="007B1803"/>
    <w:rsid w:val="007D2D7A"/>
    <w:rsid w:val="0080723F"/>
    <w:rsid w:val="00810DB5"/>
    <w:rsid w:val="00817E59"/>
    <w:rsid w:val="0088298B"/>
    <w:rsid w:val="008C5FEE"/>
    <w:rsid w:val="008D1C3D"/>
    <w:rsid w:val="00911621"/>
    <w:rsid w:val="009733C4"/>
    <w:rsid w:val="009934C4"/>
    <w:rsid w:val="009A2D3E"/>
    <w:rsid w:val="009E3681"/>
    <w:rsid w:val="009F7BCD"/>
    <w:rsid w:val="00A0274C"/>
    <w:rsid w:val="00A3384F"/>
    <w:rsid w:val="00A43919"/>
    <w:rsid w:val="00A832E9"/>
    <w:rsid w:val="00A85D57"/>
    <w:rsid w:val="00AA6105"/>
    <w:rsid w:val="00AE2ECF"/>
    <w:rsid w:val="00B14E48"/>
    <w:rsid w:val="00B43437"/>
    <w:rsid w:val="00B63171"/>
    <w:rsid w:val="00B759C3"/>
    <w:rsid w:val="00B82885"/>
    <w:rsid w:val="00BB25D9"/>
    <w:rsid w:val="00BD3CBB"/>
    <w:rsid w:val="00BD7832"/>
    <w:rsid w:val="00C45D9E"/>
    <w:rsid w:val="00C5462E"/>
    <w:rsid w:val="00C551DC"/>
    <w:rsid w:val="00C55D73"/>
    <w:rsid w:val="00CA370E"/>
    <w:rsid w:val="00CA6974"/>
    <w:rsid w:val="00CD160E"/>
    <w:rsid w:val="00CD215E"/>
    <w:rsid w:val="00CE3488"/>
    <w:rsid w:val="00D128A2"/>
    <w:rsid w:val="00D63BDB"/>
    <w:rsid w:val="00D67380"/>
    <w:rsid w:val="00D74EB2"/>
    <w:rsid w:val="00D9218F"/>
    <w:rsid w:val="00D95C89"/>
    <w:rsid w:val="00DD53D1"/>
    <w:rsid w:val="00DD681F"/>
    <w:rsid w:val="00DF05A9"/>
    <w:rsid w:val="00E2565F"/>
    <w:rsid w:val="00E43591"/>
    <w:rsid w:val="00E47934"/>
    <w:rsid w:val="00E639E5"/>
    <w:rsid w:val="00E65F54"/>
    <w:rsid w:val="00E839A1"/>
    <w:rsid w:val="00EB254A"/>
    <w:rsid w:val="00EE11D4"/>
    <w:rsid w:val="00EE7CEE"/>
    <w:rsid w:val="00F47DA1"/>
    <w:rsid w:val="00FB6C2A"/>
    <w:rsid w:val="00FC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6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360"/>
    <w:pPr>
      <w:keepNext/>
      <w:tabs>
        <w:tab w:val="left" w:pos="708"/>
        <w:tab w:val="center" w:pos="4536"/>
        <w:tab w:val="right" w:pos="9072"/>
      </w:tabs>
      <w:spacing w:after="0" w:line="240" w:lineRule="auto"/>
      <w:jc w:val="right"/>
      <w:outlineLvl w:val="0"/>
    </w:pPr>
    <w:rPr>
      <w:rFonts w:ascii="Times New Roman" w:eastAsia="Times New Roman" w:hAnsi="Times New Roman"/>
      <w:b/>
      <w:color w:val="0000FF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6360"/>
    <w:rPr>
      <w:rFonts w:ascii="Times New Roman" w:eastAsia="Times New Roman" w:hAnsi="Times New Roman" w:cs="Times New Roman"/>
      <w:b/>
      <w:color w:val="0000FF"/>
      <w:sz w:val="48"/>
      <w:szCs w:val="4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360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96360"/>
    <w:pPr>
      <w:tabs>
        <w:tab w:val="left" w:pos="708"/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9636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6360"/>
    <w:pPr>
      <w:tabs>
        <w:tab w:val="num" w:pos="1095"/>
      </w:tabs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6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96360"/>
    <w:pPr>
      <w:spacing w:before="240" w:after="240" w:line="120" w:lineRule="atLeast"/>
      <w:ind w:left="426" w:hanging="142"/>
      <w:jc w:val="both"/>
    </w:pPr>
    <w:rPr>
      <w:rFonts w:ascii="Times New Roman" w:eastAsia="Times New Roman" w:hAnsi="Times New Roman"/>
      <w:b/>
      <w:iCs/>
      <w:sz w:val="24"/>
      <w:szCs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96360"/>
    <w:rPr>
      <w:rFonts w:ascii="Times New Roman" w:eastAsia="Times New Roman" w:hAnsi="Times New Roman" w:cs="Times New Roman"/>
      <w:b/>
      <w:iCs/>
      <w:sz w:val="24"/>
      <w:szCs w:val="24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96360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6360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64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71320000-7%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255F5-8142-4234-823D-36EE32FE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30</cp:revision>
  <cp:lastPrinted>2020-09-09T08:28:00Z</cp:lastPrinted>
  <dcterms:created xsi:type="dcterms:W3CDTF">2016-06-22T08:48:00Z</dcterms:created>
  <dcterms:modified xsi:type="dcterms:W3CDTF">2020-09-09T08:39:00Z</dcterms:modified>
</cp:coreProperties>
</file>